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C49" w:rsidRPr="00D43C49" w:rsidRDefault="00D43C49" w:rsidP="00D43C49">
      <w:pPr>
        <w:ind w:firstLine="567"/>
        <w:jc w:val="both"/>
        <w:rPr>
          <w:rFonts w:eastAsia="Times New Roman"/>
          <w:szCs w:val="28"/>
        </w:rPr>
      </w:pPr>
      <w:r w:rsidRPr="00D43C49">
        <w:rPr>
          <w:rFonts w:eastAsia="Times New Roman"/>
          <w:szCs w:val="28"/>
        </w:rPr>
        <w:t xml:space="preserve">В прокатному та ковальсько-штампувальному виробництві нагрівання  металу перед подальшою обробкою  – відповідальна та складна технологічна операція. Від вірно вибраного способу та режиму нагрівання залежить не тільки якість отриманих поковок, </w:t>
      </w:r>
      <w:proofErr w:type="spellStart"/>
      <w:r w:rsidRPr="00D43C49">
        <w:rPr>
          <w:rFonts w:eastAsia="Times New Roman"/>
          <w:szCs w:val="28"/>
        </w:rPr>
        <w:t>стійкістьштампів</w:t>
      </w:r>
      <w:proofErr w:type="spellEnd"/>
      <w:r w:rsidRPr="00D43C49">
        <w:rPr>
          <w:rFonts w:eastAsia="Times New Roman"/>
          <w:szCs w:val="28"/>
        </w:rPr>
        <w:t xml:space="preserve">, економні витрати металу, палива та електроенергії, але й зріст продуктивності праці, зниження потрібного зусилля ковальсько-пресового обладнання та культури виробництва. </w:t>
      </w:r>
    </w:p>
    <w:p w:rsidR="00D43C49" w:rsidRPr="00D43C49" w:rsidRDefault="00D43C49" w:rsidP="00D43C49">
      <w:pPr>
        <w:ind w:firstLine="567"/>
        <w:jc w:val="both"/>
        <w:rPr>
          <w:rFonts w:eastAsia="Times New Roman"/>
          <w:szCs w:val="28"/>
        </w:rPr>
      </w:pPr>
      <w:bookmarkStart w:id="0" w:name="_GoBack"/>
      <w:bookmarkEnd w:id="0"/>
      <w:r w:rsidRPr="00D43C49">
        <w:rPr>
          <w:rFonts w:eastAsia="Times New Roman"/>
          <w:szCs w:val="28"/>
        </w:rPr>
        <w:t>При вивченні дисципліни «Технологія нагріву та нагрівальне обладнання» розглядаються наступні питання: нагрів металу перед обробкою тиском, зокрема, як нагрів впливає на структуру та фізико-механічні властивості металу, розглядаються основні параметри, які характеризують процес нагріву заготовок, способи нагріву переваги та недоліки.</w:t>
      </w:r>
    </w:p>
    <w:p w:rsidR="003A6134" w:rsidRPr="003A6134" w:rsidRDefault="003A6134" w:rsidP="005735CA">
      <w:pPr>
        <w:ind w:firstLine="567"/>
        <w:jc w:val="both"/>
        <w:rPr>
          <w:rFonts w:eastAsia="Times New Roman"/>
          <w:szCs w:val="28"/>
        </w:rPr>
      </w:pPr>
      <w:r w:rsidRPr="003A6134">
        <w:rPr>
          <w:rFonts w:eastAsia="Times New Roman"/>
          <w:b/>
          <w:szCs w:val="28"/>
        </w:rPr>
        <w:t>Метою</w:t>
      </w:r>
      <w:r w:rsidRPr="003A6134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викладання</w:t>
      </w:r>
      <w:r w:rsidRPr="003A6134">
        <w:rPr>
          <w:rFonts w:eastAsia="Times New Roman"/>
          <w:szCs w:val="28"/>
        </w:rPr>
        <w:t xml:space="preserve"> навчальної дисципліни «Технологія нагріву та нагрівальне обладнання в обробці металів тиском» є вивчення конструктивних особливостей обладнання для нагріву металу в процесах обробки металів тисом; вивчення методик розрахунку характеристик нагрівального обладнання; вивчення технологій термічної обробки, що використовуються на металургійних підприємствах, уміння виконувати розрахунки печей різноманітних видів.</w:t>
      </w:r>
    </w:p>
    <w:p w:rsidR="003A6134" w:rsidRDefault="005735CA" w:rsidP="003A6134">
      <w:pPr>
        <w:ind w:firstLine="567"/>
        <w:jc w:val="both"/>
        <w:rPr>
          <w:rFonts w:eastAsia="Times New Roman"/>
          <w:szCs w:val="28"/>
        </w:rPr>
      </w:pPr>
      <w:r w:rsidRPr="005735CA">
        <w:rPr>
          <w:rFonts w:eastAsia="Times New Roman"/>
          <w:b/>
          <w:szCs w:val="28"/>
        </w:rPr>
        <w:t>Основними завданнями</w:t>
      </w:r>
      <w:r w:rsidRPr="005735CA">
        <w:rPr>
          <w:rFonts w:eastAsia="Times New Roman"/>
          <w:szCs w:val="28"/>
        </w:rPr>
        <w:t xml:space="preserve"> </w:t>
      </w:r>
      <w:r w:rsidR="003A6134" w:rsidRPr="003A6134">
        <w:rPr>
          <w:rFonts w:eastAsia="Times New Roman"/>
          <w:szCs w:val="28"/>
        </w:rPr>
        <w:t>вивчення дисципліни «Технологія нагріву та нагрівальне обладнання в обробці металів тиском» – засвоєння принципів класифікації нагрівальних печей і найбільш поширені конструкції нагрівальних печей, що використовуються при обробці металів тиском (ОМТ); навчання методикам розрахунку нагрівального обладнання, особливості застосування різних видів нагрівального обладнання в залежності від типу технологічного процесу ОМТ, набути вмінь застосування обладнання та усвідомити шляхи вдосконалення виробництва продукції, отриманої методами ОМТ.</w:t>
      </w:r>
    </w:p>
    <w:p w:rsidR="002E245B" w:rsidRDefault="004D62F4" w:rsidP="003A6134">
      <w:pPr>
        <w:ind w:firstLine="567"/>
        <w:jc w:val="both"/>
        <w:rPr>
          <w:szCs w:val="28"/>
        </w:rPr>
      </w:pPr>
      <w:r w:rsidRPr="004D62F4">
        <w:rPr>
          <w:szCs w:val="28"/>
        </w:rPr>
        <w:t>Програма навчальної дисципліни</w:t>
      </w:r>
      <w:r>
        <w:rPr>
          <w:szCs w:val="28"/>
        </w:rPr>
        <w:t xml:space="preserve"> складається з </w:t>
      </w:r>
      <w:r w:rsidR="003A6134">
        <w:rPr>
          <w:szCs w:val="28"/>
        </w:rPr>
        <w:t>6</w:t>
      </w:r>
      <w:r>
        <w:rPr>
          <w:szCs w:val="28"/>
        </w:rPr>
        <w:t>-</w:t>
      </w:r>
      <w:r w:rsidR="003A6134">
        <w:rPr>
          <w:szCs w:val="28"/>
        </w:rPr>
        <w:t>и</w:t>
      </w:r>
      <w:r>
        <w:rPr>
          <w:szCs w:val="28"/>
        </w:rPr>
        <w:t xml:space="preserve"> розділів:</w:t>
      </w:r>
    </w:p>
    <w:p w:rsidR="004D62F4" w:rsidRDefault="004D62F4" w:rsidP="004D62F4">
      <w:pPr>
        <w:ind w:firstLine="708"/>
        <w:jc w:val="both"/>
        <w:rPr>
          <w:szCs w:val="28"/>
        </w:rPr>
      </w:pPr>
      <w:r w:rsidRPr="004D62F4">
        <w:rPr>
          <w:szCs w:val="28"/>
        </w:rPr>
        <w:t xml:space="preserve">Розділ 1 – </w:t>
      </w:r>
      <w:r w:rsidR="003A6134" w:rsidRPr="003A6134">
        <w:rPr>
          <w:szCs w:val="28"/>
        </w:rPr>
        <w:t>Нагрівання металу (загальні положення)</w:t>
      </w:r>
      <w:r w:rsidR="003A6134">
        <w:rPr>
          <w:szCs w:val="28"/>
        </w:rPr>
        <w:t>.</w:t>
      </w:r>
    </w:p>
    <w:p w:rsidR="004D62F4" w:rsidRDefault="004D62F4" w:rsidP="004D62F4">
      <w:pPr>
        <w:ind w:firstLine="708"/>
        <w:jc w:val="both"/>
        <w:rPr>
          <w:szCs w:val="28"/>
        </w:rPr>
      </w:pPr>
      <w:r w:rsidRPr="004D62F4">
        <w:rPr>
          <w:szCs w:val="28"/>
        </w:rPr>
        <w:t xml:space="preserve">Розділ 2 – </w:t>
      </w:r>
      <w:r w:rsidR="003A6134" w:rsidRPr="003A6134">
        <w:rPr>
          <w:szCs w:val="28"/>
        </w:rPr>
        <w:t>Підігрів штаби перед чистовими клітями індукційним способом</w:t>
      </w:r>
      <w:r w:rsidR="005735CA" w:rsidRPr="005735CA">
        <w:rPr>
          <w:szCs w:val="28"/>
        </w:rPr>
        <w:t>.</w:t>
      </w:r>
    </w:p>
    <w:p w:rsidR="003A6134" w:rsidRDefault="003A6134" w:rsidP="003A6134">
      <w:pPr>
        <w:ind w:firstLine="708"/>
        <w:jc w:val="both"/>
        <w:rPr>
          <w:szCs w:val="28"/>
        </w:rPr>
      </w:pPr>
      <w:r w:rsidRPr="004D62F4">
        <w:rPr>
          <w:szCs w:val="28"/>
        </w:rPr>
        <w:t xml:space="preserve">Розділ </w:t>
      </w:r>
      <w:r>
        <w:rPr>
          <w:szCs w:val="28"/>
        </w:rPr>
        <w:t>3</w:t>
      </w:r>
      <w:r w:rsidRPr="004D62F4">
        <w:rPr>
          <w:szCs w:val="28"/>
        </w:rPr>
        <w:t xml:space="preserve"> –</w:t>
      </w:r>
      <w:r>
        <w:rPr>
          <w:szCs w:val="28"/>
        </w:rPr>
        <w:t xml:space="preserve"> </w:t>
      </w:r>
      <w:r w:rsidRPr="003A6134">
        <w:rPr>
          <w:szCs w:val="28"/>
        </w:rPr>
        <w:t>Удосконалення технології рівномірного розподілу механічних властивостей</w:t>
      </w:r>
      <w:r>
        <w:rPr>
          <w:szCs w:val="28"/>
        </w:rPr>
        <w:t>.</w:t>
      </w:r>
    </w:p>
    <w:p w:rsidR="003A6134" w:rsidRDefault="003A6134" w:rsidP="003A6134">
      <w:pPr>
        <w:ind w:firstLine="708"/>
        <w:jc w:val="both"/>
        <w:rPr>
          <w:szCs w:val="28"/>
        </w:rPr>
      </w:pPr>
      <w:r w:rsidRPr="004D62F4">
        <w:rPr>
          <w:szCs w:val="28"/>
        </w:rPr>
        <w:t xml:space="preserve">Розділ </w:t>
      </w:r>
      <w:r>
        <w:rPr>
          <w:szCs w:val="28"/>
        </w:rPr>
        <w:t>4</w:t>
      </w:r>
      <w:r w:rsidRPr="004D62F4">
        <w:rPr>
          <w:szCs w:val="28"/>
        </w:rPr>
        <w:t xml:space="preserve"> –</w:t>
      </w:r>
      <w:r>
        <w:rPr>
          <w:szCs w:val="28"/>
        </w:rPr>
        <w:t xml:space="preserve"> </w:t>
      </w:r>
      <w:r w:rsidRPr="003A6134">
        <w:rPr>
          <w:szCs w:val="28"/>
        </w:rPr>
        <w:t>Термічна обробка та відділка холоднокатаної листової сталі</w:t>
      </w:r>
      <w:r>
        <w:rPr>
          <w:szCs w:val="28"/>
        </w:rPr>
        <w:t>.</w:t>
      </w:r>
    </w:p>
    <w:p w:rsidR="003A6134" w:rsidRDefault="003A6134" w:rsidP="003A6134">
      <w:pPr>
        <w:ind w:firstLine="708"/>
        <w:jc w:val="both"/>
        <w:rPr>
          <w:szCs w:val="28"/>
        </w:rPr>
      </w:pPr>
      <w:r w:rsidRPr="004D62F4">
        <w:rPr>
          <w:szCs w:val="28"/>
        </w:rPr>
        <w:t xml:space="preserve">Розділ </w:t>
      </w:r>
      <w:r>
        <w:rPr>
          <w:szCs w:val="28"/>
        </w:rPr>
        <w:t>5</w:t>
      </w:r>
      <w:r w:rsidRPr="004D62F4">
        <w:rPr>
          <w:szCs w:val="28"/>
        </w:rPr>
        <w:t xml:space="preserve"> –</w:t>
      </w:r>
      <w:r>
        <w:rPr>
          <w:szCs w:val="28"/>
        </w:rPr>
        <w:t xml:space="preserve"> </w:t>
      </w:r>
      <w:r w:rsidRPr="003A6134">
        <w:rPr>
          <w:szCs w:val="28"/>
        </w:rPr>
        <w:t>Призначення і класифікація контрольно-вимірювальних приладів</w:t>
      </w:r>
      <w:r>
        <w:rPr>
          <w:szCs w:val="28"/>
        </w:rPr>
        <w:t>.</w:t>
      </w:r>
    </w:p>
    <w:p w:rsidR="003A6134" w:rsidRDefault="003A6134" w:rsidP="003A6134">
      <w:pPr>
        <w:ind w:firstLine="708"/>
        <w:jc w:val="both"/>
        <w:rPr>
          <w:szCs w:val="28"/>
        </w:rPr>
      </w:pPr>
      <w:r w:rsidRPr="004D62F4">
        <w:rPr>
          <w:szCs w:val="28"/>
        </w:rPr>
        <w:t xml:space="preserve">Розділ </w:t>
      </w:r>
      <w:r>
        <w:rPr>
          <w:szCs w:val="28"/>
        </w:rPr>
        <w:t>6</w:t>
      </w:r>
      <w:r w:rsidRPr="004D62F4">
        <w:rPr>
          <w:szCs w:val="28"/>
        </w:rPr>
        <w:t xml:space="preserve"> –</w:t>
      </w:r>
      <w:r>
        <w:rPr>
          <w:szCs w:val="28"/>
        </w:rPr>
        <w:t xml:space="preserve"> </w:t>
      </w:r>
      <w:r w:rsidRPr="003A6134">
        <w:rPr>
          <w:szCs w:val="28"/>
        </w:rPr>
        <w:t>Основи проектування полум’яних печей</w:t>
      </w:r>
      <w:r>
        <w:rPr>
          <w:szCs w:val="28"/>
        </w:rPr>
        <w:t>.</w:t>
      </w:r>
    </w:p>
    <w:p w:rsidR="003A6134" w:rsidRDefault="003A6134" w:rsidP="004D62F4">
      <w:pPr>
        <w:ind w:firstLine="708"/>
        <w:jc w:val="both"/>
        <w:rPr>
          <w:szCs w:val="28"/>
        </w:rPr>
      </w:pPr>
    </w:p>
    <w:p w:rsidR="004D62F4" w:rsidRPr="004D62F4" w:rsidRDefault="004D62F4" w:rsidP="004D62F4">
      <w:pPr>
        <w:ind w:firstLine="708"/>
        <w:jc w:val="both"/>
        <w:rPr>
          <w:szCs w:val="28"/>
        </w:rPr>
      </w:pPr>
      <w:r w:rsidRPr="004D62F4">
        <w:rPr>
          <w:szCs w:val="28"/>
        </w:rPr>
        <w:t xml:space="preserve">Загальна кількість годин – </w:t>
      </w:r>
      <w:r w:rsidR="005735CA">
        <w:rPr>
          <w:szCs w:val="28"/>
        </w:rPr>
        <w:t>1</w:t>
      </w:r>
      <w:r w:rsidR="003A6134">
        <w:rPr>
          <w:szCs w:val="28"/>
        </w:rPr>
        <w:t>2</w:t>
      </w:r>
      <w:r w:rsidRPr="004D62F4">
        <w:rPr>
          <w:szCs w:val="28"/>
        </w:rPr>
        <w:t>0</w:t>
      </w:r>
      <w:r>
        <w:rPr>
          <w:szCs w:val="28"/>
        </w:rPr>
        <w:t>, к</w:t>
      </w:r>
      <w:r w:rsidRPr="004D62F4">
        <w:rPr>
          <w:szCs w:val="28"/>
        </w:rPr>
        <w:t xml:space="preserve">ількість кредитів – </w:t>
      </w:r>
      <w:r w:rsidR="003A6134">
        <w:rPr>
          <w:szCs w:val="28"/>
        </w:rPr>
        <w:t>4</w:t>
      </w:r>
      <w:r>
        <w:rPr>
          <w:szCs w:val="28"/>
        </w:rPr>
        <w:t>.</w:t>
      </w:r>
    </w:p>
    <w:sectPr w:rsidR="004D62F4" w:rsidRPr="004D6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9C"/>
    <w:rsid w:val="00040787"/>
    <w:rsid w:val="00042283"/>
    <w:rsid w:val="0006639C"/>
    <w:rsid w:val="002E245B"/>
    <w:rsid w:val="003A6134"/>
    <w:rsid w:val="004C4E72"/>
    <w:rsid w:val="004D62F4"/>
    <w:rsid w:val="004E4CA0"/>
    <w:rsid w:val="005735CA"/>
    <w:rsid w:val="00711F28"/>
    <w:rsid w:val="00AF637D"/>
    <w:rsid w:val="00CF76F8"/>
    <w:rsid w:val="00D43C49"/>
    <w:rsid w:val="00F6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AB1D"/>
  <w15:chartTrackingRefBased/>
  <w15:docId w15:val="{EFBC2B02-44A3-4C09-857B-510E2B7A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2F4"/>
    <w:pPr>
      <w:suppressAutoHyphens/>
      <w:spacing w:after="0" w:line="240" w:lineRule="auto"/>
    </w:pPr>
    <w:rPr>
      <w:rFonts w:ascii="Times New Roman" w:eastAsia="SimSun" w:hAnsi="Times New Roman" w:cs="Times New Roman"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1934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gennadiy</cp:lastModifiedBy>
  <cp:revision>6</cp:revision>
  <dcterms:created xsi:type="dcterms:W3CDTF">2020-02-04T16:24:00Z</dcterms:created>
  <dcterms:modified xsi:type="dcterms:W3CDTF">2021-12-20T12:40:00Z</dcterms:modified>
</cp:coreProperties>
</file>