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A99" w:rsidRPr="00E33E7D" w:rsidRDefault="004F3A99" w:rsidP="00E33E7D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4F3A9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Тема 12. </w:t>
      </w:r>
      <w:r w:rsidRPr="004F3A99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4F3A99">
        <w:rPr>
          <w:rFonts w:ascii="Times New Roman" w:eastAsia="Times New Roman" w:hAnsi="Times New Roman" w:cs="Times New Roman"/>
          <w:b/>
          <w:bCs/>
          <w:sz w:val="24"/>
          <w:szCs w:val="24"/>
        </w:rPr>
        <w:t>Від</w:t>
      </w:r>
      <w:proofErr w:type="spellEnd"/>
      <w:r w:rsidRPr="004F3A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3A99">
        <w:rPr>
          <w:rFonts w:ascii="Times New Roman" w:eastAsia="Times New Roman" w:hAnsi="Times New Roman" w:cs="Times New Roman"/>
          <w:b/>
          <w:bCs/>
          <w:sz w:val="24"/>
          <w:szCs w:val="24"/>
        </w:rPr>
        <w:t>друкарського</w:t>
      </w:r>
      <w:proofErr w:type="spellEnd"/>
      <w:r w:rsidRPr="004F3A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станка до </w:t>
      </w:r>
      <w:proofErr w:type="spellStart"/>
      <w:r w:rsidRPr="004F3A99">
        <w:rPr>
          <w:rFonts w:ascii="Times New Roman" w:eastAsia="Times New Roman" w:hAnsi="Times New Roman" w:cs="Times New Roman"/>
          <w:b/>
          <w:bCs/>
          <w:sz w:val="24"/>
          <w:szCs w:val="24"/>
        </w:rPr>
        <w:t>всесвітньої</w:t>
      </w:r>
      <w:proofErr w:type="spellEnd"/>
      <w:r w:rsidRPr="004F3A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3A99">
        <w:rPr>
          <w:rFonts w:ascii="Times New Roman" w:eastAsia="Times New Roman" w:hAnsi="Times New Roman" w:cs="Times New Roman"/>
          <w:b/>
          <w:bCs/>
          <w:sz w:val="24"/>
          <w:szCs w:val="24"/>
        </w:rPr>
        <w:t>павутини</w:t>
      </w:r>
      <w:proofErr w:type="spellEnd"/>
      <w:r w:rsidRPr="004F3A99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4F3A99" w:rsidRPr="00E33E7D" w:rsidRDefault="004F3A99" w:rsidP="00E33E7D">
      <w:pPr>
        <w:pStyle w:val="a3"/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 w:rsidRPr="00E33E7D">
        <w:rPr>
          <w:rFonts w:ascii="Times New Roman" w:eastAsia="Times New Roman" w:hAnsi="Times New Roman" w:cs="Times New Roman"/>
          <w:bCs/>
          <w:sz w:val="24"/>
          <w:szCs w:val="24"/>
        </w:rPr>
        <w:t>Історія</w:t>
      </w:r>
      <w:proofErr w:type="spellEnd"/>
      <w:r w:rsidRPr="00E33E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3E7D">
        <w:rPr>
          <w:rFonts w:ascii="Times New Roman" w:eastAsia="Times New Roman" w:hAnsi="Times New Roman" w:cs="Times New Roman"/>
          <w:bCs/>
          <w:sz w:val="24"/>
          <w:szCs w:val="24"/>
        </w:rPr>
        <w:t>розвитку</w:t>
      </w:r>
      <w:proofErr w:type="spellEnd"/>
      <w:r w:rsidRPr="00E33E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3E7D">
        <w:rPr>
          <w:rFonts w:ascii="Times New Roman" w:eastAsia="Times New Roman" w:hAnsi="Times New Roman" w:cs="Times New Roman"/>
          <w:bCs/>
          <w:sz w:val="24"/>
          <w:szCs w:val="24"/>
        </w:rPr>
        <w:t>віртуальної</w:t>
      </w:r>
      <w:proofErr w:type="spellEnd"/>
      <w:r w:rsidRPr="00E33E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3E7D">
        <w:rPr>
          <w:rFonts w:ascii="Times New Roman" w:eastAsia="Times New Roman" w:hAnsi="Times New Roman" w:cs="Times New Roman"/>
          <w:bCs/>
          <w:sz w:val="24"/>
          <w:szCs w:val="24"/>
        </w:rPr>
        <w:t>літератури</w:t>
      </w:r>
      <w:proofErr w:type="spellEnd"/>
      <w:r w:rsidRPr="00E33E7D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4F3A99" w:rsidRPr="00E33E7D" w:rsidRDefault="004F3A99" w:rsidP="00E33E7D">
      <w:pPr>
        <w:pStyle w:val="a3"/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E33E7D">
        <w:rPr>
          <w:rFonts w:ascii="Times New Roman" w:eastAsia="Times New Roman" w:hAnsi="Times New Roman" w:cs="Times New Roman"/>
          <w:bCs/>
          <w:sz w:val="24"/>
          <w:szCs w:val="24"/>
        </w:rPr>
        <w:t>Особливості</w:t>
      </w:r>
      <w:proofErr w:type="spellEnd"/>
      <w:r w:rsidRPr="00E33E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3E7D">
        <w:rPr>
          <w:rFonts w:ascii="Times New Roman" w:eastAsia="Times New Roman" w:hAnsi="Times New Roman" w:cs="Times New Roman"/>
          <w:bCs/>
          <w:sz w:val="24"/>
          <w:szCs w:val="24"/>
        </w:rPr>
        <w:t>електронної</w:t>
      </w:r>
      <w:proofErr w:type="spellEnd"/>
      <w:r w:rsidRPr="00E33E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3E7D">
        <w:rPr>
          <w:rFonts w:ascii="Times New Roman" w:eastAsia="Times New Roman" w:hAnsi="Times New Roman" w:cs="Times New Roman"/>
          <w:bCs/>
          <w:sz w:val="24"/>
          <w:szCs w:val="24"/>
        </w:rPr>
        <w:t>літератури</w:t>
      </w:r>
      <w:proofErr w:type="spellEnd"/>
      <w:r w:rsidRPr="00E33E7D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4F3A99" w:rsidRPr="00E33E7D" w:rsidRDefault="004F3A99" w:rsidP="00E33E7D">
      <w:pPr>
        <w:pStyle w:val="a3"/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E33E7D">
        <w:rPr>
          <w:rFonts w:ascii="Times New Roman" w:eastAsia="Times New Roman" w:hAnsi="Times New Roman" w:cs="Times New Roman"/>
          <w:bCs/>
          <w:sz w:val="24"/>
          <w:szCs w:val="24"/>
        </w:rPr>
        <w:t>Типологія</w:t>
      </w:r>
      <w:proofErr w:type="spellEnd"/>
      <w:r w:rsidRPr="00E33E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3E7D">
        <w:rPr>
          <w:rFonts w:ascii="Times New Roman" w:eastAsia="Times New Roman" w:hAnsi="Times New Roman" w:cs="Times New Roman"/>
          <w:bCs/>
          <w:sz w:val="24"/>
          <w:szCs w:val="24"/>
        </w:rPr>
        <w:t>інтерактивної</w:t>
      </w:r>
      <w:proofErr w:type="spellEnd"/>
      <w:r w:rsidRPr="00E33E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3E7D">
        <w:rPr>
          <w:rFonts w:ascii="Times New Roman" w:eastAsia="Times New Roman" w:hAnsi="Times New Roman" w:cs="Times New Roman"/>
          <w:bCs/>
          <w:sz w:val="24"/>
          <w:szCs w:val="24"/>
        </w:rPr>
        <w:t>літератури</w:t>
      </w:r>
      <w:proofErr w:type="spellEnd"/>
      <w:r w:rsidRPr="00E33E7D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4F3A99" w:rsidRPr="00E33E7D" w:rsidRDefault="004F3A99" w:rsidP="00E33E7D">
      <w:pPr>
        <w:pStyle w:val="a3"/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E33E7D">
        <w:rPr>
          <w:rFonts w:ascii="Times New Roman" w:eastAsia="Times New Roman" w:hAnsi="Times New Roman" w:cs="Times New Roman"/>
          <w:bCs/>
          <w:sz w:val="24"/>
          <w:szCs w:val="24"/>
        </w:rPr>
        <w:t>Політика</w:t>
      </w:r>
      <w:proofErr w:type="spellEnd"/>
      <w:r w:rsidRPr="00E33E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3E7D">
        <w:rPr>
          <w:rFonts w:ascii="Times New Roman" w:eastAsia="Times New Roman" w:hAnsi="Times New Roman" w:cs="Times New Roman"/>
          <w:bCs/>
          <w:sz w:val="24"/>
          <w:szCs w:val="24"/>
        </w:rPr>
        <w:t>оперування</w:t>
      </w:r>
      <w:proofErr w:type="spellEnd"/>
      <w:r w:rsidRPr="00E33E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3E7D">
        <w:rPr>
          <w:rFonts w:ascii="Times New Roman" w:eastAsia="Times New Roman" w:hAnsi="Times New Roman" w:cs="Times New Roman"/>
          <w:bCs/>
          <w:sz w:val="24"/>
          <w:szCs w:val="24"/>
        </w:rPr>
        <w:t>літературним</w:t>
      </w:r>
      <w:proofErr w:type="spellEnd"/>
      <w:r w:rsidRPr="00E33E7D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каноном в </w:t>
      </w:r>
      <w:proofErr w:type="spellStart"/>
      <w:r w:rsidRPr="00E33E7D">
        <w:rPr>
          <w:rFonts w:ascii="Times New Roman" w:eastAsia="Times New Roman" w:hAnsi="Times New Roman" w:cs="Times New Roman"/>
          <w:bCs/>
          <w:sz w:val="24"/>
          <w:szCs w:val="24"/>
        </w:rPr>
        <w:t>мережевій</w:t>
      </w:r>
      <w:proofErr w:type="spellEnd"/>
      <w:r w:rsidRPr="00E33E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3E7D">
        <w:rPr>
          <w:rFonts w:ascii="Times New Roman" w:eastAsia="Times New Roman" w:hAnsi="Times New Roman" w:cs="Times New Roman"/>
          <w:bCs/>
          <w:sz w:val="24"/>
          <w:szCs w:val="24"/>
        </w:rPr>
        <w:t>літературі</w:t>
      </w:r>
      <w:proofErr w:type="spellEnd"/>
      <w:r w:rsidRPr="00E33E7D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4F3A99" w:rsidRPr="00E33E7D" w:rsidRDefault="004F3A99" w:rsidP="00E33E7D">
      <w:pPr>
        <w:pStyle w:val="a3"/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E33E7D">
        <w:rPr>
          <w:rFonts w:ascii="Times New Roman" w:eastAsia="Times New Roman" w:hAnsi="Times New Roman" w:cs="Times New Roman"/>
          <w:bCs/>
          <w:sz w:val="24"/>
          <w:szCs w:val="24"/>
        </w:rPr>
        <w:t>Використання</w:t>
      </w:r>
      <w:proofErr w:type="spellEnd"/>
      <w:r w:rsidRPr="00E33E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3E7D">
        <w:rPr>
          <w:rFonts w:ascii="Times New Roman" w:eastAsia="Times New Roman" w:hAnsi="Times New Roman" w:cs="Times New Roman"/>
          <w:bCs/>
          <w:sz w:val="24"/>
          <w:szCs w:val="24"/>
        </w:rPr>
        <w:t>ігрових</w:t>
      </w:r>
      <w:proofErr w:type="spellEnd"/>
      <w:r w:rsidRPr="00E33E7D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практик та </w:t>
      </w:r>
      <w:proofErr w:type="spellStart"/>
      <w:r w:rsidRPr="00E33E7D">
        <w:rPr>
          <w:rFonts w:ascii="Times New Roman" w:eastAsia="Times New Roman" w:hAnsi="Times New Roman" w:cs="Times New Roman"/>
          <w:bCs/>
          <w:sz w:val="24"/>
          <w:szCs w:val="24"/>
        </w:rPr>
        <w:t>механізмів</w:t>
      </w:r>
      <w:proofErr w:type="spellEnd"/>
      <w:r w:rsidRPr="00E33E7D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E33E7D">
        <w:rPr>
          <w:rFonts w:ascii="Times New Roman" w:eastAsia="Times New Roman" w:hAnsi="Times New Roman" w:cs="Times New Roman"/>
          <w:bCs/>
          <w:sz w:val="24"/>
          <w:szCs w:val="24"/>
        </w:rPr>
        <w:t>геймизація</w:t>
      </w:r>
      <w:proofErr w:type="spellEnd"/>
      <w:r w:rsidRPr="00E33E7D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E33E7D">
        <w:rPr>
          <w:rFonts w:ascii="Times New Roman" w:eastAsia="Times New Roman" w:hAnsi="Times New Roman" w:cs="Times New Roman"/>
          <w:bCs/>
          <w:sz w:val="24"/>
          <w:szCs w:val="24"/>
        </w:rPr>
        <w:t>мистецтвом</w:t>
      </w:r>
      <w:proofErr w:type="spellEnd"/>
      <w:r w:rsidRPr="00E33E7D">
        <w:rPr>
          <w:rFonts w:ascii="Times New Roman" w:eastAsia="Times New Roman" w:hAnsi="Times New Roman" w:cs="Times New Roman"/>
          <w:bCs/>
          <w:sz w:val="24"/>
          <w:szCs w:val="24"/>
        </w:rPr>
        <w:t xml:space="preserve"> слова</w:t>
      </w:r>
      <w:r w:rsidRPr="00E33E7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4F3A99" w:rsidRPr="00E33E7D" w:rsidRDefault="004F3A99" w:rsidP="00E33E7D">
      <w:pPr>
        <w:pStyle w:val="a3"/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E33E7D">
        <w:rPr>
          <w:rFonts w:ascii="Times New Roman" w:eastAsia="Times New Roman" w:hAnsi="Times New Roman" w:cs="Times New Roman"/>
          <w:bCs/>
          <w:sz w:val="24"/>
          <w:szCs w:val="24"/>
        </w:rPr>
        <w:t>Поняття</w:t>
      </w:r>
      <w:proofErr w:type="spellEnd"/>
      <w:r w:rsidRPr="00E33E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3E7D">
        <w:rPr>
          <w:rFonts w:ascii="Times New Roman" w:eastAsia="Times New Roman" w:hAnsi="Times New Roman" w:cs="Times New Roman"/>
          <w:bCs/>
          <w:sz w:val="24"/>
          <w:szCs w:val="24"/>
        </w:rPr>
        <w:t>літературності</w:t>
      </w:r>
      <w:proofErr w:type="spellEnd"/>
      <w:r w:rsidRPr="00E33E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3E7D">
        <w:rPr>
          <w:rFonts w:ascii="Times New Roman" w:eastAsia="Times New Roman" w:hAnsi="Times New Roman" w:cs="Times New Roman"/>
          <w:bCs/>
          <w:sz w:val="24"/>
          <w:szCs w:val="24"/>
        </w:rPr>
        <w:t>нетелітератури</w:t>
      </w:r>
      <w:proofErr w:type="spellEnd"/>
      <w:r w:rsidRPr="00E33E7D">
        <w:rPr>
          <w:rFonts w:ascii="Times New Roman" w:eastAsia="Times New Roman" w:hAnsi="Times New Roman" w:cs="Times New Roman"/>
          <w:bCs/>
          <w:sz w:val="24"/>
          <w:szCs w:val="24"/>
        </w:rPr>
        <w:t xml:space="preserve"> як актуальна </w:t>
      </w:r>
      <w:proofErr w:type="spellStart"/>
      <w:r w:rsidRPr="00E33E7D">
        <w:rPr>
          <w:rFonts w:ascii="Times New Roman" w:eastAsia="Times New Roman" w:hAnsi="Times New Roman" w:cs="Times New Roman"/>
          <w:bCs/>
          <w:sz w:val="24"/>
          <w:szCs w:val="24"/>
        </w:rPr>
        <w:t>наукова</w:t>
      </w:r>
      <w:proofErr w:type="spellEnd"/>
      <w:r w:rsidRPr="00E33E7D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проблема. </w:t>
      </w:r>
    </w:p>
    <w:p w:rsidR="00E33E7D" w:rsidRPr="00E33E7D" w:rsidRDefault="00E33E7D" w:rsidP="00E33E7D">
      <w:pPr>
        <w:pStyle w:val="a3"/>
        <w:widowControl w:val="0"/>
        <w:tabs>
          <w:tab w:val="left" w:pos="709"/>
        </w:tabs>
        <w:spacing w:after="0" w:line="240" w:lineRule="auto"/>
        <w:ind w:left="1353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E33E7D" w:rsidRDefault="00E33E7D" w:rsidP="00E33E7D">
      <w:pPr>
        <w:pStyle w:val="a3"/>
        <w:widowControl w:val="0"/>
        <w:tabs>
          <w:tab w:val="left" w:pos="709"/>
        </w:tabs>
        <w:spacing w:after="0" w:line="240" w:lineRule="auto"/>
        <w:ind w:left="1353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Літерат</w:t>
      </w:r>
      <w:r w:rsidRPr="00E33E7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ура:</w:t>
      </w:r>
    </w:p>
    <w:p w:rsidR="002F20A9" w:rsidRPr="00E33E7D" w:rsidRDefault="002F20A9" w:rsidP="00E33E7D">
      <w:pPr>
        <w:pStyle w:val="a3"/>
        <w:widowControl w:val="0"/>
        <w:tabs>
          <w:tab w:val="left" w:pos="709"/>
        </w:tabs>
        <w:spacing w:after="0" w:line="240" w:lineRule="auto"/>
        <w:ind w:left="1353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Основна:</w:t>
      </w:r>
    </w:p>
    <w:p w:rsidR="00E33E7D" w:rsidRPr="00E33E7D" w:rsidRDefault="00E33E7D" w:rsidP="00E33E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E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 </w:t>
      </w:r>
      <w:proofErr w:type="spellStart"/>
      <w:r w:rsidRPr="00E33E7D">
        <w:rPr>
          <w:rFonts w:ascii="Times New Roman" w:eastAsia="Times New Roman" w:hAnsi="Times New Roman" w:cs="Times New Roman"/>
          <w:sz w:val="24"/>
          <w:szCs w:val="24"/>
        </w:rPr>
        <w:t>Дербеньова</w:t>
      </w:r>
      <w:proofErr w:type="spellEnd"/>
      <w:r w:rsidRPr="00E33E7D">
        <w:rPr>
          <w:rFonts w:ascii="Times New Roman" w:eastAsia="Times New Roman" w:hAnsi="Times New Roman" w:cs="Times New Roman"/>
          <w:sz w:val="24"/>
          <w:szCs w:val="24"/>
        </w:rPr>
        <w:t xml:space="preserve"> Л. В. </w:t>
      </w:r>
      <w:proofErr w:type="spellStart"/>
      <w:r w:rsidRPr="00E33E7D">
        <w:rPr>
          <w:rFonts w:ascii="Times New Roman" w:eastAsia="Times New Roman" w:hAnsi="Times New Roman" w:cs="Times New Roman"/>
          <w:sz w:val="24"/>
          <w:szCs w:val="24"/>
        </w:rPr>
        <w:t>Літературний</w:t>
      </w:r>
      <w:proofErr w:type="spellEnd"/>
      <w:r w:rsidRPr="00E33E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3E7D">
        <w:rPr>
          <w:rFonts w:ascii="Times New Roman" w:eastAsia="Times New Roman" w:hAnsi="Times New Roman" w:cs="Times New Roman"/>
          <w:sz w:val="24"/>
          <w:szCs w:val="24"/>
        </w:rPr>
        <w:t>комп’ютерний</w:t>
      </w:r>
      <w:proofErr w:type="spellEnd"/>
      <w:r w:rsidRPr="00E33E7D">
        <w:rPr>
          <w:rFonts w:ascii="Times New Roman" w:eastAsia="Times New Roman" w:hAnsi="Times New Roman" w:cs="Times New Roman"/>
          <w:sz w:val="24"/>
          <w:szCs w:val="24"/>
        </w:rPr>
        <w:t xml:space="preserve"> феномен у </w:t>
      </w:r>
      <w:proofErr w:type="spellStart"/>
      <w:r w:rsidRPr="00E33E7D">
        <w:rPr>
          <w:rFonts w:ascii="Times New Roman" w:eastAsia="Times New Roman" w:hAnsi="Times New Roman" w:cs="Times New Roman"/>
          <w:sz w:val="24"/>
          <w:szCs w:val="24"/>
        </w:rPr>
        <w:t>комунікативно</w:t>
      </w:r>
      <w:proofErr w:type="spellEnd"/>
      <w:r w:rsidRPr="00E33E7D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proofErr w:type="spellStart"/>
      <w:r w:rsidRPr="00E33E7D">
        <w:rPr>
          <w:rFonts w:ascii="Times New Roman" w:eastAsia="Times New Roman" w:hAnsi="Times New Roman" w:cs="Times New Roman"/>
          <w:sz w:val="24"/>
          <w:szCs w:val="24"/>
        </w:rPr>
        <w:t>мережевій</w:t>
      </w:r>
      <w:proofErr w:type="spellEnd"/>
      <w:r w:rsidRPr="00E33E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3E7D">
        <w:rPr>
          <w:rFonts w:ascii="Times New Roman" w:eastAsia="Times New Roman" w:hAnsi="Times New Roman" w:cs="Times New Roman"/>
          <w:sz w:val="24"/>
          <w:szCs w:val="24"/>
        </w:rPr>
        <w:t>культурній</w:t>
      </w:r>
      <w:proofErr w:type="spellEnd"/>
      <w:r w:rsidRPr="00E33E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3E7D">
        <w:rPr>
          <w:rFonts w:ascii="Times New Roman" w:eastAsia="Times New Roman" w:hAnsi="Times New Roman" w:cs="Times New Roman"/>
          <w:sz w:val="24"/>
          <w:szCs w:val="24"/>
        </w:rPr>
        <w:t>парадигмі</w:t>
      </w:r>
      <w:proofErr w:type="spellEnd"/>
      <w:r w:rsidRPr="00E33E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E33E7D">
        <w:rPr>
          <w:rFonts w:ascii="Times New Roman" w:eastAsia="Times New Roman" w:hAnsi="Times New Roman" w:cs="Times New Roman"/>
          <w:i/>
          <w:sz w:val="24"/>
          <w:szCs w:val="24"/>
        </w:rPr>
        <w:t>Гілея</w:t>
      </w:r>
      <w:proofErr w:type="spellEnd"/>
      <w:proofErr w:type="gramStart"/>
      <w:r w:rsidRPr="00E33E7D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Pr="00E33E7D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proofErr w:type="gramEnd"/>
      <w:r w:rsidRPr="00E33E7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3E7D">
        <w:rPr>
          <w:rFonts w:ascii="Times New Roman" w:eastAsia="Times New Roman" w:hAnsi="Times New Roman" w:cs="Times New Roman"/>
          <w:i/>
          <w:sz w:val="24"/>
          <w:szCs w:val="24"/>
        </w:rPr>
        <w:t>науковий</w:t>
      </w:r>
      <w:proofErr w:type="spellEnd"/>
      <w:r w:rsidRPr="00E33E7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3E7D">
        <w:rPr>
          <w:rFonts w:ascii="Times New Roman" w:eastAsia="Times New Roman" w:hAnsi="Times New Roman" w:cs="Times New Roman"/>
          <w:i/>
          <w:sz w:val="24"/>
          <w:szCs w:val="24"/>
        </w:rPr>
        <w:t>вісник</w:t>
      </w:r>
      <w:proofErr w:type="spellEnd"/>
      <w:r w:rsidRPr="00E33E7D">
        <w:rPr>
          <w:rFonts w:ascii="Times New Roman" w:eastAsia="Times New Roman" w:hAnsi="Times New Roman" w:cs="Times New Roman"/>
          <w:sz w:val="24"/>
          <w:szCs w:val="24"/>
        </w:rPr>
        <w:t xml:space="preserve">. 2013. № 76. С. 151 – 153. </w:t>
      </w:r>
    </w:p>
    <w:p w:rsidR="00E33E7D" w:rsidRPr="00E33E7D" w:rsidRDefault="00E33E7D" w:rsidP="00E33E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E7D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E33E7D">
        <w:rPr>
          <w:rFonts w:ascii="Times New Roman" w:eastAsia="Times New Roman" w:hAnsi="Times New Roman" w:cs="Times New Roman"/>
          <w:sz w:val="24"/>
          <w:szCs w:val="24"/>
        </w:rPr>
        <w:t>Завадський</w:t>
      </w:r>
      <w:proofErr w:type="spellEnd"/>
      <w:r w:rsidRPr="00E33E7D">
        <w:rPr>
          <w:rFonts w:ascii="Times New Roman" w:eastAsia="Times New Roman" w:hAnsi="Times New Roman" w:cs="Times New Roman"/>
          <w:sz w:val="24"/>
          <w:szCs w:val="24"/>
        </w:rPr>
        <w:t xml:space="preserve"> Ю. Р. </w:t>
      </w:r>
      <w:proofErr w:type="spellStart"/>
      <w:r w:rsidRPr="00E33E7D">
        <w:rPr>
          <w:rFonts w:ascii="Times New Roman" w:eastAsia="Times New Roman" w:hAnsi="Times New Roman" w:cs="Times New Roman"/>
          <w:sz w:val="24"/>
          <w:szCs w:val="24"/>
        </w:rPr>
        <w:t>Типологія</w:t>
      </w:r>
      <w:proofErr w:type="spellEnd"/>
      <w:r w:rsidRPr="00E33E7D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E33E7D">
        <w:rPr>
          <w:rFonts w:ascii="Times New Roman" w:eastAsia="Times New Roman" w:hAnsi="Times New Roman" w:cs="Times New Roman"/>
          <w:sz w:val="24"/>
          <w:szCs w:val="24"/>
        </w:rPr>
        <w:t>поетика</w:t>
      </w:r>
      <w:proofErr w:type="spellEnd"/>
      <w:r w:rsidRPr="00E33E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3E7D">
        <w:rPr>
          <w:rFonts w:ascii="Times New Roman" w:eastAsia="Times New Roman" w:hAnsi="Times New Roman" w:cs="Times New Roman"/>
          <w:sz w:val="24"/>
          <w:szCs w:val="24"/>
        </w:rPr>
        <w:t>мережевої</w:t>
      </w:r>
      <w:proofErr w:type="spellEnd"/>
      <w:r w:rsidRPr="00E33E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3E7D">
        <w:rPr>
          <w:rFonts w:ascii="Times New Roman" w:eastAsia="Times New Roman" w:hAnsi="Times New Roman" w:cs="Times New Roman"/>
          <w:sz w:val="24"/>
          <w:szCs w:val="24"/>
        </w:rPr>
        <w:t>літератури</w:t>
      </w:r>
      <w:proofErr w:type="spellEnd"/>
      <w:r w:rsidRPr="00E33E7D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E33E7D">
        <w:rPr>
          <w:rFonts w:ascii="Times New Roman" w:eastAsia="Times New Roman" w:hAnsi="Times New Roman" w:cs="Times New Roman"/>
          <w:sz w:val="24"/>
          <w:szCs w:val="24"/>
        </w:rPr>
        <w:t>сучасне</w:t>
      </w:r>
      <w:proofErr w:type="spellEnd"/>
      <w:r w:rsidRPr="00E33E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3E7D">
        <w:rPr>
          <w:rFonts w:ascii="Times New Roman" w:eastAsia="Times New Roman" w:hAnsi="Times New Roman" w:cs="Times New Roman"/>
          <w:sz w:val="24"/>
          <w:szCs w:val="24"/>
        </w:rPr>
        <w:t>захі</w:t>
      </w:r>
      <w:proofErr w:type="gramStart"/>
      <w:r w:rsidRPr="00E33E7D">
        <w:rPr>
          <w:rFonts w:ascii="Times New Roman" w:eastAsia="Times New Roman" w:hAnsi="Times New Roman" w:cs="Times New Roman"/>
          <w:sz w:val="24"/>
          <w:szCs w:val="24"/>
        </w:rPr>
        <w:t>дне</w:t>
      </w:r>
      <w:proofErr w:type="spellEnd"/>
      <w:proofErr w:type="gramEnd"/>
      <w:r w:rsidRPr="00E33E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3E7D">
        <w:rPr>
          <w:rFonts w:ascii="Times New Roman" w:eastAsia="Times New Roman" w:hAnsi="Times New Roman" w:cs="Times New Roman"/>
          <w:sz w:val="24"/>
          <w:szCs w:val="24"/>
        </w:rPr>
        <w:t>літературознавство</w:t>
      </w:r>
      <w:proofErr w:type="spellEnd"/>
      <w:r w:rsidRPr="00E33E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Pr="00E33E7D">
        <w:rPr>
          <w:rFonts w:ascii="Times New Roman" w:eastAsia="Times New Roman" w:hAnsi="Times New Roman" w:cs="Times New Roman"/>
          <w:sz w:val="24"/>
          <w:szCs w:val="24"/>
          <w:lang w:val="en-US"/>
        </w:rPr>
        <w:t>URL</w:t>
      </w:r>
      <w:r w:rsidRPr="00E33E7D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Pr="00E33E7D">
        <w:rPr>
          <w:rFonts w:ascii="Times New Roman" w:eastAsia="Times New Roman" w:hAnsi="Times New Roman" w:cs="Times New Roman"/>
          <w:sz w:val="24"/>
          <w:szCs w:val="24"/>
        </w:rPr>
        <w:t xml:space="preserve"> disser.com.ua/</w:t>
      </w:r>
      <w:proofErr w:type="spellStart"/>
      <w:r w:rsidRPr="00E33E7D">
        <w:rPr>
          <w:rFonts w:ascii="Times New Roman" w:eastAsia="Times New Roman" w:hAnsi="Times New Roman" w:cs="Times New Roman"/>
          <w:sz w:val="24"/>
          <w:szCs w:val="24"/>
        </w:rPr>
        <w:t>content</w:t>
      </w:r>
      <w:proofErr w:type="spellEnd"/>
      <w:r w:rsidRPr="00E33E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33E7D" w:rsidRPr="00E33E7D" w:rsidRDefault="00E33E7D" w:rsidP="00E33E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E7D">
        <w:rPr>
          <w:rFonts w:ascii="Times New Roman" w:eastAsia="Times New Roman" w:hAnsi="Times New Roman" w:cs="Times New Roman"/>
          <w:sz w:val="24"/>
          <w:szCs w:val="24"/>
        </w:rPr>
        <w:t xml:space="preserve">3.Рябов Г. </w:t>
      </w:r>
      <w:proofErr w:type="gramStart"/>
      <w:r w:rsidRPr="00E33E7D">
        <w:rPr>
          <w:rFonts w:ascii="Times New Roman" w:eastAsia="Times New Roman" w:hAnsi="Times New Roman" w:cs="Times New Roman"/>
          <w:sz w:val="24"/>
          <w:szCs w:val="24"/>
        </w:rPr>
        <w:t>Сете</w:t>
      </w:r>
      <w:proofErr w:type="gramEnd"/>
      <w:r w:rsidRPr="00E33E7D">
        <w:rPr>
          <w:rFonts w:ascii="Times New Roman" w:eastAsia="Times New Roman" w:hAnsi="Times New Roman" w:cs="Times New Roman"/>
          <w:sz w:val="24"/>
          <w:szCs w:val="24"/>
        </w:rPr>
        <w:t xml:space="preserve"> – или тура?</w:t>
      </w:r>
      <w:r w:rsidRPr="00E33E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E33E7D">
        <w:rPr>
          <w:rFonts w:ascii="Times New Roman" w:eastAsia="Times New Roman" w:hAnsi="Times New Roman" w:cs="Times New Roman"/>
          <w:i/>
          <w:sz w:val="24"/>
          <w:szCs w:val="24"/>
        </w:rPr>
        <w:t>Сетевая словесность</w:t>
      </w:r>
      <w:r w:rsidRPr="00E33E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33E7D">
        <w:rPr>
          <w:rFonts w:ascii="Times New Roman" w:eastAsia="Times New Roman" w:hAnsi="Times New Roman" w:cs="Times New Roman"/>
          <w:sz w:val="24"/>
          <w:szCs w:val="24"/>
          <w:lang w:val="en-US"/>
        </w:rPr>
        <w:t>URL</w:t>
      </w:r>
      <w:r w:rsidRPr="00E33E7D">
        <w:rPr>
          <w:rFonts w:ascii="Times New Roman" w:eastAsia="Times New Roman" w:hAnsi="Times New Roman" w:cs="Times New Roman"/>
          <w:sz w:val="24"/>
          <w:szCs w:val="24"/>
        </w:rPr>
        <w:t xml:space="preserve">: htt://www.litera.ru/slova/ryabov/setetura/ </w:t>
      </w:r>
    </w:p>
    <w:p w:rsidR="00F144C3" w:rsidRDefault="00E33E7D" w:rsidP="00F14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3E7D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E33E7D">
        <w:rPr>
          <w:rFonts w:ascii="Times New Roman" w:eastAsia="Times New Roman" w:hAnsi="Times New Roman" w:cs="Times New Roman"/>
          <w:sz w:val="24"/>
          <w:szCs w:val="24"/>
        </w:rPr>
        <w:t>Фісенко</w:t>
      </w:r>
      <w:proofErr w:type="spellEnd"/>
      <w:r w:rsidRPr="00E33E7D">
        <w:rPr>
          <w:rFonts w:ascii="Times New Roman" w:eastAsia="Times New Roman" w:hAnsi="Times New Roman" w:cs="Times New Roman"/>
          <w:sz w:val="24"/>
          <w:szCs w:val="24"/>
        </w:rPr>
        <w:t xml:space="preserve"> Т.</w:t>
      </w:r>
      <w:r w:rsidRPr="00E33E7D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E33E7D">
        <w:rPr>
          <w:rFonts w:ascii="Times New Roman" w:eastAsia="Times New Roman" w:hAnsi="Times New Roman" w:cs="Times New Roman"/>
          <w:sz w:val="24"/>
          <w:szCs w:val="24"/>
        </w:rPr>
        <w:t xml:space="preserve">В. </w:t>
      </w:r>
      <w:proofErr w:type="spellStart"/>
      <w:r w:rsidRPr="00E33E7D">
        <w:rPr>
          <w:rFonts w:ascii="Times New Roman" w:eastAsia="Times New Roman" w:hAnsi="Times New Roman" w:cs="Times New Roman"/>
          <w:sz w:val="24"/>
          <w:szCs w:val="24"/>
        </w:rPr>
        <w:t>Теорія</w:t>
      </w:r>
      <w:proofErr w:type="spellEnd"/>
      <w:r w:rsidRPr="00E33E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3E7D">
        <w:rPr>
          <w:rFonts w:ascii="Times New Roman" w:eastAsia="Times New Roman" w:hAnsi="Times New Roman" w:cs="Times New Roman"/>
          <w:sz w:val="24"/>
          <w:szCs w:val="24"/>
        </w:rPr>
        <w:t>мережевої</w:t>
      </w:r>
      <w:proofErr w:type="spellEnd"/>
      <w:r w:rsidRPr="00E33E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3E7D">
        <w:rPr>
          <w:rFonts w:ascii="Times New Roman" w:eastAsia="Times New Roman" w:hAnsi="Times New Roman" w:cs="Times New Roman"/>
          <w:sz w:val="24"/>
          <w:szCs w:val="24"/>
        </w:rPr>
        <w:t>літератури</w:t>
      </w:r>
      <w:proofErr w:type="spellEnd"/>
      <w:r w:rsidRPr="00E33E7D">
        <w:rPr>
          <w:rFonts w:ascii="Times New Roman" w:eastAsia="Times New Roman" w:hAnsi="Times New Roman" w:cs="Times New Roman"/>
          <w:sz w:val="24"/>
          <w:szCs w:val="24"/>
        </w:rPr>
        <w:t xml:space="preserve"> як </w:t>
      </w:r>
      <w:proofErr w:type="spellStart"/>
      <w:r w:rsidRPr="00E33E7D">
        <w:rPr>
          <w:rFonts w:ascii="Times New Roman" w:eastAsia="Times New Roman" w:hAnsi="Times New Roman" w:cs="Times New Roman"/>
          <w:sz w:val="24"/>
          <w:szCs w:val="24"/>
        </w:rPr>
        <w:t>новий</w:t>
      </w:r>
      <w:proofErr w:type="spellEnd"/>
      <w:r w:rsidRPr="00E33E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3E7D">
        <w:rPr>
          <w:rFonts w:ascii="Times New Roman" w:eastAsia="Times New Roman" w:hAnsi="Times New Roman" w:cs="Times New Roman"/>
          <w:sz w:val="24"/>
          <w:szCs w:val="24"/>
        </w:rPr>
        <w:t>літературознавчий</w:t>
      </w:r>
      <w:proofErr w:type="spellEnd"/>
      <w:r w:rsidRPr="00E33E7D">
        <w:rPr>
          <w:rFonts w:ascii="Times New Roman" w:eastAsia="Times New Roman" w:hAnsi="Times New Roman" w:cs="Times New Roman"/>
          <w:sz w:val="24"/>
          <w:szCs w:val="24"/>
        </w:rPr>
        <w:t xml:space="preserve"> дискурс</w:t>
      </w:r>
      <w:r w:rsidRPr="00E33E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E33E7D">
        <w:rPr>
          <w:rFonts w:ascii="Times New Roman" w:eastAsia="Times New Roman" w:hAnsi="Times New Roman" w:cs="Times New Roman"/>
          <w:i/>
          <w:sz w:val="24"/>
          <w:szCs w:val="24"/>
        </w:rPr>
        <w:t>Питання</w:t>
      </w:r>
      <w:proofErr w:type="spellEnd"/>
      <w:r w:rsidRPr="00E33E7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3E7D">
        <w:rPr>
          <w:rFonts w:ascii="Times New Roman" w:eastAsia="Times New Roman" w:hAnsi="Times New Roman" w:cs="Times New Roman"/>
          <w:i/>
          <w:sz w:val="24"/>
          <w:szCs w:val="24"/>
        </w:rPr>
        <w:t>літературознавства</w:t>
      </w:r>
      <w:proofErr w:type="spellEnd"/>
      <w:r w:rsidRPr="00E33E7D">
        <w:rPr>
          <w:rFonts w:ascii="Times New Roman" w:eastAsia="Times New Roman" w:hAnsi="Times New Roman" w:cs="Times New Roman"/>
          <w:sz w:val="24"/>
          <w:szCs w:val="24"/>
        </w:rPr>
        <w:t xml:space="preserve">. 2006. </w:t>
      </w:r>
      <w:proofErr w:type="spellStart"/>
      <w:r w:rsidRPr="00E33E7D">
        <w:rPr>
          <w:rFonts w:ascii="Times New Roman" w:eastAsia="Times New Roman" w:hAnsi="Times New Roman" w:cs="Times New Roman"/>
          <w:sz w:val="24"/>
          <w:szCs w:val="24"/>
        </w:rPr>
        <w:t>Вип</w:t>
      </w:r>
      <w:proofErr w:type="spellEnd"/>
      <w:r w:rsidRPr="00E33E7D">
        <w:rPr>
          <w:rFonts w:ascii="Times New Roman" w:eastAsia="Times New Roman" w:hAnsi="Times New Roman" w:cs="Times New Roman"/>
          <w:sz w:val="24"/>
          <w:szCs w:val="24"/>
        </w:rPr>
        <w:t xml:space="preserve">. 71. </w:t>
      </w:r>
      <w:r w:rsidRPr="00E33E7D">
        <w:rPr>
          <w:rFonts w:ascii="Times New Roman" w:eastAsia="Times New Roman" w:hAnsi="Times New Roman" w:cs="Times New Roman"/>
          <w:sz w:val="24"/>
          <w:szCs w:val="24"/>
        </w:rPr>
        <w:t>С. 268–</w:t>
      </w:r>
      <w:r w:rsidRPr="00E33E7D">
        <w:rPr>
          <w:rFonts w:ascii="Times New Roman" w:eastAsia="Times New Roman" w:hAnsi="Times New Roman" w:cs="Times New Roman"/>
          <w:sz w:val="24"/>
          <w:szCs w:val="24"/>
        </w:rPr>
        <w:t>279.</w:t>
      </w:r>
    </w:p>
    <w:p w:rsidR="00F144C3" w:rsidRDefault="00F144C3" w:rsidP="00F14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5. </w:t>
      </w:r>
      <w:r w:rsidRPr="00F144C3">
        <w:rPr>
          <w:rFonts w:ascii="Times New Roman" w:hAnsi="Times New Roman" w:cs="Times New Roman"/>
          <w:sz w:val="24"/>
          <w:szCs w:val="24"/>
        </w:rPr>
        <w:t xml:space="preserve">Толкачев С. </w:t>
      </w:r>
      <w:proofErr w:type="spellStart"/>
      <w:r w:rsidRPr="00F144C3">
        <w:rPr>
          <w:rFonts w:ascii="Times New Roman" w:hAnsi="Times New Roman" w:cs="Times New Roman"/>
          <w:sz w:val="24"/>
          <w:szCs w:val="24"/>
        </w:rPr>
        <w:t>Мультикультурализм</w:t>
      </w:r>
      <w:proofErr w:type="spellEnd"/>
      <w:r w:rsidRPr="00F144C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144C3">
        <w:rPr>
          <w:rFonts w:ascii="Times New Roman" w:hAnsi="Times New Roman" w:cs="Times New Roman"/>
          <w:sz w:val="24"/>
          <w:szCs w:val="24"/>
        </w:rPr>
        <w:t>постколониальном</w:t>
      </w:r>
      <w:proofErr w:type="spellEnd"/>
      <w:r w:rsidRPr="00F144C3">
        <w:rPr>
          <w:rFonts w:ascii="Times New Roman" w:hAnsi="Times New Roman" w:cs="Times New Roman"/>
          <w:sz w:val="24"/>
          <w:szCs w:val="24"/>
        </w:rPr>
        <w:t xml:space="preserve"> пространстве и кросс-культурная английская </w:t>
      </w:r>
      <w:proofErr w:type="spellStart"/>
      <w:r w:rsidRPr="00F144C3">
        <w:rPr>
          <w:rFonts w:ascii="Times New Roman" w:hAnsi="Times New Roman" w:cs="Times New Roman"/>
          <w:sz w:val="24"/>
          <w:szCs w:val="24"/>
        </w:rPr>
        <w:t>література</w:t>
      </w:r>
      <w:proofErr w:type="spellEnd"/>
      <w:r w:rsidRPr="00F144C3">
        <w:rPr>
          <w:rFonts w:ascii="Times New Roman" w:hAnsi="Times New Roman" w:cs="Times New Roman"/>
          <w:sz w:val="24"/>
          <w:szCs w:val="24"/>
        </w:rPr>
        <w:t xml:space="preserve"> URL: </w:t>
      </w:r>
      <w:hyperlink r:id="rId6" w:history="1">
        <w:r w:rsidRPr="00F144C3">
          <w:rPr>
            <w:rStyle w:val="a4"/>
            <w:rFonts w:ascii="Times New Roman" w:hAnsi="Times New Roman"/>
            <w:sz w:val="24"/>
            <w:szCs w:val="24"/>
          </w:rPr>
          <w:t>http://www.zpu-journal.ru/e-zpu/2013/1/Tolkachev_Multiculturalism-Cross-cultural-Literature/</w:t>
        </w:r>
      </w:hyperlink>
      <w:r w:rsidRPr="00F144C3">
        <w:rPr>
          <w:rStyle w:val="a4"/>
          <w:rFonts w:ascii="Times New Roman" w:hAnsi="Times New Roman"/>
          <w:sz w:val="24"/>
          <w:szCs w:val="24"/>
          <w:lang w:val="uk-UA"/>
        </w:rPr>
        <w:t xml:space="preserve"> </w:t>
      </w:r>
      <w:r w:rsidRPr="00F144C3">
        <w:rPr>
          <w:rFonts w:ascii="Times New Roman" w:hAnsi="Times New Roman" w:cs="Times New Roman"/>
          <w:sz w:val="24"/>
          <w:szCs w:val="24"/>
        </w:rPr>
        <w:t xml:space="preserve">(дата  </w:t>
      </w:r>
      <w:proofErr w:type="spellStart"/>
      <w:r w:rsidRPr="00F144C3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proofErr w:type="gramStart"/>
      <w:r w:rsidRPr="00F144C3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F144C3">
        <w:rPr>
          <w:rFonts w:ascii="Times New Roman" w:hAnsi="Times New Roman" w:cs="Times New Roman"/>
          <w:sz w:val="24"/>
          <w:szCs w:val="24"/>
        </w:rPr>
        <w:t xml:space="preserve"> 14.05.2021).</w:t>
      </w:r>
    </w:p>
    <w:p w:rsidR="00F144C3" w:rsidRPr="00F144C3" w:rsidRDefault="00F144C3" w:rsidP="00F14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6. </w:t>
      </w:r>
      <w:r w:rsidRPr="00F144C3">
        <w:rPr>
          <w:rFonts w:ascii="Times New Roman" w:hAnsi="Times New Roman" w:cs="Times New Roman"/>
          <w:sz w:val="24"/>
          <w:szCs w:val="24"/>
        </w:rPr>
        <w:t xml:space="preserve">Демина С. Культурное многообразие и культурная идентичность в контексте идей </w:t>
      </w:r>
      <w:proofErr w:type="spellStart"/>
      <w:r w:rsidRPr="00F144C3">
        <w:rPr>
          <w:rFonts w:ascii="Times New Roman" w:hAnsi="Times New Roman" w:cs="Times New Roman"/>
          <w:sz w:val="24"/>
          <w:szCs w:val="24"/>
        </w:rPr>
        <w:t>мультикультурализма</w:t>
      </w:r>
      <w:proofErr w:type="spellEnd"/>
      <w:r w:rsidRPr="00F144C3">
        <w:rPr>
          <w:rFonts w:ascii="Times New Roman" w:hAnsi="Times New Roman" w:cs="Times New Roman"/>
          <w:sz w:val="24"/>
          <w:szCs w:val="24"/>
        </w:rPr>
        <w:t xml:space="preserve"> в современной Европе URL: </w:t>
      </w:r>
      <w:hyperlink r:id="rId7" w:history="1">
        <w:r w:rsidRPr="00F144C3">
          <w:rPr>
            <w:rStyle w:val="a4"/>
            <w:rFonts w:ascii="Times New Roman" w:hAnsi="Times New Roman"/>
            <w:sz w:val="24"/>
            <w:szCs w:val="24"/>
          </w:rPr>
          <w:t>https://kazgik.ru/kcontent/main/conference_competition/Problemy%20i%20perspektivy/2/2_5.pdf</w:t>
        </w:r>
      </w:hyperlink>
      <w:r w:rsidRPr="00F144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144C3">
        <w:rPr>
          <w:rFonts w:ascii="Times New Roman" w:hAnsi="Times New Roman" w:cs="Times New Roman"/>
          <w:sz w:val="24"/>
          <w:szCs w:val="24"/>
        </w:rPr>
        <w:t xml:space="preserve">(дата  </w:t>
      </w:r>
      <w:proofErr w:type="spellStart"/>
      <w:r w:rsidRPr="00F144C3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proofErr w:type="gramStart"/>
      <w:r w:rsidRPr="00F144C3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F144C3">
        <w:rPr>
          <w:rFonts w:ascii="Times New Roman" w:hAnsi="Times New Roman" w:cs="Times New Roman"/>
          <w:sz w:val="24"/>
          <w:szCs w:val="24"/>
        </w:rPr>
        <w:t xml:space="preserve"> 14.05.2021).</w:t>
      </w:r>
    </w:p>
    <w:p w:rsidR="00F144C3" w:rsidRPr="0022745B" w:rsidRDefault="00F144C3" w:rsidP="00F144C3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0" w:name="_GoBack"/>
      <w:bookmarkEnd w:id="0"/>
      <w:proofErr w:type="spellStart"/>
      <w:r w:rsidRPr="0022745B">
        <w:rPr>
          <w:rFonts w:ascii="Times New Roman" w:hAnsi="Times New Roman" w:cs="Times New Roman"/>
          <w:sz w:val="24"/>
          <w:szCs w:val="24"/>
          <w:lang w:val="en-US" w:eastAsia="ru-RU"/>
        </w:rPr>
        <w:t>Stoev</w:t>
      </w:r>
      <w:proofErr w:type="spellEnd"/>
      <w:r w:rsidRPr="0022745B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B. </w:t>
      </w:r>
      <w:proofErr w:type="spellStart"/>
      <w:r w:rsidRPr="0022745B">
        <w:rPr>
          <w:rFonts w:ascii="Times New Roman" w:hAnsi="Times New Roman" w:cs="Times New Roman"/>
          <w:sz w:val="24"/>
          <w:szCs w:val="24"/>
          <w:lang w:val="en-US" w:eastAsia="ru-RU"/>
        </w:rPr>
        <w:t>ein</w:t>
      </w:r>
      <w:proofErr w:type="spellEnd"/>
      <w:r w:rsidRPr="0022745B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2745B">
        <w:rPr>
          <w:rFonts w:ascii="Times New Roman" w:hAnsi="Times New Roman" w:cs="Times New Roman"/>
          <w:sz w:val="24"/>
          <w:szCs w:val="24"/>
          <w:lang w:val="en-US" w:eastAsia="ru-RU"/>
        </w:rPr>
        <w:t>literarischer</w:t>
      </w:r>
      <w:proofErr w:type="spellEnd"/>
      <w:r w:rsidRPr="0022745B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2745B">
        <w:rPr>
          <w:rFonts w:ascii="Times New Roman" w:hAnsi="Times New Roman" w:cs="Times New Roman"/>
          <w:sz w:val="24"/>
          <w:szCs w:val="24"/>
          <w:lang w:val="en-US" w:eastAsia="ru-RU"/>
        </w:rPr>
        <w:t>Kanon</w:t>
      </w:r>
      <w:proofErr w:type="spellEnd"/>
      <w:r w:rsidRPr="0022745B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– </w:t>
      </w:r>
      <w:proofErr w:type="spellStart"/>
      <w:r w:rsidRPr="0022745B">
        <w:rPr>
          <w:rFonts w:ascii="Times New Roman" w:hAnsi="Times New Roman" w:cs="Times New Roman"/>
          <w:sz w:val="24"/>
          <w:szCs w:val="24"/>
          <w:lang w:val="en-US" w:eastAsia="ru-RU"/>
        </w:rPr>
        <w:t>notwerdig</w:t>
      </w:r>
      <w:proofErr w:type="spellEnd"/>
      <w:r w:rsidRPr="0022745B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und </w:t>
      </w:r>
      <w:proofErr w:type="spellStart"/>
      <w:r w:rsidRPr="0022745B">
        <w:rPr>
          <w:rFonts w:ascii="Times New Roman" w:hAnsi="Times New Roman" w:cs="Times New Roman"/>
          <w:sz w:val="24"/>
          <w:szCs w:val="24"/>
          <w:lang w:val="en-US" w:eastAsia="ru-RU"/>
        </w:rPr>
        <w:t>gleichzeitig</w:t>
      </w:r>
      <w:proofErr w:type="spellEnd"/>
      <w:r w:rsidRPr="0022745B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2745B">
        <w:rPr>
          <w:rFonts w:ascii="Times New Roman" w:hAnsi="Times New Roman" w:cs="Times New Roman"/>
          <w:sz w:val="24"/>
          <w:szCs w:val="24"/>
          <w:lang w:val="en-US" w:eastAsia="ru-RU"/>
        </w:rPr>
        <w:t>unmöglich</w:t>
      </w:r>
      <w:proofErr w:type="spellEnd"/>
      <w:r w:rsidRPr="0022745B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? </w:t>
      </w:r>
      <w:r w:rsidRPr="0022745B">
        <w:rPr>
          <w:rFonts w:ascii="Times New Roman" w:hAnsi="Times New Roman" w:cs="Times New Roman"/>
          <w:sz w:val="24"/>
          <w:szCs w:val="24"/>
        </w:rPr>
        <w:t xml:space="preserve">URL: </w:t>
      </w:r>
      <w:hyperlink r:id="rId8" w:history="1">
        <w:r w:rsidRPr="0022745B">
          <w:rPr>
            <w:rStyle w:val="a4"/>
            <w:rFonts w:ascii="Times New Roman" w:hAnsi="Times New Roman"/>
            <w:sz w:val="24"/>
            <w:szCs w:val="24"/>
            <w:lang w:eastAsia="ru-RU"/>
          </w:rPr>
          <w:t>https://www.grin.com/document/179742</w:t>
        </w:r>
      </w:hyperlink>
    </w:p>
    <w:p w:rsidR="00F144C3" w:rsidRPr="0022745B" w:rsidRDefault="00F144C3" w:rsidP="00F144C3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spellStart"/>
      <w:r w:rsidRPr="0022745B">
        <w:rPr>
          <w:rFonts w:ascii="Times New Roman" w:hAnsi="Times New Roman" w:cs="Times New Roman"/>
          <w:color w:val="1A1A1A"/>
          <w:sz w:val="24"/>
          <w:szCs w:val="24"/>
          <w:lang w:val="en-US"/>
        </w:rPr>
        <w:t>Schlagwort</w:t>
      </w:r>
      <w:proofErr w:type="spellEnd"/>
      <w:r w:rsidRPr="0022745B">
        <w:rPr>
          <w:rFonts w:ascii="Times New Roman" w:hAnsi="Times New Roman" w:cs="Times New Roman"/>
          <w:color w:val="1A1A1A"/>
          <w:sz w:val="24"/>
          <w:szCs w:val="24"/>
          <w:lang w:val="en-US"/>
        </w:rPr>
        <w:t>: </w:t>
      </w:r>
      <w:proofErr w:type="spellStart"/>
      <w:r w:rsidRPr="0022745B">
        <w:rPr>
          <w:rFonts w:ascii="Times New Roman" w:hAnsi="Times New Roman" w:cs="Times New Roman"/>
          <w:color w:val="1A1A1A"/>
          <w:sz w:val="24"/>
          <w:szCs w:val="24"/>
          <w:lang w:val="en-US"/>
        </w:rPr>
        <w:t>Literarischer</w:t>
      </w:r>
      <w:proofErr w:type="spellEnd"/>
      <w:r w:rsidRPr="0022745B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 </w:t>
      </w:r>
      <w:proofErr w:type="spellStart"/>
      <w:r w:rsidRPr="0022745B">
        <w:rPr>
          <w:rFonts w:ascii="Times New Roman" w:hAnsi="Times New Roman" w:cs="Times New Roman"/>
          <w:color w:val="1A1A1A"/>
          <w:sz w:val="24"/>
          <w:szCs w:val="24"/>
          <w:lang w:val="en-US"/>
        </w:rPr>
        <w:t>Kanon</w:t>
      </w:r>
      <w:proofErr w:type="spellEnd"/>
      <w:r w:rsidRPr="0022745B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 </w:t>
      </w:r>
      <w:r w:rsidRPr="0022745B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9" w:history="1">
        <w:r w:rsidRPr="0022745B">
          <w:rPr>
            <w:rStyle w:val="a4"/>
            <w:rFonts w:ascii="Times New Roman" w:hAnsi="Times New Roman"/>
            <w:sz w:val="24"/>
            <w:szCs w:val="24"/>
            <w:lang w:val="en-US"/>
          </w:rPr>
          <w:t>https://litdidakt.hypotheses.org/tag/literarischer-kanon</w:t>
        </w:r>
      </w:hyperlink>
      <w:r w:rsidRPr="0022745B">
        <w:rPr>
          <w:rFonts w:ascii="Times New Roman" w:hAnsi="Times New Roman" w:cs="Times New Roman"/>
          <w:color w:val="1A1A1A"/>
          <w:sz w:val="24"/>
          <w:szCs w:val="24"/>
          <w:lang w:val="uk-UA"/>
        </w:rPr>
        <w:t xml:space="preserve"> </w:t>
      </w:r>
      <w:r w:rsidRPr="0022745B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22745B">
        <w:rPr>
          <w:rFonts w:ascii="Times New Roman" w:hAnsi="Times New Roman" w:cs="Times New Roman"/>
          <w:sz w:val="24"/>
          <w:szCs w:val="24"/>
        </w:rPr>
        <w:t>дата</w:t>
      </w:r>
      <w:r w:rsidRPr="002274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22745B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proofErr w:type="gramEnd"/>
      <w:r w:rsidRPr="0022745B">
        <w:rPr>
          <w:rFonts w:ascii="Times New Roman" w:hAnsi="Times New Roman" w:cs="Times New Roman"/>
          <w:sz w:val="24"/>
          <w:szCs w:val="24"/>
          <w:lang w:val="en-US"/>
        </w:rPr>
        <w:t xml:space="preserve">  : 14.05.2021).</w:t>
      </w:r>
    </w:p>
    <w:p w:rsidR="00F144C3" w:rsidRPr="0022745B" w:rsidRDefault="00F144C3" w:rsidP="00F144C3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22745B">
        <w:rPr>
          <w:rFonts w:ascii="Times New Roman" w:hAnsi="Times New Roman" w:cs="Times New Roman"/>
          <w:sz w:val="24"/>
          <w:szCs w:val="24"/>
          <w:lang w:val="en-US"/>
        </w:rPr>
        <w:t xml:space="preserve">Benjamin E. &amp; Goodman J. Introduction Fame and Glory: the Classic, the Canon and the Literary Pantheon URL: </w:t>
      </w:r>
      <w:hyperlink r:id="rId10" w:history="1">
        <w:r w:rsidRPr="0022745B">
          <w:rPr>
            <w:rStyle w:val="a4"/>
            <w:rFonts w:ascii="Times New Roman" w:hAnsi="Times New Roman"/>
            <w:sz w:val="24"/>
            <w:szCs w:val="24"/>
            <w:lang w:val="en-US"/>
          </w:rPr>
          <w:t>http://www.mhra.org.uk/pdf/wph-8-1.pdf</w:t>
        </w:r>
      </w:hyperlink>
      <w:r w:rsidRPr="0022745B">
        <w:rPr>
          <w:rStyle w:val="a4"/>
          <w:rFonts w:ascii="Times New Roman" w:hAnsi="Times New Roman"/>
          <w:sz w:val="24"/>
          <w:szCs w:val="24"/>
          <w:lang w:val="uk-UA"/>
        </w:rPr>
        <w:t xml:space="preserve"> </w:t>
      </w:r>
      <w:r w:rsidRPr="0022745B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22745B">
        <w:rPr>
          <w:rFonts w:ascii="Times New Roman" w:hAnsi="Times New Roman" w:cs="Times New Roman"/>
          <w:sz w:val="24"/>
          <w:szCs w:val="24"/>
        </w:rPr>
        <w:t>дата</w:t>
      </w:r>
      <w:r w:rsidRPr="002274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22745B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proofErr w:type="gramEnd"/>
      <w:r w:rsidRPr="0022745B">
        <w:rPr>
          <w:rFonts w:ascii="Times New Roman" w:hAnsi="Times New Roman" w:cs="Times New Roman"/>
          <w:sz w:val="24"/>
          <w:szCs w:val="24"/>
          <w:lang w:val="en-US"/>
        </w:rPr>
        <w:t xml:space="preserve">  : 14.05.2021).</w:t>
      </w:r>
    </w:p>
    <w:p w:rsidR="00F144C3" w:rsidRPr="00F144C3" w:rsidRDefault="00F144C3" w:rsidP="00E33E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F20A9" w:rsidRPr="00E33E7D" w:rsidRDefault="002F20A9" w:rsidP="002F2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3E7D" w:rsidRPr="00E33E7D" w:rsidRDefault="00E33E7D" w:rsidP="00E33E7D">
      <w:pPr>
        <w:spacing w:after="0" w:line="240" w:lineRule="auto"/>
        <w:rPr>
          <w:sz w:val="24"/>
          <w:szCs w:val="24"/>
        </w:rPr>
      </w:pPr>
    </w:p>
    <w:p w:rsidR="00E33E7D" w:rsidRPr="004F3A99" w:rsidRDefault="00E33E7D" w:rsidP="00E33E7D">
      <w:pPr>
        <w:pStyle w:val="a3"/>
        <w:widowControl w:val="0"/>
        <w:tabs>
          <w:tab w:val="left" w:pos="709"/>
        </w:tabs>
        <w:spacing w:after="0" w:line="240" w:lineRule="auto"/>
        <w:ind w:left="1353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030D" w:rsidRPr="004F3A99" w:rsidRDefault="0000030D"/>
    <w:sectPr w:rsidR="0000030D" w:rsidRPr="004F3A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5556C"/>
    <w:multiLevelType w:val="hybridMultilevel"/>
    <w:tmpl w:val="DFA42BB2"/>
    <w:lvl w:ilvl="0" w:tplc="27BCA2C4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8C5F5C"/>
    <w:multiLevelType w:val="hybridMultilevel"/>
    <w:tmpl w:val="D652A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F80"/>
    <w:rsid w:val="0000030D"/>
    <w:rsid w:val="002F20A9"/>
    <w:rsid w:val="00415F80"/>
    <w:rsid w:val="004F3A99"/>
    <w:rsid w:val="00E33E7D"/>
    <w:rsid w:val="00F1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F3A99"/>
    <w:pPr>
      <w:ind w:left="720"/>
      <w:contextualSpacing/>
    </w:pPr>
  </w:style>
  <w:style w:type="character" w:styleId="a4">
    <w:name w:val="Hyperlink"/>
    <w:uiPriority w:val="99"/>
    <w:rsid w:val="00F144C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F3A99"/>
    <w:pPr>
      <w:ind w:left="720"/>
      <w:contextualSpacing/>
    </w:pPr>
  </w:style>
  <w:style w:type="character" w:styleId="a4">
    <w:name w:val="Hyperlink"/>
    <w:uiPriority w:val="99"/>
    <w:rsid w:val="00F144C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in.com/document/17974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azgik.ru/kcontent/main/conference_competition/Problemy%20i%20perspektivy/2/2_5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pu-journal.ru/e-zpu/2013/1/Tolkachev_Multiculturalism-Cross-cultural-Literature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hra.org.uk/pdf/wph-8-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tdidakt.hypotheses.org/tag/literarischer-kan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2</cp:revision>
  <dcterms:created xsi:type="dcterms:W3CDTF">2021-12-23T11:41:00Z</dcterms:created>
  <dcterms:modified xsi:type="dcterms:W3CDTF">2021-12-23T15:33:00Z</dcterms:modified>
</cp:coreProperties>
</file>