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78" w:rsidRPr="0032231D" w:rsidRDefault="003A6878" w:rsidP="00F919BC">
      <w:pPr>
        <w:pStyle w:val="1"/>
        <w:spacing w:line="360" w:lineRule="auto"/>
        <w:ind w:left="340"/>
        <w:jc w:val="center"/>
        <w:rPr>
          <w:b/>
          <w:bCs/>
          <w:sz w:val="28"/>
          <w:szCs w:val="28"/>
        </w:rPr>
      </w:pPr>
      <w:r w:rsidRPr="0032231D">
        <w:rPr>
          <w:b/>
          <w:bCs/>
          <w:sz w:val="28"/>
          <w:szCs w:val="28"/>
        </w:rPr>
        <w:t>Програма навчальної дисципліни</w:t>
      </w:r>
      <w:r w:rsidR="00F919BC">
        <w:rPr>
          <w:b/>
          <w:bCs/>
          <w:sz w:val="28"/>
          <w:szCs w:val="28"/>
        </w:rPr>
        <w:t xml:space="preserve"> Розділ 2</w:t>
      </w:r>
    </w:p>
    <w:p w:rsidR="003A6878" w:rsidRPr="0032231D" w:rsidRDefault="003A6878" w:rsidP="003A6878">
      <w:pPr>
        <w:rPr>
          <w:lang w:val="uk-UA"/>
        </w:rPr>
      </w:pPr>
    </w:p>
    <w:p w:rsidR="003A6878" w:rsidRDefault="003A6878" w:rsidP="003A6878">
      <w:pPr>
        <w:ind w:firstLine="567"/>
        <w:jc w:val="both"/>
        <w:rPr>
          <w:szCs w:val="28"/>
          <w:lang w:val="uk-UA"/>
        </w:rPr>
      </w:pPr>
      <w:r w:rsidRPr="00166D58">
        <w:rPr>
          <w:b/>
          <w:szCs w:val="28"/>
          <w:lang w:val="uk-UA"/>
        </w:rPr>
        <w:t>Змістовий модуль</w:t>
      </w:r>
      <w:r w:rsidRPr="00CF2933">
        <w:rPr>
          <w:b/>
          <w:szCs w:val="28"/>
        </w:rPr>
        <w:t xml:space="preserve"> 6</w:t>
      </w:r>
      <w:r w:rsidRPr="00CF2933">
        <w:rPr>
          <w:i/>
          <w:szCs w:val="28"/>
        </w:rPr>
        <w:t xml:space="preserve">. </w:t>
      </w:r>
      <w:r>
        <w:rPr>
          <w:color w:val="000000"/>
          <w:lang w:val="uk-UA"/>
        </w:rPr>
        <w:t>Табличні процесори – базові можливості.</w:t>
      </w:r>
    </w:p>
    <w:p w:rsidR="003A6878" w:rsidRPr="00DF453F" w:rsidRDefault="003A6878" w:rsidP="003A6878">
      <w:pPr>
        <w:ind w:firstLine="567"/>
        <w:jc w:val="both"/>
        <w:rPr>
          <w:i/>
          <w:szCs w:val="28"/>
          <w:lang w:val="uk-UA"/>
        </w:rPr>
      </w:pPr>
      <w:r>
        <w:rPr>
          <w:color w:val="000000"/>
          <w:lang w:val="uk-UA"/>
        </w:rPr>
        <w:t>Таблиця як форма подання інформації. Структура таблиці. Редагування та форматування таблиць. Організація розрахунків</w:t>
      </w:r>
      <w:r>
        <w:rPr>
          <w:lang w:val="uk-UA"/>
        </w:rPr>
        <w:t xml:space="preserve">. Формули та посилання в них. Функції. Автоматизація заповнення таблиці даними - маркер </w:t>
      </w:r>
      <w:proofErr w:type="spellStart"/>
      <w:r>
        <w:rPr>
          <w:lang w:val="uk-UA"/>
        </w:rPr>
        <w:t>автозаповнення</w:t>
      </w:r>
      <w:proofErr w:type="spellEnd"/>
      <w:r>
        <w:rPr>
          <w:lang w:val="uk-UA"/>
        </w:rPr>
        <w:t>, списки.</w:t>
      </w:r>
    </w:p>
    <w:p w:rsidR="003A6878" w:rsidRDefault="003A6878" w:rsidP="003A6878">
      <w:pPr>
        <w:ind w:firstLine="567"/>
        <w:jc w:val="both"/>
        <w:rPr>
          <w:szCs w:val="28"/>
          <w:lang w:val="uk-UA"/>
        </w:rPr>
      </w:pPr>
      <w:r w:rsidRPr="00166D58">
        <w:rPr>
          <w:b/>
          <w:szCs w:val="28"/>
          <w:lang w:val="uk-UA"/>
        </w:rPr>
        <w:t>Змістовий модуль</w:t>
      </w:r>
      <w:r w:rsidRPr="00CF2933">
        <w:rPr>
          <w:b/>
          <w:szCs w:val="28"/>
        </w:rPr>
        <w:t xml:space="preserve"> 7.</w:t>
      </w:r>
      <w:r w:rsidRPr="00CF2933">
        <w:rPr>
          <w:i/>
          <w:szCs w:val="28"/>
        </w:rPr>
        <w:t xml:space="preserve"> </w:t>
      </w:r>
      <w:proofErr w:type="spellStart"/>
      <w:r>
        <w:rPr>
          <w:color w:val="000000"/>
        </w:rPr>
        <w:t>Табличні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процесори</w:t>
      </w:r>
      <w:proofErr w:type="spellEnd"/>
      <w:r>
        <w:rPr>
          <w:color w:val="000000"/>
          <w:lang w:val="uk-UA"/>
        </w:rPr>
        <w:t xml:space="preserve"> - розширені можливості</w:t>
      </w:r>
      <w:r>
        <w:rPr>
          <w:color w:val="000000"/>
        </w:rPr>
        <w:t>.</w:t>
      </w:r>
    </w:p>
    <w:p w:rsidR="003A6878" w:rsidRPr="00DF453F" w:rsidRDefault="003A6878" w:rsidP="003A6878">
      <w:pPr>
        <w:ind w:firstLine="567"/>
        <w:jc w:val="both"/>
        <w:rPr>
          <w:i/>
          <w:szCs w:val="28"/>
          <w:lang w:val="uk-UA"/>
        </w:rPr>
      </w:pPr>
      <w:r>
        <w:rPr>
          <w:color w:val="000000"/>
          <w:lang w:val="uk-UA"/>
        </w:rPr>
        <w:t>Діаграма як форма подання інформації</w:t>
      </w:r>
      <w:r>
        <w:rPr>
          <w:lang w:val="uk-UA"/>
        </w:rPr>
        <w:t xml:space="preserve">. Доцільність використання діаграм. Типи діаграм. Створення та налаштування діаграм. Надбудови табличного процесора та правила їх використання. Умовне форматування. Функції користувача. Захист даних. </w:t>
      </w:r>
      <w:proofErr w:type="spellStart"/>
      <w:r>
        <w:rPr>
          <w:lang w:val="uk-UA"/>
        </w:rPr>
        <w:t>Сводна</w:t>
      </w:r>
      <w:proofErr w:type="spellEnd"/>
      <w:r>
        <w:rPr>
          <w:lang w:val="uk-UA"/>
        </w:rPr>
        <w:t xml:space="preserve"> таблиця.</w:t>
      </w:r>
    </w:p>
    <w:p w:rsidR="003A6878" w:rsidRPr="00983ECC" w:rsidRDefault="003A6878" w:rsidP="003A6878">
      <w:pPr>
        <w:ind w:firstLine="567"/>
        <w:jc w:val="both"/>
        <w:rPr>
          <w:szCs w:val="28"/>
          <w:lang w:val="uk-UA"/>
        </w:rPr>
      </w:pPr>
      <w:r w:rsidRPr="00166D58">
        <w:rPr>
          <w:b/>
          <w:szCs w:val="28"/>
          <w:lang w:val="uk-UA"/>
        </w:rPr>
        <w:t>Змістовий модуль</w:t>
      </w:r>
      <w:r w:rsidRPr="00CF2933">
        <w:rPr>
          <w:b/>
          <w:szCs w:val="28"/>
        </w:rPr>
        <w:t xml:space="preserve"> 8.</w:t>
      </w:r>
      <w:r w:rsidRPr="00CF2933">
        <w:rPr>
          <w:i/>
          <w:szCs w:val="28"/>
        </w:rPr>
        <w:t xml:space="preserve">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для п</w:t>
      </w:r>
      <w:proofErr w:type="spellStart"/>
      <w:r>
        <w:rPr>
          <w:color w:val="000000"/>
          <w:lang w:val="uk-UA"/>
        </w:rPr>
        <w:t>одання</w:t>
      </w:r>
      <w:proofErr w:type="spellEnd"/>
      <w:r>
        <w:rPr>
          <w:color w:val="000000"/>
          <w:lang w:val="uk-UA"/>
        </w:rPr>
        <w:t xml:space="preserve"> інформації</w:t>
      </w:r>
    </w:p>
    <w:p w:rsidR="003A6878" w:rsidRPr="00983ECC" w:rsidRDefault="003A6878" w:rsidP="003A6878">
      <w:pPr>
        <w:ind w:firstLine="684"/>
        <w:jc w:val="both"/>
        <w:rPr>
          <w:lang w:val="uk-UA"/>
        </w:rPr>
      </w:pPr>
      <w:r>
        <w:rPr>
          <w:lang w:val="uk-UA"/>
        </w:rPr>
        <w:t xml:space="preserve">Особливості презентації як форми подання інформації. </w:t>
      </w:r>
      <w:proofErr w:type="spellStart"/>
      <w:r>
        <w:t>Типи</w:t>
      </w:r>
      <w:proofErr w:type="spellEnd"/>
      <w:r>
        <w:t xml:space="preserve"> </w:t>
      </w:r>
      <w:proofErr w:type="spellStart"/>
      <w:r>
        <w:t>презентацій</w:t>
      </w:r>
      <w:proofErr w:type="spellEnd"/>
      <w:r>
        <w:t>.</w:t>
      </w:r>
      <w:r>
        <w:rPr>
          <w:lang w:val="uk-UA"/>
        </w:rPr>
        <w:t xml:space="preserve"> Слайдові та потокові презентації. Програмні засоби для створення презентацій. Типи слайдів. Створення та налаштування слайдів. Демонстрація презентації. Програми для роботи з публікаціями. Технологія їх </w:t>
      </w:r>
      <w:proofErr w:type="spellStart"/>
      <w:r>
        <w:rPr>
          <w:lang w:val="uk-UA"/>
        </w:rPr>
        <w:t>викорнистання</w:t>
      </w:r>
      <w:proofErr w:type="spellEnd"/>
      <w:r>
        <w:rPr>
          <w:lang w:val="uk-UA"/>
        </w:rPr>
        <w:t xml:space="preserve">. </w:t>
      </w:r>
    </w:p>
    <w:p w:rsidR="003A6878" w:rsidRDefault="003A6878" w:rsidP="003A6878">
      <w:pPr>
        <w:ind w:firstLine="567"/>
        <w:jc w:val="both"/>
        <w:rPr>
          <w:szCs w:val="28"/>
          <w:lang w:val="uk-UA"/>
        </w:rPr>
      </w:pPr>
      <w:r w:rsidRPr="00166D58">
        <w:rPr>
          <w:b/>
          <w:szCs w:val="28"/>
          <w:lang w:val="uk-UA"/>
        </w:rPr>
        <w:t>Змістовий модуль</w:t>
      </w:r>
      <w:r w:rsidRPr="00CF2933">
        <w:rPr>
          <w:b/>
          <w:szCs w:val="28"/>
        </w:rPr>
        <w:t xml:space="preserve"> </w:t>
      </w:r>
      <w:r>
        <w:rPr>
          <w:b/>
          <w:szCs w:val="28"/>
          <w:lang w:val="uk-UA"/>
        </w:rPr>
        <w:t>9</w:t>
      </w:r>
      <w:r w:rsidRPr="00CF2933">
        <w:rPr>
          <w:b/>
          <w:szCs w:val="28"/>
        </w:rPr>
        <w:t>.</w:t>
      </w:r>
      <w:r w:rsidRPr="00CF2933">
        <w:rPr>
          <w:i/>
          <w:szCs w:val="28"/>
        </w:rPr>
        <w:t xml:space="preserve"> </w:t>
      </w:r>
      <w:proofErr w:type="spellStart"/>
      <w:r>
        <w:rPr>
          <w:color w:val="000000"/>
        </w:rPr>
        <w:t>Технологія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ідготовки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ефективної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презентації</w:t>
      </w:r>
      <w:proofErr w:type="spellEnd"/>
    </w:p>
    <w:p w:rsidR="003A6878" w:rsidRDefault="003A6878" w:rsidP="003A6878">
      <w:pPr>
        <w:ind w:firstLine="684"/>
        <w:jc w:val="both"/>
        <w:rPr>
          <w:szCs w:val="28"/>
          <w:lang w:val="uk-UA"/>
        </w:rPr>
      </w:pPr>
      <w:r>
        <w:rPr>
          <w:szCs w:val="28"/>
          <w:lang w:val="uk-UA"/>
        </w:rPr>
        <w:t>Презентація як засіб навчання. Рекомендації для підготовки ефективних презентацій навчального призначення. Організація інтерактивного використання презентації. Автономні презентації.</w:t>
      </w:r>
    </w:p>
    <w:p w:rsidR="003A6878" w:rsidRDefault="003A6878" w:rsidP="003A6878">
      <w:pPr>
        <w:ind w:firstLine="567"/>
        <w:jc w:val="both"/>
        <w:rPr>
          <w:szCs w:val="28"/>
          <w:lang w:val="uk-UA"/>
        </w:rPr>
      </w:pPr>
      <w:r w:rsidRPr="00166D58">
        <w:rPr>
          <w:b/>
          <w:szCs w:val="28"/>
          <w:lang w:val="uk-UA"/>
        </w:rPr>
        <w:t>Змістовий модуль</w:t>
      </w:r>
      <w:r w:rsidRPr="00CF2933">
        <w:rPr>
          <w:b/>
          <w:szCs w:val="28"/>
        </w:rPr>
        <w:t xml:space="preserve"> </w:t>
      </w:r>
      <w:r>
        <w:rPr>
          <w:b/>
          <w:szCs w:val="28"/>
          <w:lang w:val="uk-UA"/>
        </w:rPr>
        <w:t>10</w:t>
      </w:r>
      <w:r w:rsidRPr="00CF2933">
        <w:rPr>
          <w:b/>
          <w:szCs w:val="28"/>
        </w:rPr>
        <w:t>.</w:t>
      </w:r>
      <w:r w:rsidRPr="00CF2933">
        <w:rPr>
          <w:i/>
          <w:szCs w:val="28"/>
        </w:rPr>
        <w:t xml:space="preserve"> </w:t>
      </w:r>
      <w:proofErr w:type="spellStart"/>
      <w:r>
        <w:rPr>
          <w:color w:val="000000"/>
        </w:rPr>
        <w:t>Хмарні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сервіси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офісного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призначення</w:t>
      </w:r>
      <w:proofErr w:type="spellEnd"/>
    </w:p>
    <w:p w:rsidR="003A6878" w:rsidRDefault="003A6878" w:rsidP="003A6878">
      <w:pPr>
        <w:ind w:firstLine="684"/>
        <w:jc w:val="both"/>
        <w:rPr>
          <w:lang w:val="uk-UA"/>
        </w:rPr>
      </w:pPr>
      <w:r>
        <w:rPr>
          <w:szCs w:val="28"/>
          <w:lang w:val="uk-UA"/>
        </w:rPr>
        <w:t>Поняття хмарного сервісу. Приклади хмарних сервісів офісного призначення. Традиційні інструменти хмарних сервісів та особливостей їх використання.</w:t>
      </w:r>
    </w:p>
    <w:p w:rsidR="008319A6" w:rsidRDefault="00F919BC">
      <w:pPr>
        <w:rPr>
          <w:lang w:val="uk-UA"/>
        </w:rPr>
      </w:pPr>
    </w:p>
    <w:p w:rsidR="003A6878" w:rsidRDefault="003A6878" w:rsidP="00F919BC">
      <w:pPr>
        <w:pStyle w:val="1"/>
        <w:spacing w:line="360" w:lineRule="auto"/>
        <w:ind w:left="340"/>
        <w:jc w:val="center"/>
        <w:rPr>
          <w:b/>
          <w:bCs/>
          <w:sz w:val="28"/>
          <w:szCs w:val="28"/>
        </w:rPr>
      </w:pPr>
      <w:r w:rsidRPr="0032231D">
        <w:rPr>
          <w:b/>
          <w:bCs/>
          <w:sz w:val="28"/>
          <w:szCs w:val="28"/>
        </w:rPr>
        <w:t>Теми лекційних занять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5562"/>
        <w:gridCol w:w="1260"/>
        <w:gridCol w:w="1260"/>
      </w:tblGrid>
      <w:tr w:rsidR="003A6878" w:rsidRPr="0032231D" w:rsidTr="0003530E">
        <w:trPr>
          <w:trHeight w:val="210"/>
        </w:trPr>
        <w:tc>
          <w:tcPr>
            <w:tcW w:w="1496" w:type="dxa"/>
            <w:vMerge w:val="restart"/>
            <w:vAlign w:val="center"/>
          </w:tcPr>
          <w:p w:rsidR="003A6878" w:rsidRPr="00627AA5" w:rsidRDefault="003A6878" w:rsidP="0003530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27AA5">
              <w:rPr>
                <w:b/>
                <w:bCs/>
                <w:sz w:val="24"/>
                <w:lang w:val="uk-UA"/>
              </w:rPr>
              <w:t>№ змістового модуля</w:t>
            </w:r>
          </w:p>
        </w:tc>
        <w:tc>
          <w:tcPr>
            <w:tcW w:w="5562" w:type="dxa"/>
            <w:vMerge w:val="restart"/>
            <w:vAlign w:val="center"/>
          </w:tcPr>
          <w:p w:rsidR="003A6878" w:rsidRPr="00627AA5" w:rsidRDefault="003A6878" w:rsidP="0003530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27AA5">
              <w:rPr>
                <w:b/>
                <w:bCs/>
                <w:sz w:val="24"/>
                <w:lang w:val="uk-UA"/>
              </w:rPr>
              <w:t>Назва теми</w:t>
            </w:r>
          </w:p>
        </w:tc>
        <w:tc>
          <w:tcPr>
            <w:tcW w:w="2520" w:type="dxa"/>
            <w:gridSpan w:val="2"/>
            <w:vAlign w:val="center"/>
          </w:tcPr>
          <w:p w:rsidR="003A6878" w:rsidRPr="00627AA5" w:rsidRDefault="003A6878" w:rsidP="0003530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27AA5">
              <w:rPr>
                <w:b/>
                <w:bCs/>
                <w:sz w:val="24"/>
                <w:lang w:val="uk-UA"/>
              </w:rPr>
              <w:t>Кількість годин</w:t>
            </w:r>
          </w:p>
        </w:tc>
      </w:tr>
      <w:tr w:rsidR="003A6878" w:rsidRPr="0032231D" w:rsidTr="0003530E">
        <w:trPr>
          <w:trHeight w:val="345"/>
        </w:trPr>
        <w:tc>
          <w:tcPr>
            <w:tcW w:w="1496" w:type="dxa"/>
            <w:vMerge/>
            <w:vAlign w:val="center"/>
          </w:tcPr>
          <w:p w:rsidR="003A6878" w:rsidRPr="00627AA5" w:rsidRDefault="003A6878" w:rsidP="0003530E">
            <w:pPr>
              <w:ind w:left="142" w:hanging="142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5562" w:type="dxa"/>
            <w:vMerge/>
            <w:vAlign w:val="center"/>
          </w:tcPr>
          <w:p w:rsidR="003A6878" w:rsidRPr="00627AA5" w:rsidRDefault="003A6878" w:rsidP="0003530E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3A6878" w:rsidRPr="00627AA5" w:rsidRDefault="003A6878" w:rsidP="0003530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27AA5">
              <w:rPr>
                <w:b/>
                <w:bCs/>
                <w:sz w:val="24"/>
                <w:lang w:val="uk-UA"/>
              </w:rPr>
              <w:t>Денна форма</w:t>
            </w:r>
          </w:p>
        </w:tc>
        <w:tc>
          <w:tcPr>
            <w:tcW w:w="1260" w:type="dxa"/>
            <w:vAlign w:val="center"/>
          </w:tcPr>
          <w:p w:rsidR="003A6878" w:rsidRPr="00627AA5" w:rsidRDefault="003A6878" w:rsidP="0003530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27AA5">
              <w:rPr>
                <w:b/>
                <w:bCs/>
                <w:sz w:val="24"/>
                <w:lang w:val="uk-UA"/>
              </w:rPr>
              <w:t>Заочна форма</w:t>
            </w:r>
          </w:p>
        </w:tc>
      </w:tr>
      <w:tr w:rsidR="003A6878" w:rsidRPr="0032231D" w:rsidTr="0003530E">
        <w:tc>
          <w:tcPr>
            <w:tcW w:w="1496" w:type="dxa"/>
            <w:vAlign w:val="center"/>
          </w:tcPr>
          <w:p w:rsidR="003A6878" w:rsidRPr="00696DCA" w:rsidRDefault="003A6878" w:rsidP="0003530E">
            <w:pPr>
              <w:jc w:val="center"/>
              <w:rPr>
                <w:sz w:val="26"/>
                <w:szCs w:val="26"/>
                <w:lang w:val="uk-UA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val="uk-UA"/>
              </w:rPr>
              <w:t>6,7</w:t>
            </w:r>
          </w:p>
        </w:tc>
        <w:tc>
          <w:tcPr>
            <w:tcW w:w="5562" w:type="dxa"/>
            <w:vAlign w:val="center"/>
          </w:tcPr>
          <w:p w:rsidR="003A6878" w:rsidRDefault="003A6878" w:rsidP="0003530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Табличні процесори. Редагування та форматування таблиць. Організація розрахунків.</w:t>
            </w:r>
          </w:p>
          <w:p w:rsidR="003A6878" w:rsidRPr="00696DCA" w:rsidRDefault="003A6878" w:rsidP="0003530E">
            <w:pPr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</w:rPr>
              <w:t>Табличні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процесори</w:t>
            </w:r>
            <w:proofErr w:type="spellEnd"/>
            <w:r>
              <w:rPr>
                <w:color w:val="000000"/>
              </w:rPr>
              <w:t xml:space="preserve">. Робота з </w:t>
            </w:r>
            <w:proofErr w:type="spellStart"/>
            <w:r>
              <w:rPr>
                <w:color w:val="000000"/>
              </w:rPr>
              <w:t>діаграмами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надбудовами</w:t>
            </w:r>
            <w:proofErr w:type="spellEnd"/>
          </w:p>
        </w:tc>
        <w:tc>
          <w:tcPr>
            <w:tcW w:w="1260" w:type="dxa"/>
            <w:vAlign w:val="center"/>
          </w:tcPr>
          <w:p w:rsidR="003A6878" w:rsidRPr="00696DCA" w:rsidRDefault="003A6878" w:rsidP="0003530E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3A6878" w:rsidRPr="00696DCA" w:rsidRDefault="003A6878" w:rsidP="0003530E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3A6878" w:rsidRPr="0032231D" w:rsidTr="0003530E">
        <w:tc>
          <w:tcPr>
            <w:tcW w:w="1496" w:type="dxa"/>
            <w:vAlign w:val="center"/>
          </w:tcPr>
          <w:p w:rsidR="003A6878" w:rsidRPr="00696DCA" w:rsidRDefault="003A6878" w:rsidP="000353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8,9</w:t>
            </w:r>
          </w:p>
        </w:tc>
        <w:tc>
          <w:tcPr>
            <w:tcW w:w="5562" w:type="dxa"/>
            <w:vAlign w:val="center"/>
          </w:tcPr>
          <w:p w:rsidR="003A6878" w:rsidRDefault="003A6878" w:rsidP="0003530E">
            <w:pPr>
              <w:rPr>
                <w:color w:val="000000"/>
                <w:lang w:val="uk-UA"/>
              </w:rPr>
            </w:pPr>
            <w:proofErr w:type="spellStart"/>
            <w:r>
              <w:t>Типи</w:t>
            </w:r>
            <w:proofErr w:type="spellEnd"/>
            <w:r>
              <w:t xml:space="preserve"> </w:t>
            </w:r>
            <w:proofErr w:type="spellStart"/>
            <w:r>
              <w:t>презентацій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Програми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ідготовки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презентацій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  <w:p w:rsidR="003A6878" w:rsidRPr="009476E6" w:rsidRDefault="003A6878" w:rsidP="0003530E">
            <w:pPr>
              <w:rPr>
                <w:bCs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</w:rPr>
              <w:t>Технологія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ідготовки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ефективної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презентації</w:t>
            </w:r>
            <w:proofErr w:type="spellEnd"/>
          </w:p>
        </w:tc>
        <w:tc>
          <w:tcPr>
            <w:tcW w:w="1260" w:type="dxa"/>
            <w:vAlign w:val="center"/>
          </w:tcPr>
          <w:p w:rsidR="003A6878" w:rsidRPr="0086018A" w:rsidRDefault="003A6878" w:rsidP="0003530E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3A6878" w:rsidRPr="00696DCA" w:rsidRDefault="003A6878" w:rsidP="0003530E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3A6878" w:rsidRPr="0032231D" w:rsidTr="0003530E">
        <w:tc>
          <w:tcPr>
            <w:tcW w:w="1496" w:type="dxa"/>
            <w:vAlign w:val="center"/>
          </w:tcPr>
          <w:p w:rsidR="003A6878" w:rsidRPr="00696DCA" w:rsidRDefault="003A6878" w:rsidP="000353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5562" w:type="dxa"/>
            <w:vAlign w:val="center"/>
          </w:tcPr>
          <w:p w:rsidR="003A6878" w:rsidRPr="00696DCA" w:rsidRDefault="003A6878" w:rsidP="0003530E">
            <w:pPr>
              <w:rPr>
                <w:spacing w:val="1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</w:rPr>
              <w:t>Хмарні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сервіси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офісного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</w:p>
        </w:tc>
        <w:tc>
          <w:tcPr>
            <w:tcW w:w="1260" w:type="dxa"/>
            <w:vAlign w:val="center"/>
          </w:tcPr>
          <w:p w:rsidR="003A6878" w:rsidRPr="00696DCA" w:rsidRDefault="003A6878" w:rsidP="0003530E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260" w:type="dxa"/>
            <w:vAlign w:val="center"/>
          </w:tcPr>
          <w:p w:rsidR="003A6878" w:rsidRPr="00696DCA" w:rsidRDefault="003A6878" w:rsidP="0003530E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</w:tbl>
    <w:p w:rsidR="003A6878" w:rsidRPr="003A6878" w:rsidRDefault="003A6878">
      <w:pPr>
        <w:rPr>
          <w:lang w:val="uk-UA"/>
        </w:rPr>
      </w:pPr>
    </w:p>
    <w:sectPr w:rsidR="003A6878" w:rsidRPr="003A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276B"/>
    <w:multiLevelType w:val="hybridMultilevel"/>
    <w:tmpl w:val="BE684CEA"/>
    <w:lvl w:ilvl="0" w:tplc="CD1AE7A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78"/>
    <w:rsid w:val="003A6878"/>
    <w:rsid w:val="00571A70"/>
    <w:rsid w:val="00A7577D"/>
    <w:rsid w:val="00AA58C7"/>
    <w:rsid w:val="00F9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6878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878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6878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878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</dc:creator>
  <cp:lastModifiedBy>zga</cp:lastModifiedBy>
  <cp:revision>3</cp:revision>
  <dcterms:created xsi:type="dcterms:W3CDTF">2022-01-06T10:12:00Z</dcterms:created>
  <dcterms:modified xsi:type="dcterms:W3CDTF">2022-01-06T10:14:00Z</dcterms:modified>
</cp:coreProperties>
</file>