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B4" w:rsidRDefault="00734BB4" w:rsidP="00734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b/>
          <w:bCs/>
          <w:color w:val="333333"/>
          <w:sz w:val="28"/>
          <w:szCs w:val="28"/>
          <w:lang w:val="uk-UA"/>
        </w:rPr>
        <w:t>Метою викладання</w:t>
      </w:r>
      <w:r>
        <w:rPr>
          <w:color w:val="333333"/>
          <w:sz w:val="28"/>
          <w:szCs w:val="28"/>
          <w:lang w:val="uk-UA"/>
        </w:rPr>
        <w:t> навчальної дисципліни «Стратегії та техніки пропаганди» є формування у майбутніх спеціалістів теоретичних знань й практичних навичок у галузі політичної комунікації .</w:t>
      </w:r>
    </w:p>
    <w:p w:rsidR="00734BB4" w:rsidRDefault="00734BB4" w:rsidP="00734B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b/>
          <w:bCs/>
          <w:color w:val="333333"/>
          <w:sz w:val="28"/>
          <w:szCs w:val="28"/>
          <w:lang w:val="uk-UA"/>
        </w:rPr>
        <w:t>Завдання вивчення навчального курсу</w:t>
      </w:r>
      <w:r>
        <w:rPr>
          <w:color w:val="333333"/>
          <w:sz w:val="28"/>
          <w:szCs w:val="28"/>
          <w:lang w:val="uk-UA"/>
        </w:rPr>
        <w:t>:</w:t>
      </w:r>
    </w:p>
    <w:p w:rsidR="00734BB4" w:rsidRDefault="00734BB4" w:rsidP="00734BB4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8"/>
          <w:szCs w:val="28"/>
          <w:lang w:val="uk-UA"/>
        </w:rPr>
        <w:t>ознайомити студентів з основними принципами дії технологій пропаганди у комунікаційному просторі; представити множину технік пропаганди у системі сучасної комунікації; охарактеризувати специфіку дії пропагандистських методів у різних сферах суспільного життя; пояснити основні техніки та технології пропаганди; створити умови та необхідний рівень для формування умінь та навичок пропагування соціальних фактів майбутнього фахівця у галузі політичної комунікації.</w:t>
      </w:r>
    </w:p>
    <w:p w:rsidR="00300FBE" w:rsidRDefault="00300FBE">
      <w:bookmarkStart w:id="0" w:name="_GoBack"/>
      <w:bookmarkEnd w:id="0"/>
    </w:p>
    <w:sectPr w:rsidR="0030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B"/>
    <w:rsid w:val="00300FBE"/>
    <w:rsid w:val="00734BB4"/>
    <w:rsid w:val="00E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4094-24F6-448F-B668-6C1061D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2022-01-11T09:46:00Z</dcterms:created>
  <dcterms:modified xsi:type="dcterms:W3CDTF">2022-01-11T09:46:00Z</dcterms:modified>
</cp:coreProperties>
</file>