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35" w:rsidRDefault="009066B8" w:rsidP="009066B8">
      <w:pPr>
        <w:spacing w:after="120"/>
        <w:ind w:left="34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Практичні роботи Розділ </w:t>
      </w:r>
      <w:r w:rsidR="0025696C">
        <w:rPr>
          <w:b/>
          <w:szCs w:val="28"/>
          <w:lang w:val="uk-UA"/>
        </w:rPr>
        <w:t>2</w:t>
      </w:r>
      <w:bookmarkStart w:id="0" w:name="_GoBack"/>
      <w:bookmarkEnd w:id="0"/>
    </w:p>
    <w:tbl>
      <w:tblPr>
        <w:tblW w:w="15120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1440"/>
        <w:gridCol w:w="1980"/>
        <w:gridCol w:w="6300"/>
        <w:gridCol w:w="4320"/>
        <w:gridCol w:w="1080"/>
      </w:tblGrid>
      <w:tr w:rsidR="00645E35" w:rsidRPr="00592125" w:rsidTr="000E14CF">
        <w:trPr>
          <w:trHeight w:val="930"/>
          <w:tblHeader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№ змістового модуля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Вид поточного контрольного заходу</w:t>
            </w: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Зміст поточного контрольного заходу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Критерії оцінювання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7F724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 w:rsidRPr="007F7245">
              <w:rPr>
                <w:b/>
                <w:bCs/>
                <w:color w:val="000000"/>
                <w:sz w:val="24"/>
                <w:lang w:val="uk-UA"/>
              </w:rPr>
              <w:t>Усього балів</w:t>
            </w:r>
          </w:p>
        </w:tc>
      </w:tr>
      <w:tr w:rsidR="00645E35" w:rsidRPr="00592125" w:rsidTr="000E14CF">
        <w:trPr>
          <w:trHeight w:val="721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>Консольні та віконні додатки. Лінійні алгоритми і програми</w:t>
            </w:r>
          </w:p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Завдання:</w:t>
            </w:r>
            <w:r w:rsidRPr="00C154F8"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lang w:val="uk-UA"/>
              </w:rPr>
              <w:t xml:space="preserve">ознайомитись з матеріалами лекції та рекомендованої літератури, визначити та описати відмінності між консольними та віконними програмами, </w:t>
            </w:r>
            <w:proofErr w:type="spellStart"/>
            <w:r>
              <w:rPr>
                <w:color w:val="000000"/>
                <w:sz w:val="24"/>
                <w:lang w:val="uk-UA"/>
              </w:rPr>
              <w:t>технологіїю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їх розробки. Підготувати лінійну програму відповідно варіанту. Підготувати відповідну таблицю та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2 бали;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D31558" w:rsidRDefault="00645E35" w:rsidP="000E14C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310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977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8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4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>Розгалужені алгоритми та програми. Використання умовного оператора</w:t>
            </w:r>
          </w:p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>ознайомитись з матеріалами лекції та рекомендованої літератури, визначити типи розгалужень в алгоритмах і програмах, способи їх організації засобами мови програмування. Підготувати програму з розгалуженням відповідно варіанту. Підготувати відповідну таблицю та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BF197F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35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D31558" w:rsidRDefault="00645E35" w:rsidP="000E14C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45E35" w:rsidRPr="00592125" w:rsidTr="000E14CF">
        <w:trPr>
          <w:trHeight w:val="977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9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>Розгалужені алгоритми та програми. Використання оператора вибору</w:t>
            </w:r>
          </w:p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>ознайомитись з матеріалами лекції та рекомендованої літератури. Визначити випадки доцільності використання оператора вибору. Ознайомитись з правилами запису оператора вибору. Акцентувати увагу на особливих умовах використання оператора вибору. Підготувати програму з використанням конструкції вибору відповідно варіанту.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BF197F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35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D31558" w:rsidRDefault="00645E35" w:rsidP="000E14C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45E35" w:rsidRPr="00592125" w:rsidTr="000E14CF">
        <w:trPr>
          <w:trHeight w:val="977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5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>Циклічні алгоритми та програми. Цикл з параметром</w:t>
            </w:r>
          </w:p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Завдання:</w:t>
            </w:r>
            <w:r>
              <w:rPr>
                <w:color w:val="000000"/>
                <w:sz w:val="24"/>
                <w:lang w:val="uk-UA"/>
              </w:rPr>
              <w:t xml:space="preserve"> ознайомитись з матеріалами лекції та рекомендованої літератури, описати правила використання циклічних конструкцій, ознайомитись з поняттям груповий тип даних, масив, обробка групових даних з використанням циклів, підготувати програму з використанням циклів  з параметром відповідно варіанту.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BF197F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35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D31558" w:rsidRDefault="00645E35" w:rsidP="000E14CF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645E35" w:rsidRPr="00592125" w:rsidTr="000E14CF">
        <w:trPr>
          <w:trHeight w:val="727"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0D4791"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 xml:space="preserve">Цикли з передумовою та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післяумовою</w:t>
            </w:r>
            <w:proofErr w:type="spellEnd"/>
          </w:p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>Завдання</w:t>
            </w:r>
            <w:r w:rsidRPr="00972A8B">
              <w:rPr>
                <w:color w:val="000000"/>
                <w:sz w:val="24"/>
                <w:lang w:val="uk-UA"/>
              </w:rPr>
              <w:t xml:space="preserve">: </w:t>
            </w:r>
            <w:r>
              <w:rPr>
                <w:color w:val="000000"/>
                <w:sz w:val="24"/>
                <w:lang w:val="uk-UA"/>
              </w:rPr>
              <w:t xml:space="preserve">ознайомитись з матеріалами лекції та рекомендованої літератури, описати правила використання універсальних циклічних конструкцій, Підготувати програму з використанням циклів  з передумовою та </w:t>
            </w:r>
            <w:proofErr w:type="spellStart"/>
            <w:r>
              <w:rPr>
                <w:color w:val="000000"/>
                <w:sz w:val="24"/>
                <w:lang w:val="uk-UA"/>
              </w:rPr>
              <w:t>післяумовою</w:t>
            </w:r>
            <w:proofErr w:type="spellEnd"/>
            <w:r>
              <w:rPr>
                <w:color w:val="000000"/>
                <w:sz w:val="24"/>
                <w:lang w:val="uk-UA"/>
              </w:rPr>
              <w:t xml:space="preserve"> відповідно варіанту.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  <w:tr w:rsidR="00645E35" w:rsidRPr="00592125" w:rsidTr="000E14CF">
        <w:trPr>
          <w:trHeight w:val="22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6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6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</w:p>
        </w:tc>
      </w:tr>
      <w:tr w:rsidR="00645E35" w:rsidRPr="00592125" w:rsidTr="000E14CF">
        <w:trPr>
          <w:trHeight w:val="72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12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center"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>Практична</w:t>
            </w:r>
            <w:r w:rsidRPr="00271BBC">
              <w:rPr>
                <w:color w:val="000000"/>
                <w:sz w:val="24"/>
                <w:lang w:val="uk-UA"/>
              </w:rPr>
              <w:t xml:space="preserve"> робота №</w:t>
            </w:r>
            <w:r>
              <w:rPr>
                <w:color w:val="000000"/>
                <w:sz w:val="24"/>
                <w:lang w:val="uk-UA"/>
              </w:rPr>
              <w:t>6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D86E32">
              <w:rPr>
                <w:color w:val="000000"/>
                <w:sz w:val="24"/>
                <w:lang w:val="uk-UA"/>
              </w:rPr>
              <w:t xml:space="preserve">Тема </w:t>
            </w:r>
            <w:r w:rsidRPr="00FA4BBE">
              <w:rPr>
                <w:color w:val="000000"/>
                <w:sz w:val="24"/>
                <w:lang w:val="uk-UA"/>
              </w:rPr>
              <w:t xml:space="preserve">Використання допоміжних програм та бібліотек. Особливості тестування та </w:t>
            </w:r>
            <w:proofErr w:type="spellStart"/>
            <w:r w:rsidRPr="00FA4BBE">
              <w:rPr>
                <w:color w:val="000000"/>
                <w:sz w:val="24"/>
                <w:lang w:val="uk-UA"/>
              </w:rPr>
              <w:t>зневадження</w:t>
            </w:r>
            <w:proofErr w:type="spellEnd"/>
            <w:r w:rsidRPr="00FA4BBE">
              <w:rPr>
                <w:color w:val="000000"/>
                <w:sz w:val="24"/>
                <w:lang w:val="uk-UA"/>
              </w:rPr>
              <w:t xml:space="preserve"> програм</w:t>
            </w:r>
          </w:p>
          <w:p w:rsidR="00645E35" w:rsidRPr="00271BBC" w:rsidRDefault="00645E35" w:rsidP="000E14CF">
            <w:pPr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t xml:space="preserve">Завдання: </w:t>
            </w:r>
            <w:r>
              <w:rPr>
                <w:color w:val="000000"/>
                <w:sz w:val="24"/>
                <w:lang w:val="uk-UA"/>
              </w:rPr>
              <w:t xml:space="preserve">ознайомитись з матеріалами лекції та </w:t>
            </w:r>
            <w:r>
              <w:rPr>
                <w:color w:val="000000"/>
                <w:sz w:val="24"/>
                <w:lang w:val="uk-UA"/>
              </w:rPr>
              <w:lastRenderedPageBreak/>
              <w:t>рекомендованої літератури,</w:t>
            </w:r>
            <w:r w:rsidRPr="008B1F7A">
              <w:rPr>
                <w:color w:val="000000"/>
                <w:sz w:val="24"/>
                <w:lang w:val="uk-UA"/>
              </w:rPr>
              <w:t xml:space="preserve"> проаналізувати сутність поняття допоміжна програма, з’ясувати відмінності різних типів допоміжних програм та способів їх зберігання, визначити способи передавання даних між основною та допоміжною програмами. </w:t>
            </w:r>
            <w:r>
              <w:rPr>
                <w:color w:val="000000"/>
                <w:sz w:val="24"/>
                <w:lang w:val="uk-UA"/>
              </w:rPr>
              <w:t>Підготувати програму з використанням допоміжних програм відповідно варіанту. Оформити документ зі звітом.</w:t>
            </w: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271BBC" w:rsidRDefault="00645E35" w:rsidP="000E14CF">
            <w:pPr>
              <w:jc w:val="both"/>
              <w:rPr>
                <w:color w:val="000000"/>
                <w:sz w:val="24"/>
                <w:lang w:val="uk-UA"/>
              </w:rPr>
            </w:pPr>
            <w:r w:rsidRPr="00271BBC">
              <w:rPr>
                <w:color w:val="000000"/>
                <w:sz w:val="24"/>
                <w:lang w:val="uk-UA"/>
              </w:rPr>
              <w:lastRenderedPageBreak/>
              <w:t xml:space="preserve">Повне виконання завдання оцінюється в </w:t>
            </w:r>
            <w:r>
              <w:rPr>
                <w:color w:val="000000"/>
                <w:sz w:val="24"/>
                <w:lang w:val="uk-UA"/>
              </w:rPr>
              <w:t>2</w:t>
            </w:r>
            <w:r w:rsidRPr="00271BBC">
              <w:rPr>
                <w:color w:val="000000"/>
                <w:sz w:val="24"/>
                <w:lang w:val="uk-UA"/>
              </w:rPr>
              <w:t xml:space="preserve"> бали, за наявності помилок у </w:t>
            </w:r>
            <w:r>
              <w:rPr>
                <w:color w:val="000000"/>
                <w:sz w:val="24"/>
                <w:lang w:val="uk-UA"/>
              </w:rPr>
              <w:t>1</w:t>
            </w:r>
            <w:r w:rsidRPr="00271BBC">
              <w:rPr>
                <w:color w:val="000000"/>
                <w:sz w:val="24"/>
                <w:lang w:val="uk-UA"/>
              </w:rPr>
              <w:t xml:space="preserve"> бал; відсутність результату – 0 балів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E35" w:rsidRPr="00592125" w:rsidRDefault="00645E35" w:rsidP="000E14CF">
            <w:pPr>
              <w:jc w:val="center"/>
              <w:rPr>
                <w:b/>
                <w:bCs/>
                <w:color w:val="000000"/>
                <w:sz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lang w:val="uk-UA"/>
              </w:rPr>
              <w:t>2</w:t>
            </w:r>
          </w:p>
        </w:tc>
      </w:tr>
    </w:tbl>
    <w:p w:rsidR="008319A6" w:rsidRDefault="0025696C"/>
    <w:sectPr w:rsidR="008319A6" w:rsidSect="00645E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276B"/>
    <w:multiLevelType w:val="hybridMultilevel"/>
    <w:tmpl w:val="BE684CEA"/>
    <w:lvl w:ilvl="0" w:tplc="CD1AE7A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E35"/>
    <w:rsid w:val="0025696C"/>
    <w:rsid w:val="00645E35"/>
    <w:rsid w:val="00812273"/>
    <w:rsid w:val="009066B8"/>
    <w:rsid w:val="00A7577D"/>
    <w:rsid w:val="00A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3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zga</dc:creator>
  <cp:lastModifiedBy>zga</cp:lastModifiedBy>
  <cp:revision>4</cp:revision>
  <dcterms:created xsi:type="dcterms:W3CDTF">2022-01-11T09:33:00Z</dcterms:created>
  <dcterms:modified xsi:type="dcterms:W3CDTF">2022-01-11T09:38:00Z</dcterms:modified>
</cp:coreProperties>
</file>