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b/>
          <w:sz w:val="28"/>
          <w:lang w:val="uk-UA"/>
        </w:rPr>
        <w:t xml:space="preserve">ОПИС КУРСУ 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сформувати у студентів іншомовну комунікативну мовленнєву компетенцію, що передбачає вільне володіння усним мовленням, сприймання іспанської мови на слух, читання й письмо іспанською мовою, вміння перекладати письмово та усно з іспанської мови на українську та з української на іспанську тексти рівня А2. На другому курсі закріплюються суто практичні мовні і мовленнєві навички, які становлять основу для подальшого оволодіння іспанською мовою.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 xml:space="preserve">Завдяки опануванню основних положень курсу студенти </w:t>
      </w:r>
      <w:r>
        <w:rPr>
          <w:b/>
          <w:i/>
          <w:iCs/>
          <w:lang w:val="uk-UA"/>
        </w:rPr>
        <w:t>зможуть</w:t>
      </w:r>
      <w:r>
        <w:rPr>
          <w:i/>
          <w:iCs/>
          <w:lang w:val="uk-UA"/>
        </w:rPr>
        <w:t>: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 xml:space="preserve"> •</w:t>
      </w:r>
      <w:r>
        <w:rPr>
          <w:i/>
          <w:iCs/>
          <w:lang w:val="uk-UA"/>
        </w:rPr>
        <w:tab/>
        <w:t>удосконалити навички правильної вимови (у мовленнєвому потоку з відповідним інтонаційним оформленням);</w:t>
        <w:tab/>
      </w:r>
    </w:p>
    <w:p>
      <w:pPr>
        <w:pStyle w:val="Normal"/>
        <w:jc w:val="both"/>
        <w:rPr/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сформувати базові вміння і навички на основі лексичного матеріалу рівня А2-</w:t>
      </w:r>
      <w:r>
        <w:rPr>
          <w:i/>
          <w:iCs/>
          <w:lang w:val="es-ES"/>
        </w:rPr>
        <w:t>B1</w:t>
      </w:r>
      <w:r>
        <w:rPr>
          <w:i/>
          <w:iCs/>
          <w:lang w:val="uk-UA"/>
        </w:rPr>
        <w:t>;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удосконалити вміння щодо ефективного читання тексту з підручника;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удосконалити навички ознайомлюючого, вивчаючого і пошукового читання;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удосконалити</w:t>
        <w:tab/>
        <w:t>навички</w:t>
        <w:tab/>
        <w:t>письма</w:t>
        <w:tab/>
        <w:t>з</w:t>
        <w:tab/>
        <w:t>метою</w:t>
        <w:tab/>
        <w:t>підвищення</w:t>
        <w:tab/>
        <w:t>ефективності</w:t>
        <w:tab/>
        <w:t>письмової комунікації;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удосконалити базові знання практичної граматики для побудови монологічного та діалогічного мовлення;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складати монологічний вислів, діалог і бесіду на базі активно засвоєного лексичного, граматичного і фонетичного матеріалу.</w:t>
      </w:r>
    </w:p>
    <w:p>
      <w:pPr>
        <w:pStyle w:val="Normal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rPr>
          <w:lang w:val="uk-UA"/>
        </w:rPr>
      </w:pPr>
      <w:r>
        <w:rPr>
          <w:b/>
          <w:sz w:val="28"/>
          <w:lang w:val="uk-UA"/>
        </w:rPr>
        <w:t>ОЧІКУВАНІ РЕЗУЛЬТАТИ НАВЧАННЯ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У разі успішного завершення курсу студент </w:t>
      </w:r>
      <w:r>
        <w:rPr>
          <w:b/>
          <w:u w:val="single"/>
          <w:lang w:val="uk-UA"/>
        </w:rPr>
        <w:t>зможе</w:t>
      </w:r>
      <w:r>
        <w:rPr>
          <w:b/>
          <w:lang w:val="uk-UA"/>
        </w:rPr>
        <w:t>:</w:t>
      </w:r>
    </w:p>
    <w:p>
      <w:pPr>
        <w:pStyle w:val="Normal"/>
        <w:jc w:val="both"/>
        <w:rPr>
          <w:i/>
          <w:i/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правильно вимовляти звуки і використовувати основні інтонаційні моделі в підготовленому повідомленні і у вільному мовленні;</w:t>
      </w:r>
    </w:p>
    <w:p>
      <w:pPr>
        <w:pStyle w:val="Normal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- </w:t>
      </w:r>
      <w:r>
        <w:rPr>
          <w:i/>
          <w:lang w:val="uk-UA"/>
        </w:rPr>
        <w:t>вільно читати вголос у нормальному темпі і перекладати підготовлений текст рівня А2;</w:t>
      </w:r>
      <w:r>
        <w:rPr>
          <w:lang w:val="ru-RU"/>
        </w:rPr>
        <w:t xml:space="preserve"> </w:t>
      </w:r>
      <w:r>
        <w:rPr>
          <w:i/>
          <w:lang w:val="uk-UA"/>
        </w:rPr>
        <w:t>ставити питання до тексту і вміти на них відповідати;</w:t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 xml:space="preserve">- робити усні повідомлення із засвоєної тематики; </w:t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 xml:space="preserve">- передавати зміст прослуханого чи прочитаного тексту іспанською  мовою, застосовуючи вивчені структурні елементи мовлення; </w:t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>- вести бесіду за знайомою тематикою із заданої ситуації, а також бути готовим до проведення спонтанної бесіди;</w:t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>-</w:t>
      </w:r>
      <w:r>
        <w:rPr>
          <w:lang w:val="ru-RU"/>
        </w:rPr>
        <w:t xml:space="preserve"> </w:t>
      </w:r>
      <w:r>
        <w:rPr>
          <w:i/>
          <w:lang w:val="uk-UA"/>
        </w:rPr>
        <w:t xml:space="preserve"> розуміти невеликі за обсягом висловлювання, стежити за ходом основної думки і виділяти головну інформацію;</w:t>
        <w:tab/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 xml:space="preserve">- писати невеликі твори на задану або вільну тему; </w:t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  <w:t>- перекладати письмово з рідної мови на іспанську речення у межах засвоєної тематики.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color w:val="000000"/>
          <w:kern w:val="2"/>
          <w:sz w:val="28"/>
          <w:lang w:val="uk-UA"/>
        </w:rPr>
      </w:pPr>
      <w:r>
        <w:rPr>
          <w:b/>
          <w:bCs/>
          <w:color w:val="000000"/>
          <w:kern w:val="2"/>
          <w:sz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97d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274</Words>
  <Characters>1776</Characters>
  <CharactersWithSpaces>2039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2021-09-01T08:09:00Z</dcterms:created>
  <dc:creator>Uri Telkob</dc:creator>
  <dc:description/>
  <dc:language>en-US</dc:language>
  <cp:lastModifiedBy/>
  <dcterms:modified xsi:type="dcterms:W3CDTF">2022-01-12T10:45:07Z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