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8B0" w:rsidRPr="00AD48B0" w:rsidRDefault="00AD48B0" w:rsidP="00AD48B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val="ru-RU"/>
        </w:rPr>
      </w:pPr>
      <w:r w:rsidRPr="00AD48B0">
        <w:rPr>
          <w:rFonts w:ascii="Times New Roman" w:eastAsia="MS Mincho" w:hAnsi="Times New Roman" w:cs="Times New Roman"/>
          <w:b/>
          <w:sz w:val="28"/>
          <w:szCs w:val="28"/>
          <w:lang w:val="ru-RU"/>
        </w:rPr>
        <w:t>КОНТРОЛЬНІ ЗАХОДИ</w:t>
      </w:r>
    </w:p>
    <w:p w:rsidR="00AD48B0" w:rsidRPr="00AD48B0" w:rsidRDefault="00AD48B0" w:rsidP="00AD48B0">
      <w:pPr>
        <w:spacing w:after="0" w:line="240" w:lineRule="auto"/>
        <w:rPr>
          <w:rFonts w:ascii="Times New Roman" w:eastAsia="MS Mincho" w:hAnsi="Times New Roman" w:cs="Times New Roman"/>
          <w:sz w:val="6"/>
          <w:szCs w:val="6"/>
          <w:lang w:val="ru-RU"/>
        </w:rPr>
      </w:pPr>
    </w:p>
    <w:p w:rsidR="00AD48B0" w:rsidRPr="00AD48B0" w:rsidRDefault="00AD48B0" w:rsidP="00AD48B0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ru-RU"/>
        </w:rPr>
      </w:pPr>
      <w:proofErr w:type="spellStart"/>
      <w:r w:rsidRPr="00AD48B0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ru-RU"/>
        </w:rPr>
        <w:t>Поточні</w:t>
      </w:r>
      <w:proofErr w:type="spellEnd"/>
      <w:r w:rsidRPr="00AD48B0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  <w:proofErr w:type="spellStart"/>
      <w:r w:rsidRPr="00AD48B0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ru-RU"/>
        </w:rPr>
        <w:t>контрольні</w:t>
      </w:r>
      <w:proofErr w:type="spellEnd"/>
      <w:r w:rsidRPr="00AD48B0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ru-RU"/>
        </w:rPr>
        <w:t xml:space="preserve"> заходи:</w:t>
      </w:r>
    </w:p>
    <w:p w:rsidR="00AD48B0" w:rsidRPr="00AD48B0" w:rsidRDefault="00AD48B0" w:rsidP="00AD48B0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ru-RU"/>
        </w:rPr>
      </w:pP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Поточний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контроль </w:t>
      </w:r>
      <w:proofErr w:type="spellStart"/>
      <w:proofErr w:type="gram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передбачає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виконання</w:t>
      </w:r>
      <w:proofErr w:type="spellEnd"/>
      <w:proofErr w:type="gram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завдань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практичних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заняттях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які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оцінюються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за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національною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шкалою 5,4,3,2,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які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потім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переводяться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у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десятибальну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аудиторну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оцінку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(10, 9 – 5; 8,7 – 4; 6, 5 – 3; 4, 3 – 2). Таким чином,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студенти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отримують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за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аудиторну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роботу макс. 10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балів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у кожному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змістовому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модулі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. </w:t>
      </w:r>
    </w:p>
    <w:p w:rsidR="00AD48B0" w:rsidRPr="00AD48B0" w:rsidRDefault="00AD48B0" w:rsidP="00AD48B0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uk-UA"/>
        </w:rPr>
      </w:pPr>
      <w:r w:rsidRPr="00AD48B0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В кінці кожного змістового модуля проводиться атестаційна контрольна робота (</w:t>
      </w:r>
      <w:proofErr w:type="spellStart"/>
      <w:r w:rsidRPr="00AD48B0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макс</w:t>
      </w:r>
      <w:proofErr w:type="spellEnd"/>
      <w:r w:rsidRPr="00AD48B0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. 15 балів • 2 модулі = 30 б.). Передбачено також проходження поточного тесту в системі електронного забезпечення навчання </w:t>
      </w:r>
      <w:proofErr w:type="spellStart"/>
      <w:r w:rsidRPr="00AD48B0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Moodle</w:t>
      </w:r>
      <w:proofErr w:type="spellEnd"/>
      <w:r w:rsidRPr="00AD48B0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 (</w:t>
      </w:r>
      <w:proofErr w:type="spellStart"/>
      <w:r w:rsidRPr="00AD48B0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макс</w:t>
      </w:r>
      <w:proofErr w:type="spellEnd"/>
      <w:r w:rsidRPr="00AD48B0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. 5 балів • 2 модулі = 10 б.). Мета цих заходів – перевірити рівень засвоєння навчального матеріалу студентами і показати, на які аспекти слід звернути найбільшу увагу, оскільки кінцевою метою є підготовка до підсумкового контролю знань – іспиту.</w:t>
      </w:r>
    </w:p>
    <w:p w:rsidR="00AD48B0" w:rsidRPr="00AD48B0" w:rsidRDefault="00AD48B0" w:rsidP="00AD48B0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</w:pPr>
      <w:r w:rsidRPr="00AD48B0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Кількість балів усього за змістові модулі дорівнює 60.</w:t>
      </w:r>
    </w:p>
    <w:p w:rsidR="00AD48B0" w:rsidRPr="00AD48B0" w:rsidRDefault="00AD48B0" w:rsidP="00AD48B0">
      <w:pPr>
        <w:spacing w:after="0" w:line="240" w:lineRule="auto"/>
        <w:rPr>
          <w:rFonts w:ascii="Times New Roman" w:eastAsia="MS Mincho" w:hAnsi="Times New Roman" w:cs="Times New Roman"/>
          <w:sz w:val="6"/>
          <w:szCs w:val="6"/>
          <w:lang w:val="uk-UA"/>
        </w:rPr>
      </w:pPr>
    </w:p>
    <w:p w:rsidR="00AD48B0" w:rsidRPr="00AD48B0" w:rsidRDefault="00AD48B0" w:rsidP="00AD48B0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ru-RU"/>
        </w:rPr>
      </w:pPr>
      <w:proofErr w:type="spellStart"/>
      <w:r w:rsidRPr="00AD48B0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ru-RU"/>
        </w:rPr>
        <w:t>Підсумкові</w:t>
      </w:r>
      <w:proofErr w:type="spellEnd"/>
      <w:r w:rsidRPr="00AD48B0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  <w:proofErr w:type="spellStart"/>
      <w:r w:rsidRPr="00AD48B0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ru-RU"/>
        </w:rPr>
        <w:t>контрольні</w:t>
      </w:r>
      <w:proofErr w:type="spellEnd"/>
      <w:r w:rsidRPr="00AD48B0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ru-RU"/>
        </w:rPr>
        <w:t xml:space="preserve"> заходи:</w:t>
      </w:r>
    </w:p>
    <w:p w:rsidR="00AD48B0" w:rsidRPr="00AD48B0" w:rsidRDefault="00AD48B0" w:rsidP="00AD48B0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ru-RU"/>
        </w:rPr>
      </w:pPr>
      <w:proofErr w:type="spellStart"/>
      <w:r w:rsidRPr="00AD48B0">
        <w:rPr>
          <w:rFonts w:ascii="Times New Roman" w:eastAsia="MS Mincho" w:hAnsi="Times New Roman" w:cs="Times New Roman"/>
          <w:b/>
          <w:i/>
          <w:sz w:val="24"/>
          <w:szCs w:val="24"/>
          <w:lang w:val="ru-RU"/>
        </w:rPr>
        <w:t>Екзамен</w:t>
      </w:r>
      <w:proofErr w:type="spellEnd"/>
      <w:r w:rsidRPr="00AD48B0">
        <w:rPr>
          <w:rFonts w:ascii="Times New Roman" w:eastAsia="MS Mincho" w:hAnsi="Times New Roman" w:cs="Times New Roman"/>
          <w:b/>
          <w:i/>
          <w:sz w:val="24"/>
          <w:szCs w:val="24"/>
          <w:lang w:val="ru-RU"/>
        </w:rPr>
        <w:t xml:space="preserve"> </w:t>
      </w:r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проводиться в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усній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формі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і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передбачає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: </w:t>
      </w:r>
    </w:p>
    <w:p w:rsidR="00AD48B0" w:rsidRPr="00AD48B0" w:rsidRDefault="00AD48B0" w:rsidP="00AD48B0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ru-RU"/>
        </w:rPr>
      </w:pPr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-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читання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розуміння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і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переказ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тексту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рівня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А2 (макс.6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балів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);</w:t>
      </w:r>
    </w:p>
    <w:p w:rsidR="00AD48B0" w:rsidRPr="00AD48B0" w:rsidRDefault="00AD48B0" w:rsidP="00AD48B0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ru-RU"/>
        </w:rPr>
      </w:pPr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- переклад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речень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з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рідної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мови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іспанську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(макс.6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балів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);</w:t>
      </w:r>
    </w:p>
    <w:p w:rsidR="00AD48B0" w:rsidRPr="00AD48B0" w:rsidRDefault="00AD48B0" w:rsidP="00AD48B0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ru-RU"/>
        </w:rPr>
      </w:pPr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-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співбесіду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за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пройденою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тематикою (макс. 8 б.). </w:t>
      </w:r>
    </w:p>
    <w:p w:rsidR="00AD48B0" w:rsidRPr="00AD48B0" w:rsidRDefault="00AD48B0" w:rsidP="00AD48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Перелік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тем для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співбесіди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для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підготовки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до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екзамену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знаходиться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</w:t>
      </w:r>
      <w:r w:rsidRPr="00AD48B0">
        <w:rPr>
          <w:rFonts w:ascii="Times New Roman" w:eastAsia="MS Mincho" w:hAnsi="Times New Roman" w:cs="Times New Roman"/>
          <w:i/>
          <w:color w:val="000000"/>
          <w:sz w:val="24"/>
          <w:szCs w:val="24"/>
          <w:lang w:val="uk-UA"/>
        </w:rPr>
        <w:t xml:space="preserve">на платформі </w:t>
      </w:r>
      <w:r w:rsidRPr="00AD48B0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>Moodle</w:t>
      </w:r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за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посиланням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:</w:t>
      </w:r>
      <w:r w:rsidRPr="00AD48B0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hyperlink r:id="rId4" w:history="1">
        <w:r w:rsidRPr="00AD48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/>
          </w:rPr>
          <w:t>https://moodle.znu.edu.ua/course/view.php?id=2326</w:t>
        </w:r>
      </w:hyperlink>
    </w:p>
    <w:p w:rsidR="00AD48B0" w:rsidRPr="00AD48B0" w:rsidRDefault="00AD48B0" w:rsidP="00AD48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D48B0"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>Індивідуальне завдання</w:t>
      </w:r>
      <w:r w:rsidRPr="00AD48B0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, яке виконується протягом курсу, передбачає опрацювання додаткових автентичних матеріалів для формування іншомовної комунікативної компетенції.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Загальна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оцінка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– макс. 20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балів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.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Вимоги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до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виконання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індивідуального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завдання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і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всі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необхідні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матеріали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знаходяться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</w:t>
      </w:r>
      <w:r w:rsidRPr="00AD48B0">
        <w:rPr>
          <w:rFonts w:ascii="Times New Roman" w:eastAsia="MS Mincho" w:hAnsi="Times New Roman" w:cs="Times New Roman"/>
          <w:i/>
          <w:color w:val="000000"/>
          <w:sz w:val="24"/>
          <w:szCs w:val="24"/>
          <w:lang w:val="uk-UA"/>
        </w:rPr>
        <w:t xml:space="preserve">на платформі </w:t>
      </w:r>
      <w:r w:rsidRPr="00AD48B0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>Moodle</w:t>
      </w:r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 xml:space="preserve"> за </w:t>
      </w:r>
      <w:proofErr w:type="spellStart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посиланням</w:t>
      </w:r>
      <w:proofErr w:type="spellEnd"/>
      <w:r w:rsidRPr="00AD48B0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:</w:t>
      </w:r>
      <w:r w:rsidRPr="00AD48B0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hyperlink r:id="rId5" w:history="1">
        <w:r w:rsidRPr="00AD48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/>
          </w:rPr>
          <w:t>https://moodle.znu.edu.ua/course/view.php?id=2326</w:t>
        </w:r>
      </w:hyperlink>
    </w:p>
    <w:p w:rsidR="00AD48B0" w:rsidRPr="00AD48B0" w:rsidRDefault="00AD48B0" w:rsidP="00AD48B0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</w:pPr>
      <w:r w:rsidRPr="00AD48B0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Загальна кількість за підсумковий семестровий контроль становить  40 балів.</w:t>
      </w:r>
    </w:p>
    <w:p w:rsidR="00AD48B0" w:rsidRPr="00AD48B0" w:rsidRDefault="00AD48B0" w:rsidP="00AD48B0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5"/>
        <w:gridCol w:w="3230"/>
        <w:gridCol w:w="2441"/>
        <w:gridCol w:w="1657"/>
      </w:tblGrid>
      <w:tr w:rsidR="00AD48B0" w:rsidRPr="00AD48B0" w:rsidTr="00E06B04">
        <w:trPr>
          <w:jc w:val="center"/>
        </w:trPr>
        <w:tc>
          <w:tcPr>
            <w:tcW w:w="5045" w:type="dxa"/>
            <w:gridSpan w:val="2"/>
            <w:hideMark/>
          </w:tcPr>
          <w:p w:rsidR="00AD48B0" w:rsidRPr="00AD48B0" w:rsidRDefault="00AD48B0" w:rsidP="00AD48B0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Контрольний захід</w:t>
            </w:r>
          </w:p>
        </w:tc>
        <w:tc>
          <w:tcPr>
            <w:tcW w:w="2441" w:type="dxa"/>
            <w:hideMark/>
          </w:tcPr>
          <w:p w:rsidR="00AD48B0" w:rsidRPr="00AD48B0" w:rsidRDefault="00AD48B0" w:rsidP="00AD48B0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657" w:type="dxa"/>
            <w:hideMark/>
          </w:tcPr>
          <w:p w:rsidR="00AD48B0" w:rsidRPr="00AD48B0" w:rsidRDefault="00AD48B0" w:rsidP="00AD48B0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highlight w:val="red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% від загальної оцінки</w:t>
            </w:r>
          </w:p>
        </w:tc>
      </w:tr>
      <w:tr w:rsidR="00AD48B0" w:rsidRPr="00AD48B0" w:rsidTr="00E06B04">
        <w:trPr>
          <w:gridAfter w:val="1"/>
          <w:wAfter w:w="1657" w:type="dxa"/>
          <w:jc w:val="center"/>
        </w:trPr>
        <w:tc>
          <w:tcPr>
            <w:tcW w:w="5045" w:type="dxa"/>
            <w:gridSpan w:val="2"/>
            <w:hideMark/>
          </w:tcPr>
          <w:p w:rsidR="00AD48B0" w:rsidRPr="00AD48B0" w:rsidRDefault="00AD48B0" w:rsidP="00AD48B0">
            <w:pPr>
              <w:keepNext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D48B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Поточний контроль</w:t>
            </w:r>
            <w:r w:rsidRPr="00AD48B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(max 60%)</w:t>
            </w:r>
          </w:p>
        </w:tc>
        <w:tc>
          <w:tcPr>
            <w:tcW w:w="2441" w:type="dxa"/>
          </w:tcPr>
          <w:p w:rsidR="00AD48B0" w:rsidRPr="00AD48B0" w:rsidRDefault="00AD48B0" w:rsidP="00AD48B0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D48B0" w:rsidRPr="00AD48B0" w:rsidTr="00E06B04">
        <w:trPr>
          <w:jc w:val="center"/>
        </w:trPr>
        <w:tc>
          <w:tcPr>
            <w:tcW w:w="1815" w:type="dxa"/>
            <w:vMerge w:val="restart"/>
          </w:tcPr>
          <w:p w:rsidR="00AD48B0" w:rsidRPr="00AD48B0" w:rsidRDefault="00AD48B0" w:rsidP="00AD48B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AD48B0" w:rsidRPr="00AD48B0" w:rsidRDefault="00AD48B0" w:rsidP="00AD48B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AD48B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  <w:t>Змістовий</w:t>
            </w:r>
            <w:proofErr w:type="spellEnd"/>
            <w:r w:rsidRPr="00AD48B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  <w:t xml:space="preserve"> модуль 1</w:t>
            </w:r>
            <w:r w:rsidRPr="00AD48B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Pr="00AD48B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розділ 1</w:t>
            </w:r>
            <w:r w:rsidRPr="00AD48B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AD48B0" w:rsidRPr="00AD48B0" w:rsidRDefault="00AD48B0" w:rsidP="00AD48B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230" w:type="dxa"/>
            <w:hideMark/>
          </w:tcPr>
          <w:p w:rsidR="00AD48B0" w:rsidRPr="00AD48B0" w:rsidRDefault="00AD48B0" w:rsidP="00AD48B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Виконання завдань на практичних заняттях </w:t>
            </w:r>
          </w:p>
        </w:tc>
        <w:tc>
          <w:tcPr>
            <w:tcW w:w="2441" w:type="dxa"/>
          </w:tcPr>
          <w:p w:rsidR="00AD48B0" w:rsidRPr="00AD48B0" w:rsidRDefault="00AD48B0" w:rsidP="00AD48B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Тиждень 1-7</w:t>
            </w:r>
          </w:p>
        </w:tc>
        <w:tc>
          <w:tcPr>
            <w:tcW w:w="1657" w:type="dxa"/>
          </w:tcPr>
          <w:p w:rsidR="00AD48B0" w:rsidRPr="00AD48B0" w:rsidRDefault="00AD48B0" w:rsidP="00AD48B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AD48B0" w:rsidRPr="00AD48B0" w:rsidTr="00E06B04">
        <w:trPr>
          <w:trHeight w:val="350"/>
          <w:jc w:val="center"/>
        </w:trPr>
        <w:tc>
          <w:tcPr>
            <w:tcW w:w="0" w:type="auto"/>
            <w:vMerge/>
            <w:vAlign w:val="center"/>
            <w:hideMark/>
          </w:tcPr>
          <w:p w:rsidR="00AD48B0" w:rsidRPr="00AD48B0" w:rsidRDefault="00AD48B0" w:rsidP="00AD48B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230" w:type="dxa"/>
          </w:tcPr>
          <w:p w:rsidR="00AD48B0" w:rsidRPr="00AD48B0" w:rsidRDefault="00AD48B0" w:rsidP="00AD48B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Виконання атестаційної роботи</w:t>
            </w:r>
          </w:p>
        </w:tc>
        <w:tc>
          <w:tcPr>
            <w:tcW w:w="2441" w:type="dxa"/>
          </w:tcPr>
          <w:p w:rsidR="00AD48B0" w:rsidRPr="00AD48B0" w:rsidRDefault="00AD48B0" w:rsidP="00AD48B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Тиждень 7</w:t>
            </w:r>
          </w:p>
        </w:tc>
        <w:tc>
          <w:tcPr>
            <w:tcW w:w="1657" w:type="dxa"/>
          </w:tcPr>
          <w:p w:rsidR="00AD48B0" w:rsidRPr="00AD48B0" w:rsidRDefault="00AD48B0" w:rsidP="00AD48B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</w:p>
        </w:tc>
      </w:tr>
      <w:tr w:rsidR="00AD48B0" w:rsidRPr="00AD48B0" w:rsidTr="00E06B04">
        <w:trPr>
          <w:trHeight w:val="370"/>
          <w:jc w:val="center"/>
        </w:trPr>
        <w:tc>
          <w:tcPr>
            <w:tcW w:w="0" w:type="auto"/>
            <w:vMerge/>
            <w:vAlign w:val="center"/>
          </w:tcPr>
          <w:p w:rsidR="00AD48B0" w:rsidRPr="00AD48B0" w:rsidRDefault="00AD48B0" w:rsidP="00AD48B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230" w:type="dxa"/>
          </w:tcPr>
          <w:p w:rsidR="00AD48B0" w:rsidRPr="00AD48B0" w:rsidRDefault="00AD48B0" w:rsidP="00AD48B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Виконання поточного тесту</w:t>
            </w:r>
          </w:p>
        </w:tc>
        <w:tc>
          <w:tcPr>
            <w:tcW w:w="2441" w:type="dxa"/>
          </w:tcPr>
          <w:p w:rsidR="00AD48B0" w:rsidRPr="00AD48B0" w:rsidRDefault="00AD48B0" w:rsidP="00AD48B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Тиждень 7</w:t>
            </w:r>
          </w:p>
        </w:tc>
        <w:tc>
          <w:tcPr>
            <w:tcW w:w="1657" w:type="dxa"/>
          </w:tcPr>
          <w:p w:rsidR="00AD48B0" w:rsidRPr="00AD48B0" w:rsidRDefault="00AD48B0" w:rsidP="00AD48B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AD48B0" w:rsidRPr="00AD48B0" w:rsidTr="00E06B04">
        <w:trPr>
          <w:trHeight w:val="323"/>
          <w:jc w:val="center"/>
        </w:trPr>
        <w:tc>
          <w:tcPr>
            <w:tcW w:w="1815" w:type="dxa"/>
            <w:vMerge w:val="restart"/>
          </w:tcPr>
          <w:p w:rsidR="00AD48B0" w:rsidRPr="00AD48B0" w:rsidRDefault="00AD48B0" w:rsidP="00AD48B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AD48B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  <w:t>Змістовий</w:t>
            </w:r>
            <w:proofErr w:type="spellEnd"/>
            <w:r w:rsidRPr="00AD48B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  <w:t xml:space="preserve"> модуль 2</w:t>
            </w:r>
            <w:r w:rsidRPr="00AD48B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Pr="00AD48B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розділ 2</w:t>
            </w:r>
            <w:r w:rsidRPr="00AD48B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AD48B0" w:rsidRPr="00AD48B0" w:rsidRDefault="00AD48B0" w:rsidP="00AD48B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230" w:type="dxa"/>
          </w:tcPr>
          <w:p w:rsidR="00AD48B0" w:rsidRPr="00AD48B0" w:rsidRDefault="00AD48B0" w:rsidP="00AD48B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Виконання завдань на практичних заняттях </w:t>
            </w:r>
          </w:p>
        </w:tc>
        <w:tc>
          <w:tcPr>
            <w:tcW w:w="2441" w:type="dxa"/>
          </w:tcPr>
          <w:p w:rsidR="00AD48B0" w:rsidRPr="00AD48B0" w:rsidRDefault="00AD48B0" w:rsidP="00AD48B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Тиждень 8-14</w:t>
            </w:r>
          </w:p>
        </w:tc>
        <w:tc>
          <w:tcPr>
            <w:tcW w:w="1657" w:type="dxa"/>
          </w:tcPr>
          <w:p w:rsidR="00AD48B0" w:rsidRPr="00AD48B0" w:rsidRDefault="00AD48B0" w:rsidP="00AD48B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AD48B0" w:rsidRPr="00AD48B0" w:rsidTr="00E06B04">
        <w:trPr>
          <w:trHeight w:val="320"/>
          <w:jc w:val="center"/>
        </w:trPr>
        <w:tc>
          <w:tcPr>
            <w:tcW w:w="0" w:type="auto"/>
            <w:vMerge/>
            <w:vAlign w:val="center"/>
            <w:hideMark/>
          </w:tcPr>
          <w:p w:rsidR="00AD48B0" w:rsidRPr="00AD48B0" w:rsidRDefault="00AD48B0" w:rsidP="00AD48B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230" w:type="dxa"/>
          </w:tcPr>
          <w:p w:rsidR="00AD48B0" w:rsidRPr="00AD48B0" w:rsidRDefault="00AD48B0" w:rsidP="00AD48B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Виконання атестаційної роботи</w:t>
            </w:r>
          </w:p>
        </w:tc>
        <w:tc>
          <w:tcPr>
            <w:tcW w:w="2441" w:type="dxa"/>
          </w:tcPr>
          <w:p w:rsidR="00AD48B0" w:rsidRPr="00AD48B0" w:rsidRDefault="00AD48B0" w:rsidP="00AD48B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Тиждень 14</w:t>
            </w:r>
          </w:p>
        </w:tc>
        <w:tc>
          <w:tcPr>
            <w:tcW w:w="1657" w:type="dxa"/>
          </w:tcPr>
          <w:p w:rsidR="00AD48B0" w:rsidRPr="00AD48B0" w:rsidRDefault="00AD48B0" w:rsidP="00AD48B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</w:p>
        </w:tc>
      </w:tr>
      <w:tr w:rsidR="00AD48B0" w:rsidRPr="00AD48B0" w:rsidTr="00E06B04">
        <w:trPr>
          <w:trHeight w:val="220"/>
          <w:jc w:val="center"/>
        </w:trPr>
        <w:tc>
          <w:tcPr>
            <w:tcW w:w="0" w:type="auto"/>
            <w:vMerge/>
            <w:vAlign w:val="center"/>
          </w:tcPr>
          <w:p w:rsidR="00AD48B0" w:rsidRPr="00AD48B0" w:rsidRDefault="00AD48B0" w:rsidP="00AD48B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230" w:type="dxa"/>
          </w:tcPr>
          <w:p w:rsidR="00AD48B0" w:rsidRPr="00AD48B0" w:rsidRDefault="00AD48B0" w:rsidP="00AD48B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Виконання поточного тесту</w:t>
            </w:r>
          </w:p>
        </w:tc>
        <w:tc>
          <w:tcPr>
            <w:tcW w:w="2441" w:type="dxa"/>
          </w:tcPr>
          <w:p w:rsidR="00AD48B0" w:rsidRPr="00AD48B0" w:rsidRDefault="00AD48B0" w:rsidP="00AD48B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Тиждень 14</w:t>
            </w:r>
          </w:p>
        </w:tc>
        <w:tc>
          <w:tcPr>
            <w:tcW w:w="1657" w:type="dxa"/>
          </w:tcPr>
          <w:p w:rsidR="00AD48B0" w:rsidRPr="00AD48B0" w:rsidRDefault="00AD48B0" w:rsidP="00AD48B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AD48B0" w:rsidRPr="00AD48B0" w:rsidTr="00E06B04">
        <w:trPr>
          <w:jc w:val="center"/>
        </w:trPr>
        <w:tc>
          <w:tcPr>
            <w:tcW w:w="5045" w:type="dxa"/>
            <w:gridSpan w:val="2"/>
            <w:hideMark/>
          </w:tcPr>
          <w:p w:rsidR="00AD48B0" w:rsidRPr="00AD48B0" w:rsidRDefault="00AD48B0" w:rsidP="00AD48B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Підсумковий контроль</w:t>
            </w:r>
            <w:r w:rsidRPr="00AD48B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(max 40%)</w:t>
            </w:r>
          </w:p>
        </w:tc>
        <w:tc>
          <w:tcPr>
            <w:tcW w:w="2441" w:type="dxa"/>
          </w:tcPr>
          <w:p w:rsidR="00AD48B0" w:rsidRPr="00AD48B0" w:rsidRDefault="00AD48B0" w:rsidP="00AD48B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AD48B0" w:rsidRPr="00AD48B0" w:rsidRDefault="00AD48B0" w:rsidP="00AD48B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D48B0" w:rsidRPr="00AD48B0" w:rsidTr="00E06B04">
        <w:trPr>
          <w:jc w:val="center"/>
        </w:trPr>
        <w:tc>
          <w:tcPr>
            <w:tcW w:w="5045" w:type="dxa"/>
            <w:gridSpan w:val="2"/>
            <w:hideMark/>
          </w:tcPr>
          <w:p w:rsidR="00AD48B0" w:rsidRPr="00AD48B0" w:rsidRDefault="00AD48B0" w:rsidP="00AD48B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Іспит</w:t>
            </w:r>
          </w:p>
        </w:tc>
        <w:tc>
          <w:tcPr>
            <w:tcW w:w="2441" w:type="dxa"/>
          </w:tcPr>
          <w:p w:rsidR="00AD48B0" w:rsidRPr="00AD48B0" w:rsidRDefault="00AD48B0" w:rsidP="00AD48B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AD48B0" w:rsidRPr="00AD48B0" w:rsidRDefault="00AD48B0" w:rsidP="00AD48B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</w:p>
        </w:tc>
      </w:tr>
      <w:tr w:rsidR="00AD48B0" w:rsidRPr="00AD48B0" w:rsidTr="00E06B04">
        <w:trPr>
          <w:jc w:val="center"/>
        </w:trPr>
        <w:tc>
          <w:tcPr>
            <w:tcW w:w="5045" w:type="dxa"/>
            <w:gridSpan w:val="2"/>
            <w:hideMark/>
          </w:tcPr>
          <w:p w:rsidR="00AD48B0" w:rsidRPr="00AD48B0" w:rsidRDefault="00AD48B0" w:rsidP="00AD48B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Захист індивідуального завдання </w:t>
            </w:r>
          </w:p>
        </w:tc>
        <w:tc>
          <w:tcPr>
            <w:tcW w:w="2441" w:type="dxa"/>
          </w:tcPr>
          <w:p w:rsidR="00AD48B0" w:rsidRPr="00AD48B0" w:rsidRDefault="00AD48B0" w:rsidP="00AD48B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AD48B0" w:rsidRPr="00AD48B0" w:rsidRDefault="00AD48B0" w:rsidP="00AD48B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 w:rsidR="00AD48B0" w:rsidRPr="00AD48B0" w:rsidTr="00E06B04">
        <w:trPr>
          <w:jc w:val="center"/>
        </w:trPr>
        <w:tc>
          <w:tcPr>
            <w:tcW w:w="5045" w:type="dxa"/>
            <w:gridSpan w:val="2"/>
            <w:hideMark/>
          </w:tcPr>
          <w:p w:rsidR="00AD48B0" w:rsidRPr="00AD48B0" w:rsidRDefault="00AD48B0" w:rsidP="00AD48B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2441" w:type="dxa"/>
          </w:tcPr>
          <w:p w:rsidR="00AD48B0" w:rsidRPr="00AD48B0" w:rsidRDefault="00AD48B0" w:rsidP="00AD48B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  <w:hideMark/>
          </w:tcPr>
          <w:p w:rsidR="00AD48B0" w:rsidRPr="00AD48B0" w:rsidRDefault="00AD48B0" w:rsidP="00AD48B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100%</w:t>
            </w:r>
          </w:p>
        </w:tc>
      </w:tr>
    </w:tbl>
    <w:p w:rsidR="00AD48B0" w:rsidRPr="00AD48B0" w:rsidRDefault="00AD48B0" w:rsidP="00AD48B0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16"/>
          <w:szCs w:val="16"/>
          <w:lang w:val="uk-UA"/>
        </w:rPr>
      </w:pPr>
    </w:p>
    <w:p w:rsidR="00AD48B0" w:rsidRPr="00AD48B0" w:rsidRDefault="00AD48B0" w:rsidP="00AD48B0">
      <w:pPr>
        <w:spacing w:after="12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8"/>
          <w:lang w:val="uk-UA"/>
        </w:rPr>
      </w:pPr>
      <w:r w:rsidRPr="00AD48B0">
        <w:rPr>
          <w:rFonts w:ascii="Times New Roman" w:eastAsia="MS Mincho" w:hAnsi="Times New Roman" w:cs="Times New Roman"/>
          <w:b/>
          <w:bCs/>
          <w:sz w:val="24"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AD48B0" w:rsidRPr="00AD48B0" w:rsidTr="00E06B04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B0" w:rsidRPr="00AD48B0" w:rsidRDefault="00AD48B0" w:rsidP="00AD48B0">
            <w:pPr>
              <w:keepNext/>
              <w:keepLines/>
              <w:spacing w:after="0" w:line="223" w:lineRule="auto"/>
              <w:jc w:val="center"/>
              <w:outlineLvl w:val="1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Gothic" w:hAnsi="Times New Roman" w:cs="Times New Roman"/>
                <w:caps/>
                <w:sz w:val="24"/>
                <w:szCs w:val="24"/>
                <w:lang w:val="uk-UA"/>
              </w:rPr>
              <w:lastRenderedPageBreak/>
              <w:t>З</w:t>
            </w:r>
            <w:r w:rsidRPr="00AD48B0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а шкалою</w:t>
            </w:r>
          </w:p>
          <w:p w:rsidR="00AD48B0" w:rsidRPr="00AD48B0" w:rsidRDefault="00AD48B0" w:rsidP="00AD48B0">
            <w:pPr>
              <w:keepNext/>
              <w:keepLines/>
              <w:spacing w:after="0" w:line="223" w:lineRule="auto"/>
              <w:jc w:val="center"/>
              <w:outlineLvl w:val="5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B0" w:rsidRPr="00AD48B0" w:rsidRDefault="00AD48B0" w:rsidP="00AD48B0">
            <w:pPr>
              <w:keepNext/>
              <w:keepLines/>
              <w:spacing w:after="0" w:line="223" w:lineRule="auto"/>
              <w:ind w:right="-108"/>
              <w:jc w:val="center"/>
              <w:outlineLvl w:val="4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B0" w:rsidRPr="00AD48B0" w:rsidRDefault="00AD48B0" w:rsidP="00AD48B0">
            <w:pPr>
              <w:keepNext/>
              <w:keepLines/>
              <w:tabs>
                <w:tab w:val="num" w:pos="0"/>
              </w:tabs>
              <w:spacing w:after="0" w:line="223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 національною шкалою</w:t>
            </w:r>
          </w:p>
        </w:tc>
      </w:tr>
      <w:tr w:rsidR="00AD48B0" w:rsidRPr="00AD48B0" w:rsidTr="00E06B04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B0" w:rsidRPr="00AD48B0" w:rsidRDefault="00AD48B0" w:rsidP="00AD48B0">
            <w:pPr>
              <w:keepNext/>
              <w:keepLines/>
              <w:spacing w:after="0" w:line="223" w:lineRule="auto"/>
              <w:outlineLvl w:val="1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B0" w:rsidRPr="00AD48B0" w:rsidRDefault="00AD48B0" w:rsidP="00AD48B0">
            <w:pPr>
              <w:keepNext/>
              <w:keepLines/>
              <w:spacing w:after="0" w:line="223" w:lineRule="auto"/>
              <w:outlineLvl w:val="4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B0" w:rsidRPr="00AD48B0" w:rsidRDefault="00AD48B0" w:rsidP="00AD48B0">
            <w:pPr>
              <w:keepNext/>
              <w:keepLines/>
              <w:spacing w:after="0" w:line="223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B0" w:rsidRPr="00AD48B0" w:rsidRDefault="00AD48B0" w:rsidP="00AD48B0">
            <w:pPr>
              <w:keepNext/>
              <w:keepLines/>
              <w:spacing w:after="0" w:line="223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AD48B0" w:rsidRPr="00AD48B0" w:rsidTr="00E06B04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B0" w:rsidRPr="00AD48B0" w:rsidRDefault="00AD48B0" w:rsidP="00AD48B0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B0" w:rsidRPr="00AD48B0" w:rsidRDefault="00AD48B0" w:rsidP="00AD48B0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B0" w:rsidRPr="00AD48B0" w:rsidRDefault="00AD48B0" w:rsidP="00AD48B0">
            <w:pPr>
              <w:keepNext/>
              <w:keepLines/>
              <w:spacing w:after="0" w:line="223" w:lineRule="auto"/>
              <w:jc w:val="center"/>
              <w:outlineLvl w:val="3"/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B0" w:rsidRPr="00AD48B0" w:rsidRDefault="00AD48B0" w:rsidP="00AD48B0">
            <w:pPr>
              <w:keepNext/>
              <w:keepLines/>
              <w:spacing w:after="0" w:line="223" w:lineRule="auto"/>
              <w:jc w:val="center"/>
              <w:outlineLvl w:val="3"/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  <w:t>Зараховано</w:t>
            </w:r>
          </w:p>
        </w:tc>
      </w:tr>
      <w:tr w:rsidR="00AD48B0" w:rsidRPr="00AD48B0" w:rsidTr="00E06B04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B0" w:rsidRPr="00AD48B0" w:rsidRDefault="00AD48B0" w:rsidP="00AD48B0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B0" w:rsidRPr="00AD48B0" w:rsidRDefault="00AD48B0" w:rsidP="00AD48B0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B0" w:rsidRPr="00AD48B0" w:rsidRDefault="00AD48B0" w:rsidP="00AD48B0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B0" w:rsidRPr="00AD48B0" w:rsidRDefault="00AD48B0" w:rsidP="00AD48B0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AD48B0" w:rsidRPr="00AD48B0" w:rsidTr="00E06B04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B0" w:rsidRPr="00AD48B0" w:rsidRDefault="00AD48B0" w:rsidP="00AD48B0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B0" w:rsidRPr="00AD48B0" w:rsidRDefault="00AD48B0" w:rsidP="00AD48B0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B0" w:rsidRPr="00AD48B0" w:rsidRDefault="00AD48B0" w:rsidP="00AD48B0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B0" w:rsidRPr="00AD48B0" w:rsidRDefault="00AD48B0" w:rsidP="00AD48B0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AD48B0" w:rsidRPr="00AD48B0" w:rsidTr="00E06B04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B0" w:rsidRPr="00AD48B0" w:rsidRDefault="00AD48B0" w:rsidP="00AD48B0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B0" w:rsidRPr="00AD48B0" w:rsidRDefault="00AD48B0" w:rsidP="00AD48B0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B0" w:rsidRPr="00AD48B0" w:rsidRDefault="00AD48B0" w:rsidP="00AD48B0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B0" w:rsidRPr="00AD48B0" w:rsidRDefault="00AD48B0" w:rsidP="00AD48B0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AD48B0" w:rsidRPr="00AD48B0" w:rsidTr="00E06B04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B0" w:rsidRPr="00AD48B0" w:rsidRDefault="00AD48B0" w:rsidP="00AD48B0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B0" w:rsidRPr="00AD48B0" w:rsidRDefault="00AD48B0" w:rsidP="00AD48B0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B0" w:rsidRPr="00AD48B0" w:rsidRDefault="00AD48B0" w:rsidP="00AD48B0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B0" w:rsidRPr="00AD48B0" w:rsidRDefault="00AD48B0" w:rsidP="00AD48B0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AD48B0" w:rsidRPr="00AD48B0" w:rsidTr="00E06B04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B0" w:rsidRPr="00AD48B0" w:rsidRDefault="00AD48B0" w:rsidP="00AD48B0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B0" w:rsidRPr="00AD48B0" w:rsidRDefault="00AD48B0" w:rsidP="00AD48B0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B0" w:rsidRPr="00AD48B0" w:rsidRDefault="00AD48B0" w:rsidP="00AD48B0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B0" w:rsidRPr="00AD48B0" w:rsidRDefault="00AD48B0" w:rsidP="00AD48B0">
            <w:pPr>
              <w:spacing w:after="0" w:line="223" w:lineRule="auto"/>
              <w:ind w:right="-54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Не зараховано</w:t>
            </w:r>
          </w:p>
        </w:tc>
      </w:tr>
      <w:tr w:rsidR="00AD48B0" w:rsidRPr="00AD48B0" w:rsidTr="00E06B04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B0" w:rsidRPr="00AD48B0" w:rsidRDefault="00AD48B0" w:rsidP="00AD48B0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B0" w:rsidRPr="00AD48B0" w:rsidRDefault="00AD48B0" w:rsidP="00AD48B0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D48B0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B0" w:rsidRPr="00AD48B0" w:rsidRDefault="00AD48B0" w:rsidP="00AD48B0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B0" w:rsidRPr="00AD48B0" w:rsidRDefault="00AD48B0" w:rsidP="00AD48B0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</w:tbl>
    <w:p w:rsidR="00B075EA" w:rsidRPr="00AD48B0" w:rsidRDefault="00B075EA">
      <w:pPr>
        <w:rPr>
          <w:lang w:val="ru-RU"/>
        </w:rPr>
      </w:pPr>
      <w:bookmarkStart w:id="0" w:name="_GoBack"/>
      <w:bookmarkEnd w:id="0"/>
    </w:p>
    <w:sectPr w:rsidR="00B075EA" w:rsidRPr="00AD48B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B0"/>
    <w:rsid w:val="00AD48B0"/>
    <w:rsid w:val="00B0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E73C2-76C2-4750-805D-61D420EE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odle.znu.edu.ua/course/view.php?id=2326" TargetMode="External"/><Relationship Id="rId4" Type="http://schemas.openxmlformats.org/officeDocument/2006/relationships/hyperlink" Target="https://moodle.znu.edu.ua/course/view.php?id=23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 Telkob</dc:creator>
  <cp:keywords/>
  <dc:description/>
  <cp:lastModifiedBy>Uri Telkob</cp:lastModifiedBy>
  <cp:revision>1</cp:revision>
  <dcterms:created xsi:type="dcterms:W3CDTF">2021-09-01T08:10:00Z</dcterms:created>
  <dcterms:modified xsi:type="dcterms:W3CDTF">2021-09-01T08:11:00Z</dcterms:modified>
</cp:coreProperties>
</file>