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98" w:rsidRPr="002D244A" w:rsidRDefault="00263198" w:rsidP="00263198">
      <w:pPr>
        <w:spacing w:line="24" w:lineRule="atLeast"/>
        <w:ind w:left="708"/>
        <w:jc w:val="center"/>
        <w:rPr>
          <w:rFonts w:ascii="Times New Roman" w:hAnsi="Times New Roman" w:cs="Times New Roman"/>
          <w:b/>
          <w:color w:val="000000" w:themeColor="text1"/>
          <w:sz w:val="24"/>
          <w:szCs w:val="24"/>
          <w:lang w:val="uk-UA"/>
        </w:rPr>
      </w:pPr>
      <w:r>
        <w:rPr>
          <w:rFonts w:ascii="Times New Roman" w:hAnsi="Times New Roman" w:cs="Times New Roman"/>
          <w:b/>
          <w:sz w:val="24"/>
          <w:szCs w:val="24"/>
          <w:lang w:val="uk-UA"/>
        </w:rPr>
        <w:t xml:space="preserve">Лекція. </w:t>
      </w:r>
      <w:r w:rsidRPr="002D244A">
        <w:rPr>
          <w:rFonts w:ascii="Times New Roman" w:hAnsi="Times New Roman" w:cs="Times New Roman"/>
          <w:b/>
          <w:sz w:val="24"/>
          <w:szCs w:val="24"/>
        </w:rPr>
        <w:t>Тема 1. </w:t>
      </w:r>
      <w:r w:rsidRPr="00295B16">
        <w:rPr>
          <w:rFonts w:ascii="Times New Roman" w:hAnsi="Times New Roman" w:cs="Times New Roman"/>
          <w:b/>
          <w:color w:val="000000" w:themeColor="text1"/>
          <w:sz w:val="24"/>
          <w:szCs w:val="24"/>
          <w:lang w:val="uk-UA"/>
        </w:rPr>
        <w:t>Поняття, предмет, система та принципи тактико-спеціальної підготовки працівників правоохоронних органів</w:t>
      </w:r>
      <w:r w:rsidRPr="002D244A">
        <w:rPr>
          <w:rFonts w:ascii="Times New Roman" w:hAnsi="Times New Roman" w:cs="Times New Roman"/>
          <w:b/>
          <w:sz w:val="24"/>
          <w:szCs w:val="24"/>
        </w:rPr>
        <w:t xml:space="preserve"> </w:t>
      </w:r>
    </w:p>
    <w:p w:rsidR="00263198" w:rsidRPr="00C7192C" w:rsidRDefault="00263198" w:rsidP="00263198">
      <w:pPr>
        <w:spacing w:line="24" w:lineRule="atLeast"/>
        <w:jc w:val="both"/>
        <w:rPr>
          <w:rFonts w:ascii="Times New Roman" w:hAnsi="Times New Roman" w:cs="Times New Roman"/>
          <w:color w:val="FF0000"/>
          <w:sz w:val="24"/>
          <w:szCs w:val="24"/>
          <w:lang w:val="uk-UA"/>
        </w:rPr>
      </w:pPr>
    </w:p>
    <w:p w:rsidR="00263198" w:rsidRPr="00B15962" w:rsidRDefault="00263198" w:rsidP="00263198">
      <w:pPr>
        <w:spacing w:line="24" w:lineRule="atLeast"/>
        <w:jc w:val="both"/>
        <w:rPr>
          <w:rFonts w:ascii="Times New Roman" w:hAnsi="Times New Roman" w:cs="Times New Roman"/>
          <w:b/>
          <w:i/>
          <w:color w:val="000000" w:themeColor="text1"/>
          <w:sz w:val="24"/>
          <w:szCs w:val="24"/>
        </w:rPr>
      </w:pPr>
      <w:r w:rsidRPr="00B15962">
        <w:rPr>
          <w:rFonts w:ascii="Times New Roman" w:hAnsi="Times New Roman" w:cs="Times New Roman"/>
          <w:b/>
          <w:i/>
          <w:color w:val="000000" w:themeColor="text1"/>
          <w:sz w:val="24"/>
          <w:szCs w:val="24"/>
        </w:rPr>
        <w:t>План:</w:t>
      </w:r>
    </w:p>
    <w:p w:rsidR="00263198" w:rsidRPr="00691B93" w:rsidRDefault="00263198" w:rsidP="00263198">
      <w:pPr>
        <w:spacing w:line="240" w:lineRule="auto"/>
        <w:ind w:firstLine="708"/>
        <w:jc w:val="both"/>
        <w:rPr>
          <w:rFonts w:ascii="Times New Roman" w:hAnsi="Times New Roman" w:cs="Times New Roman"/>
          <w:color w:val="FF0000"/>
          <w:sz w:val="24"/>
          <w:szCs w:val="24"/>
        </w:rPr>
      </w:pPr>
      <w:r w:rsidRPr="00B15962">
        <w:rPr>
          <w:rFonts w:ascii="Times New Roman" w:hAnsi="Times New Roman" w:cs="Times New Roman"/>
          <w:b/>
          <w:color w:val="000000" w:themeColor="text1"/>
          <w:sz w:val="24"/>
          <w:szCs w:val="24"/>
        </w:rPr>
        <w:t>1.</w:t>
      </w:r>
      <w:r w:rsidRPr="00B15962">
        <w:rPr>
          <w:rFonts w:ascii="Times New Roman" w:hAnsi="Times New Roman" w:cs="Times New Roman"/>
          <w:color w:val="000000" w:themeColor="text1"/>
          <w:sz w:val="24"/>
          <w:szCs w:val="24"/>
        </w:rPr>
        <w:t> </w:t>
      </w:r>
      <w:proofErr w:type="spellStart"/>
      <w:r w:rsidRPr="00B15962">
        <w:rPr>
          <w:rFonts w:ascii="Times New Roman" w:hAnsi="Times New Roman" w:cs="Times New Roman"/>
          <w:color w:val="000000" w:themeColor="text1"/>
          <w:sz w:val="24"/>
          <w:szCs w:val="24"/>
        </w:rPr>
        <w:t>Поняття</w:t>
      </w:r>
      <w:proofErr w:type="spellEnd"/>
      <w:r w:rsidRPr="00B15962">
        <w:rPr>
          <w:rFonts w:ascii="Times New Roman" w:hAnsi="Times New Roman" w:cs="Times New Roman"/>
          <w:color w:val="000000" w:themeColor="text1"/>
          <w:sz w:val="24"/>
          <w:szCs w:val="24"/>
          <w:lang w:val="uk-UA"/>
        </w:rPr>
        <w:t>,</w:t>
      </w:r>
      <w:r w:rsidRPr="00B15962">
        <w:rPr>
          <w:rFonts w:ascii="Times New Roman" w:hAnsi="Times New Roman" w:cs="Times New Roman"/>
          <w:color w:val="000000" w:themeColor="text1"/>
          <w:sz w:val="24"/>
          <w:szCs w:val="24"/>
        </w:rPr>
        <w:t xml:space="preserve">  </w:t>
      </w:r>
      <w:proofErr w:type="spellStart"/>
      <w:r w:rsidRPr="00B15962">
        <w:rPr>
          <w:rFonts w:ascii="Times New Roman" w:hAnsi="Times New Roman" w:cs="Times New Roman"/>
          <w:color w:val="000000" w:themeColor="text1"/>
          <w:sz w:val="24"/>
          <w:szCs w:val="24"/>
        </w:rPr>
        <w:t>сутність</w:t>
      </w:r>
      <w:proofErr w:type="spellEnd"/>
      <w:r w:rsidRPr="00B15962">
        <w:rPr>
          <w:rFonts w:ascii="Times New Roman" w:hAnsi="Times New Roman" w:cs="Times New Roman"/>
          <w:color w:val="000000" w:themeColor="text1"/>
          <w:sz w:val="24"/>
          <w:szCs w:val="24"/>
        </w:rPr>
        <w:t xml:space="preserve"> </w:t>
      </w:r>
      <w:r w:rsidRPr="00B15962">
        <w:rPr>
          <w:rFonts w:ascii="Times New Roman" w:hAnsi="Times New Roman" w:cs="Times New Roman"/>
          <w:color w:val="000000" w:themeColor="text1"/>
          <w:sz w:val="24"/>
          <w:szCs w:val="24"/>
          <w:lang w:val="uk-UA"/>
        </w:rPr>
        <w:t xml:space="preserve">та предмет </w:t>
      </w:r>
      <w:r w:rsidRPr="00B15962">
        <w:rPr>
          <w:rFonts w:ascii="inherit" w:eastAsia="Times New Roman" w:hAnsi="inherit"/>
          <w:color w:val="000000" w:themeColor="text1"/>
          <w:sz w:val="24"/>
          <w:szCs w:val="24"/>
          <w:lang w:val="uk-UA"/>
        </w:rPr>
        <w:t xml:space="preserve">тактико-спеціальної </w:t>
      </w:r>
      <w:proofErr w:type="gramStart"/>
      <w:r w:rsidRPr="00B15962">
        <w:rPr>
          <w:rFonts w:ascii="inherit" w:eastAsia="Times New Roman" w:hAnsi="inherit"/>
          <w:color w:val="000000" w:themeColor="text1"/>
          <w:sz w:val="24"/>
          <w:szCs w:val="24"/>
          <w:lang w:val="uk-UA"/>
        </w:rPr>
        <w:t>п</w:t>
      </w:r>
      <w:proofErr w:type="gramEnd"/>
      <w:r w:rsidRPr="00B15962">
        <w:rPr>
          <w:rFonts w:ascii="inherit" w:eastAsia="Times New Roman" w:hAnsi="inherit"/>
          <w:color w:val="000000" w:themeColor="text1"/>
          <w:sz w:val="24"/>
          <w:szCs w:val="24"/>
          <w:lang w:val="uk-UA"/>
        </w:rPr>
        <w:t>ідготовки</w:t>
      </w:r>
      <w:r w:rsidRPr="00691B93">
        <w:rPr>
          <w:rFonts w:ascii="Times New Roman" w:hAnsi="Times New Roman" w:cs="Times New Roman"/>
          <w:color w:val="FF0000"/>
          <w:sz w:val="24"/>
          <w:szCs w:val="24"/>
        </w:rPr>
        <w:t>.</w:t>
      </w:r>
    </w:p>
    <w:p w:rsidR="00263198" w:rsidRPr="00691B93" w:rsidRDefault="00263198" w:rsidP="00263198">
      <w:pPr>
        <w:spacing w:line="240" w:lineRule="auto"/>
        <w:ind w:firstLine="708"/>
        <w:jc w:val="both"/>
        <w:rPr>
          <w:rFonts w:ascii="Times New Roman" w:hAnsi="Times New Roman" w:cs="Times New Roman"/>
          <w:color w:val="FF0000"/>
          <w:sz w:val="24"/>
          <w:szCs w:val="24"/>
        </w:rPr>
      </w:pPr>
      <w:r w:rsidRPr="00B15962">
        <w:rPr>
          <w:rFonts w:ascii="Times New Roman" w:hAnsi="Times New Roman" w:cs="Times New Roman"/>
          <w:b/>
          <w:color w:val="000000" w:themeColor="text1"/>
          <w:sz w:val="24"/>
          <w:szCs w:val="24"/>
        </w:rPr>
        <w:t>2.</w:t>
      </w:r>
      <w:r w:rsidRPr="00B15962">
        <w:rPr>
          <w:rFonts w:ascii="Times New Roman" w:hAnsi="Times New Roman" w:cs="Times New Roman"/>
          <w:color w:val="000000" w:themeColor="text1"/>
          <w:sz w:val="24"/>
          <w:szCs w:val="24"/>
        </w:rPr>
        <w:t> </w:t>
      </w:r>
      <w:r w:rsidRPr="00B15962">
        <w:rPr>
          <w:rFonts w:ascii="Times New Roman" w:hAnsi="Times New Roman" w:cs="Times New Roman"/>
          <w:color w:val="000000" w:themeColor="text1"/>
          <w:sz w:val="24"/>
          <w:szCs w:val="24"/>
          <w:lang w:val="uk-UA"/>
        </w:rPr>
        <w:t>Завдання</w:t>
      </w:r>
      <w:r>
        <w:rPr>
          <w:rFonts w:ascii="Times New Roman" w:hAnsi="Times New Roman" w:cs="Times New Roman"/>
          <w:color w:val="000000" w:themeColor="text1"/>
          <w:sz w:val="24"/>
          <w:szCs w:val="24"/>
          <w:lang w:val="uk-UA"/>
        </w:rPr>
        <w:t>,</w:t>
      </w:r>
      <w:r w:rsidRPr="00B15962">
        <w:rPr>
          <w:rFonts w:ascii="Times New Roman" w:hAnsi="Times New Roman" w:cs="Times New Roman"/>
          <w:color w:val="000000" w:themeColor="text1"/>
          <w:sz w:val="24"/>
          <w:szCs w:val="24"/>
          <w:lang w:val="uk-UA"/>
        </w:rPr>
        <w:t xml:space="preserve"> зміст та</w:t>
      </w:r>
      <w:r w:rsidRPr="00B15962">
        <w:rPr>
          <w:rFonts w:ascii="inherit" w:eastAsia="Times New Roman" w:hAnsi="inherit"/>
          <w:color w:val="000000" w:themeColor="text1"/>
          <w:sz w:val="24"/>
          <w:szCs w:val="24"/>
          <w:lang w:val="uk-UA"/>
        </w:rPr>
        <w:t xml:space="preserve"> </w:t>
      </w:r>
      <w:r>
        <w:rPr>
          <w:rFonts w:ascii="inherit" w:eastAsia="Times New Roman" w:hAnsi="inherit"/>
          <w:color w:val="000000" w:themeColor="text1"/>
          <w:sz w:val="24"/>
          <w:szCs w:val="24"/>
          <w:lang w:val="uk-UA"/>
        </w:rPr>
        <w:t xml:space="preserve">принципи </w:t>
      </w:r>
      <w:r w:rsidRPr="00B15962">
        <w:rPr>
          <w:rFonts w:ascii="inherit" w:eastAsia="Times New Roman" w:hAnsi="inherit"/>
          <w:color w:val="000000" w:themeColor="text1"/>
          <w:sz w:val="24"/>
          <w:szCs w:val="24"/>
          <w:lang w:val="uk-UA"/>
        </w:rPr>
        <w:t>тактико-спеціальної підготовки</w:t>
      </w:r>
      <w:r w:rsidRPr="00691B93">
        <w:rPr>
          <w:rFonts w:ascii="Times New Roman" w:hAnsi="Times New Roman" w:cs="Times New Roman"/>
          <w:color w:val="FF0000"/>
          <w:sz w:val="24"/>
          <w:szCs w:val="24"/>
        </w:rPr>
        <w:t>.</w:t>
      </w:r>
    </w:p>
    <w:p w:rsidR="00263198" w:rsidRPr="00B15962" w:rsidRDefault="00263198" w:rsidP="00263198">
      <w:pPr>
        <w:spacing w:line="240" w:lineRule="auto"/>
        <w:ind w:firstLine="708"/>
        <w:jc w:val="both"/>
        <w:rPr>
          <w:rFonts w:ascii="Times New Roman" w:hAnsi="Times New Roman" w:cs="Times New Roman"/>
          <w:color w:val="000000" w:themeColor="text1"/>
          <w:sz w:val="24"/>
          <w:szCs w:val="24"/>
        </w:rPr>
      </w:pPr>
      <w:r w:rsidRPr="00B15962">
        <w:rPr>
          <w:rFonts w:ascii="Times New Roman" w:hAnsi="Times New Roman" w:cs="Times New Roman"/>
          <w:b/>
          <w:color w:val="000000" w:themeColor="text1"/>
          <w:sz w:val="24"/>
          <w:szCs w:val="24"/>
        </w:rPr>
        <w:t>3.</w:t>
      </w:r>
      <w:r w:rsidRPr="00B15962">
        <w:rPr>
          <w:rFonts w:ascii="Times New Roman" w:hAnsi="Times New Roman" w:cs="Times New Roman"/>
          <w:color w:val="000000" w:themeColor="text1"/>
          <w:sz w:val="24"/>
          <w:szCs w:val="24"/>
        </w:rPr>
        <w:t> </w:t>
      </w:r>
      <w:r w:rsidRPr="00B15962">
        <w:rPr>
          <w:rFonts w:ascii="Times New Roman" w:hAnsi="Times New Roman" w:cs="Times New Roman"/>
          <w:color w:val="000000" w:themeColor="text1"/>
          <w:sz w:val="24"/>
          <w:szCs w:val="24"/>
          <w:lang w:val="uk-UA"/>
        </w:rPr>
        <w:t xml:space="preserve">Зміст понять що використовуються в </w:t>
      </w:r>
      <w:r w:rsidRPr="00B15962">
        <w:rPr>
          <w:rFonts w:ascii="inherit" w:eastAsia="Times New Roman" w:hAnsi="inherit"/>
          <w:color w:val="000000" w:themeColor="text1"/>
          <w:sz w:val="24"/>
          <w:szCs w:val="24"/>
          <w:lang w:val="uk-UA"/>
        </w:rPr>
        <w:t>тактико-спеціальній підготов</w:t>
      </w:r>
      <w:r>
        <w:rPr>
          <w:rFonts w:ascii="inherit" w:eastAsia="Times New Roman" w:hAnsi="inherit"/>
          <w:color w:val="000000" w:themeColor="text1"/>
          <w:sz w:val="24"/>
          <w:szCs w:val="24"/>
          <w:lang w:val="uk-UA"/>
        </w:rPr>
        <w:t>ці</w:t>
      </w:r>
      <w:r w:rsidRPr="00B15962">
        <w:rPr>
          <w:rFonts w:ascii="Times New Roman" w:hAnsi="Times New Roman" w:cs="Times New Roman"/>
          <w:color w:val="000000" w:themeColor="text1"/>
          <w:sz w:val="24"/>
          <w:szCs w:val="24"/>
        </w:rPr>
        <w:t>.</w:t>
      </w:r>
    </w:p>
    <w:p w:rsidR="00263198" w:rsidRPr="00691B93" w:rsidRDefault="00263198" w:rsidP="00263198">
      <w:pPr>
        <w:spacing w:line="240" w:lineRule="auto"/>
        <w:jc w:val="both"/>
        <w:rPr>
          <w:rFonts w:ascii="Times New Roman" w:hAnsi="Times New Roman" w:cs="Times New Roman"/>
          <w:color w:val="FF0000"/>
          <w:sz w:val="24"/>
          <w:szCs w:val="24"/>
        </w:rPr>
      </w:pP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2D244A">
        <w:rPr>
          <w:rFonts w:ascii="inherit" w:eastAsia="Times New Roman" w:hAnsi="inherit"/>
          <w:color w:val="202124"/>
          <w:sz w:val="24"/>
          <w:szCs w:val="24"/>
          <w:lang w:val="uk-UA"/>
        </w:rPr>
        <w:t xml:space="preserve">Дисципліна «Тактико-спеціальна підготовка працівників правоохоронних органів» представлена ​​в освітніх установах як самостійна навчальна дисципліна та є однією з найважливіших складових професійної майстерності співробітника </w:t>
      </w:r>
      <w:r>
        <w:rPr>
          <w:rFonts w:ascii="inherit" w:eastAsia="Times New Roman" w:hAnsi="inherit"/>
          <w:color w:val="202124"/>
          <w:sz w:val="24"/>
          <w:szCs w:val="24"/>
          <w:lang w:val="uk-UA"/>
        </w:rPr>
        <w:t>правоохоронних органів</w:t>
      </w:r>
      <w:r w:rsidRPr="002D244A">
        <w:rPr>
          <w:rFonts w:ascii="inherit" w:eastAsia="Times New Roman" w:hAnsi="inherit"/>
          <w:color w:val="202124"/>
          <w:sz w:val="24"/>
          <w:szCs w:val="24"/>
          <w:lang w:val="uk-UA"/>
        </w:rPr>
        <w:t xml:space="preserve">. </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proofErr w:type="spellStart"/>
      <w:r w:rsidRPr="00C7192C">
        <w:rPr>
          <w:rFonts w:ascii="Times New Roman" w:hAnsi="Times New Roman" w:cs="Times New Roman"/>
          <w:i/>
          <w:sz w:val="24"/>
          <w:szCs w:val="24"/>
        </w:rPr>
        <w:t>Тактико-спеціальна</w:t>
      </w:r>
      <w:proofErr w:type="spellEnd"/>
      <w:r w:rsidRPr="00C7192C">
        <w:rPr>
          <w:rFonts w:ascii="Times New Roman" w:hAnsi="Times New Roman" w:cs="Times New Roman"/>
          <w:i/>
          <w:sz w:val="24"/>
          <w:szCs w:val="24"/>
        </w:rPr>
        <w:t xml:space="preserve"> </w:t>
      </w:r>
      <w:proofErr w:type="spellStart"/>
      <w:proofErr w:type="gramStart"/>
      <w:r w:rsidRPr="00C7192C">
        <w:rPr>
          <w:rFonts w:ascii="Times New Roman" w:hAnsi="Times New Roman" w:cs="Times New Roman"/>
          <w:i/>
          <w:sz w:val="24"/>
          <w:szCs w:val="24"/>
        </w:rPr>
        <w:t>п</w:t>
      </w:r>
      <w:proofErr w:type="gramEnd"/>
      <w:r w:rsidRPr="00C7192C">
        <w:rPr>
          <w:rFonts w:ascii="Times New Roman" w:hAnsi="Times New Roman" w:cs="Times New Roman"/>
          <w:i/>
          <w:sz w:val="24"/>
          <w:szCs w:val="24"/>
        </w:rPr>
        <w:t>ідготовка</w:t>
      </w:r>
      <w:proofErr w:type="spellEnd"/>
      <w:r w:rsidRPr="00C7192C">
        <w:rPr>
          <w:rFonts w:ascii="Times New Roman" w:hAnsi="Times New Roman" w:cs="Times New Roman"/>
          <w:sz w:val="24"/>
          <w:szCs w:val="24"/>
        </w:rPr>
        <w:t xml:space="preserve"> – </w:t>
      </w:r>
      <w:proofErr w:type="spellStart"/>
      <w:r w:rsidRPr="00C7192C">
        <w:rPr>
          <w:rFonts w:ascii="Times New Roman" w:hAnsi="Times New Roman" w:cs="Times New Roman"/>
          <w:sz w:val="24"/>
          <w:szCs w:val="24"/>
        </w:rPr>
        <w:t>найдинамічніша</w:t>
      </w:r>
      <w:proofErr w:type="spellEnd"/>
      <w:r w:rsidRPr="00C7192C">
        <w:rPr>
          <w:rFonts w:ascii="Times New Roman" w:hAnsi="Times New Roman" w:cs="Times New Roman"/>
          <w:sz w:val="24"/>
          <w:szCs w:val="24"/>
        </w:rPr>
        <w:t xml:space="preserve"> </w:t>
      </w:r>
      <w:proofErr w:type="spellStart"/>
      <w:r w:rsidRPr="00C7192C">
        <w:rPr>
          <w:rFonts w:ascii="Times New Roman" w:hAnsi="Times New Roman" w:cs="Times New Roman"/>
          <w:sz w:val="24"/>
          <w:szCs w:val="24"/>
        </w:rPr>
        <w:t>частина</w:t>
      </w:r>
      <w:proofErr w:type="spellEnd"/>
      <w:r w:rsidRPr="00C7192C">
        <w:rPr>
          <w:rFonts w:ascii="Times New Roman" w:hAnsi="Times New Roman" w:cs="Times New Roman"/>
          <w:sz w:val="24"/>
          <w:szCs w:val="24"/>
        </w:rPr>
        <w:t xml:space="preserve"> </w:t>
      </w:r>
      <w:proofErr w:type="spellStart"/>
      <w:r w:rsidRPr="00C7192C">
        <w:rPr>
          <w:rFonts w:ascii="Times New Roman" w:hAnsi="Times New Roman" w:cs="Times New Roman"/>
          <w:sz w:val="24"/>
          <w:szCs w:val="24"/>
        </w:rPr>
        <w:t>галузі</w:t>
      </w:r>
      <w:proofErr w:type="spellEnd"/>
      <w:r w:rsidRPr="00C7192C">
        <w:rPr>
          <w:rFonts w:ascii="Times New Roman" w:hAnsi="Times New Roman" w:cs="Times New Roman"/>
          <w:sz w:val="24"/>
          <w:szCs w:val="24"/>
        </w:rPr>
        <w:t xml:space="preserve"> </w:t>
      </w:r>
      <w:proofErr w:type="spellStart"/>
      <w:r w:rsidRPr="00C7192C">
        <w:rPr>
          <w:rFonts w:ascii="Times New Roman" w:hAnsi="Times New Roman" w:cs="Times New Roman"/>
          <w:sz w:val="24"/>
          <w:szCs w:val="24"/>
        </w:rPr>
        <w:t>соціальних</w:t>
      </w:r>
      <w:proofErr w:type="spellEnd"/>
      <w:r w:rsidRPr="00C7192C">
        <w:rPr>
          <w:rFonts w:ascii="Times New Roman" w:hAnsi="Times New Roman" w:cs="Times New Roman"/>
          <w:sz w:val="24"/>
          <w:szCs w:val="24"/>
        </w:rPr>
        <w:t xml:space="preserve"> та </w:t>
      </w:r>
      <w:proofErr w:type="spellStart"/>
      <w:r w:rsidRPr="00C7192C">
        <w:rPr>
          <w:rFonts w:ascii="Times New Roman" w:hAnsi="Times New Roman" w:cs="Times New Roman"/>
          <w:sz w:val="24"/>
          <w:szCs w:val="24"/>
        </w:rPr>
        <w:t>спеціальних</w:t>
      </w:r>
      <w:proofErr w:type="spellEnd"/>
      <w:r w:rsidRPr="00C7192C">
        <w:rPr>
          <w:rFonts w:ascii="Times New Roman" w:hAnsi="Times New Roman" w:cs="Times New Roman"/>
          <w:sz w:val="24"/>
          <w:szCs w:val="24"/>
        </w:rPr>
        <w:t xml:space="preserve"> </w:t>
      </w:r>
      <w:proofErr w:type="spellStart"/>
      <w:r w:rsidRPr="00C7192C">
        <w:rPr>
          <w:rFonts w:ascii="Times New Roman" w:hAnsi="Times New Roman" w:cs="Times New Roman"/>
          <w:sz w:val="24"/>
          <w:szCs w:val="24"/>
        </w:rPr>
        <w:t>знань</w:t>
      </w:r>
      <w:proofErr w:type="spellEnd"/>
      <w:r w:rsidRPr="00C7192C">
        <w:rPr>
          <w:rFonts w:ascii="Times New Roman" w:hAnsi="Times New Roman" w:cs="Times New Roman"/>
          <w:sz w:val="24"/>
          <w:szCs w:val="24"/>
        </w:rPr>
        <w:t xml:space="preserve"> у </w:t>
      </w:r>
      <w:proofErr w:type="spellStart"/>
      <w:r w:rsidRPr="00C7192C">
        <w:rPr>
          <w:rFonts w:ascii="Times New Roman" w:hAnsi="Times New Roman" w:cs="Times New Roman"/>
          <w:sz w:val="24"/>
          <w:szCs w:val="24"/>
        </w:rPr>
        <w:t>сфері</w:t>
      </w:r>
      <w:proofErr w:type="spellEnd"/>
      <w:r w:rsidRPr="00C7192C">
        <w:rPr>
          <w:rFonts w:ascii="Times New Roman" w:hAnsi="Times New Roman" w:cs="Times New Roman"/>
          <w:sz w:val="24"/>
          <w:szCs w:val="24"/>
        </w:rPr>
        <w:t xml:space="preserve"> </w:t>
      </w:r>
      <w:proofErr w:type="spellStart"/>
      <w:r w:rsidRPr="00C7192C">
        <w:rPr>
          <w:rFonts w:ascii="Times New Roman" w:hAnsi="Times New Roman" w:cs="Times New Roman"/>
          <w:sz w:val="24"/>
          <w:szCs w:val="24"/>
        </w:rPr>
        <w:t>забезпечення</w:t>
      </w:r>
      <w:proofErr w:type="spellEnd"/>
      <w:r w:rsidRPr="00C7192C">
        <w:rPr>
          <w:rFonts w:ascii="Times New Roman" w:hAnsi="Times New Roman" w:cs="Times New Roman"/>
          <w:sz w:val="24"/>
          <w:szCs w:val="24"/>
        </w:rPr>
        <w:t xml:space="preserve"> </w:t>
      </w:r>
      <w:proofErr w:type="spellStart"/>
      <w:r w:rsidRPr="00C7192C">
        <w:rPr>
          <w:rFonts w:ascii="Times New Roman" w:hAnsi="Times New Roman" w:cs="Times New Roman"/>
          <w:sz w:val="24"/>
          <w:szCs w:val="24"/>
        </w:rPr>
        <w:t>внутрішньої</w:t>
      </w:r>
      <w:proofErr w:type="spellEnd"/>
      <w:r w:rsidRPr="00C7192C">
        <w:rPr>
          <w:rFonts w:ascii="Times New Roman" w:hAnsi="Times New Roman" w:cs="Times New Roman"/>
          <w:sz w:val="24"/>
          <w:szCs w:val="24"/>
        </w:rPr>
        <w:t xml:space="preserve"> </w:t>
      </w:r>
      <w:proofErr w:type="spellStart"/>
      <w:r w:rsidRPr="00C7192C">
        <w:rPr>
          <w:rFonts w:ascii="Times New Roman" w:hAnsi="Times New Roman" w:cs="Times New Roman"/>
          <w:sz w:val="24"/>
          <w:szCs w:val="24"/>
        </w:rPr>
        <w:t>безпеки</w:t>
      </w:r>
      <w:proofErr w:type="spellEnd"/>
      <w:r w:rsidRPr="00C7192C">
        <w:rPr>
          <w:rFonts w:ascii="Times New Roman" w:hAnsi="Times New Roman" w:cs="Times New Roman"/>
          <w:sz w:val="24"/>
          <w:szCs w:val="24"/>
        </w:rPr>
        <w:t xml:space="preserve"> </w:t>
      </w:r>
      <w:proofErr w:type="spellStart"/>
      <w:r w:rsidRPr="00C7192C">
        <w:rPr>
          <w:rFonts w:ascii="Times New Roman" w:hAnsi="Times New Roman" w:cs="Times New Roman"/>
          <w:sz w:val="24"/>
          <w:szCs w:val="24"/>
        </w:rPr>
        <w:t>держави</w:t>
      </w:r>
      <w:proofErr w:type="spellEnd"/>
      <w:r w:rsidRPr="00C7192C">
        <w:rPr>
          <w:rFonts w:ascii="Times New Roman" w:hAnsi="Times New Roman" w:cs="Times New Roman"/>
          <w:sz w:val="24"/>
          <w:szCs w:val="24"/>
        </w:rPr>
        <w:t xml:space="preserve"> </w:t>
      </w:r>
      <w:proofErr w:type="spellStart"/>
      <w:r w:rsidRPr="00C7192C">
        <w:rPr>
          <w:rFonts w:ascii="Times New Roman" w:hAnsi="Times New Roman" w:cs="Times New Roman"/>
          <w:sz w:val="24"/>
          <w:szCs w:val="24"/>
        </w:rPr>
        <w:t>від</w:t>
      </w:r>
      <w:proofErr w:type="spellEnd"/>
      <w:r w:rsidRPr="00C7192C">
        <w:rPr>
          <w:rFonts w:ascii="Times New Roman" w:hAnsi="Times New Roman" w:cs="Times New Roman"/>
          <w:sz w:val="24"/>
          <w:szCs w:val="24"/>
        </w:rPr>
        <w:t xml:space="preserve"> </w:t>
      </w:r>
      <w:proofErr w:type="spellStart"/>
      <w:r w:rsidRPr="00C7192C">
        <w:rPr>
          <w:rFonts w:ascii="Times New Roman" w:hAnsi="Times New Roman" w:cs="Times New Roman"/>
          <w:sz w:val="24"/>
          <w:szCs w:val="24"/>
        </w:rPr>
        <w:t>протиправних</w:t>
      </w:r>
      <w:proofErr w:type="spellEnd"/>
      <w:r w:rsidRPr="00C7192C">
        <w:rPr>
          <w:rFonts w:ascii="Times New Roman" w:hAnsi="Times New Roman" w:cs="Times New Roman"/>
          <w:sz w:val="24"/>
          <w:szCs w:val="24"/>
        </w:rPr>
        <w:t xml:space="preserve"> </w:t>
      </w:r>
      <w:proofErr w:type="spellStart"/>
      <w:r w:rsidRPr="00C7192C">
        <w:rPr>
          <w:rFonts w:ascii="Times New Roman" w:hAnsi="Times New Roman" w:cs="Times New Roman"/>
          <w:sz w:val="24"/>
          <w:szCs w:val="24"/>
        </w:rPr>
        <w:t>посягань</w:t>
      </w:r>
      <w:proofErr w:type="spellEnd"/>
      <w:r w:rsidRPr="00C7192C">
        <w:rPr>
          <w:rFonts w:ascii="Times New Roman" w:hAnsi="Times New Roman" w:cs="Times New Roman"/>
          <w:sz w:val="24"/>
          <w:szCs w:val="24"/>
        </w:rPr>
        <w:t xml:space="preserve">. </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7678CA">
        <w:rPr>
          <w:rFonts w:ascii="inherit" w:eastAsia="Times New Roman" w:hAnsi="inherit"/>
          <w:i/>
          <w:color w:val="202124"/>
          <w:sz w:val="24"/>
          <w:szCs w:val="24"/>
          <w:lang w:val="uk-UA"/>
        </w:rPr>
        <w:t>Предмет</w:t>
      </w:r>
      <w:r w:rsidRPr="002D244A">
        <w:rPr>
          <w:rFonts w:ascii="inherit" w:eastAsia="Times New Roman" w:hAnsi="inherit"/>
          <w:color w:val="202124"/>
          <w:sz w:val="24"/>
          <w:szCs w:val="24"/>
          <w:lang w:val="uk-UA"/>
        </w:rPr>
        <w:t xml:space="preserve"> дисципліни включає теоретичну підготовку особового складу </w:t>
      </w:r>
      <w:r>
        <w:rPr>
          <w:rFonts w:ascii="inherit" w:eastAsia="Times New Roman" w:hAnsi="inherit"/>
          <w:color w:val="202124"/>
          <w:sz w:val="24"/>
          <w:szCs w:val="24"/>
          <w:lang w:val="uk-UA"/>
        </w:rPr>
        <w:t>правоохоронних органів</w:t>
      </w:r>
      <w:r w:rsidRPr="002D244A">
        <w:rPr>
          <w:rFonts w:ascii="inherit" w:eastAsia="Times New Roman" w:hAnsi="inherit"/>
          <w:color w:val="202124"/>
          <w:sz w:val="24"/>
          <w:szCs w:val="24"/>
          <w:lang w:val="uk-UA"/>
        </w:rPr>
        <w:t xml:space="preserve"> щодо застосування нормативних актів, що регламентують несення служби, межі допустимості тактичних прийомів та правових обмежувальних заходів при виконанні своїх службових обов'язків, та елементам організації та проведенням спеціальних операцій.</w:t>
      </w:r>
      <w:r w:rsidRPr="00D92A43">
        <w:rPr>
          <w:lang w:val="uk-UA"/>
        </w:rPr>
        <w:t xml:space="preserve"> </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D92A43">
        <w:rPr>
          <w:rFonts w:ascii="Times New Roman" w:hAnsi="Times New Roman" w:cs="Times New Roman"/>
          <w:sz w:val="24"/>
          <w:szCs w:val="24"/>
          <w:lang w:val="uk-UA"/>
        </w:rPr>
        <w:t>Крім того,</w:t>
      </w:r>
      <w:r>
        <w:rPr>
          <w:rFonts w:ascii="Times New Roman" w:hAnsi="Times New Roman" w:cs="Times New Roman"/>
          <w:sz w:val="24"/>
          <w:szCs w:val="24"/>
          <w:lang w:val="uk-UA"/>
        </w:rPr>
        <w:t xml:space="preserve"> </w:t>
      </w:r>
      <w:r w:rsidRPr="00D92A43">
        <w:rPr>
          <w:rFonts w:ascii="Times New Roman" w:hAnsi="Times New Roman" w:cs="Times New Roman"/>
          <w:i/>
          <w:sz w:val="24"/>
          <w:szCs w:val="24"/>
          <w:lang w:val="uk-UA"/>
        </w:rPr>
        <w:t xml:space="preserve">предметом </w:t>
      </w:r>
      <w:r w:rsidRPr="00D92A43">
        <w:rPr>
          <w:rFonts w:ascii="Times New Roman" w:hAnsi="Times New Roman" w:cs="Times New Roman"/>
          <w:sz w:val="24"/>
          <w:szCs w:val="24"/>
          <w:lang w:val="uk-UA"/>
        </w:rPr>
        <w:t>вивчення навчальної дисципліни «Тактико-спеціальна підготовка</w:t>
      </w:r>
      <w:r w:rsidRPr="00D92A43">
        <w:rPr>
          <w:rFonts w:ascii="inherit" w:eastAsia="Times New Roman" w:hAnsi="inherit"/>
          <w:color w:val="202124"/>
          <w:sz w:val="24"/>
          <w:szCs w:val="24"/>
          <w:lang w:val="uk-UA"/>
        </w:rPr>
        <w:t xml:space="preserve"> </w:t>
      </w:r>
      <w:r w:rsidRPr="002D244A">
        <w:rPr>
          <w:rFonts w:ascii="inherit" w:eastAsia="Times New Roman" w:hAnsi="inherit"/>
          <w:color w:val="202124"/>
          <w:sz w:val="24"/>
          <w:szCs w:val="24"/>
          <w:lang w:val="uk-UA"/>
        </w:rPr>
        <w:t>працівників правоохоронних органів</w:t>
      </w:r>
      <w:r w:rsidRPr="00D92A43">
        <w:rPr>
          <w:rFonts w:ascii="Times New Roman" w:hAnsi="Times New Roman" w:cs="Times New Roman"/>
          <w:sz w:val="24"/>
          <w:szCs w:val="24"/>
          <w:lang w:val="uk-UA"/>
        </w:rPr>
        <w:t>» є: набуття і вдосконалення навичок практичного застосування теоретичних знань щодо правильного оцінювання конкретних подій з подальшим прийняттям правомірних рішень й психологічної готовності до застосування (використання) заходів фізичного впливу, спеціальних засобів та зброї дій у ситуаціях різних ступенів ризику</w:t>
      </w:r>
      <w:r w:rsidRPr="00D92A43">
        <w:rPr>
          <w:lang w:val="uk-UA"/>
        </w:rPr>
        <w:t>.</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7678CA">
        <w:rPr>
          <w:rFonts w:ascii="inherit" w:eastAsia="Times New Roman" w:hAnsi="inherit"/>
          <w:i/>
          <w:color w:val="202124"/>
          <w:sz w:val="24"/>
          <w:szCs w:val="24"/>
          <w:lang w:val="uk-UA"/>
        </w:rPr>
        <w:t>Основною метою</w:t>
      </w:r>
      <w:r w:rsidRPr="00E93BC8">
        <w:rPr>
          <w:rFonts w:ascii="inherit" w:eastAsia="Times New Roman" w:hAnsi="inherit"/>
          <w:color w:val="202124"/>
          <w:sz w:val="24"/>
          <w:szCs w:val="24"/>
          <w:lang w:val="uk-UA"/>
        </w:rPr>
        <w:t xml:space="preserve"> дисципліни «Тактико-спеціальна підготовка</w:t>
      </w:r>
      <w:r w:rsidRPr="00C12B41">
        <w:rPr>
          <w:rFonts w:ascii="inherit" w:eastAsia="Times New Roman" w:hAnsi="inherit"/>
          <w:color w:val="202124"/>
          <w:sz w:val="24"/>
          <w:szCs w:val="24"/>
          <w:lang w:val="uk-UA"/>
        </w:rPr>
        <w:t xml:space="preserve"> </w:t>
      </w:r>
      <w:r w:rsidRPr="002D244A">
        <w:rPr>
          <w:rFonts w:ascii="inherit" w:eastAsia="Times New Roman" w:hAnsi="inherit"/>
          <w:color w:val="202124"/>
          <w:sz w:val="24"/>
          <w:szCs w:val="24"/>
          <w:lang w:val="uk-UA"/>
        </w:rPr>
        <w:t>працівників правоохоронних органів</w:t>
      </w:r>
      <w:r w:rsidRPr="00E93BC8">
        <w:rPr>
          <w:rFonts w:ascii="inherit" w:eastAsia="Times New Roman" w:hAnsi="inherit"/>
          <w:color w:val="202124"/>
          <w:sz w:val="24"/>
          <w:szCs w:val="24"/>
          <w:lang w:val="uk-UA"/>
        </w:rPr>
        <w:t xml:space="preserve">» є формування готовності випускника до охорони громадського порядку та громадської безпеки, попередження та припинення різних правопорушень, силового захисту закону. </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E93BC8">
        <w:rPr>
          <w:rFonts w:ascii="inherit" w:eastAsia="Times New Roman" w:hAnsi="inherit"/>
          <w:color w:val="202124"/>
          <w:sz w:val="24"/>
          <w:szCs w:val="24"/>
          <w:lang w:val="uk-UA"/>
        </w:rPr>
        <w:t>У ході вивчення дисципліни у учнів формуються високі морально-бойові якості, розвивається тактичне мислення, даються навички у виконанні функціональних обов'язків командирів підрозділів, виробляються самостійність, ініціатива, творчий підхід та здатність виконувати службове завдання у будь-яких умовах несення служби.</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E93BC8">
        <w:rPr>
          <w:rFonts w:ascii="inherit" w:eastAsia="Times New Roman" w:hAnsi="inherit"/>
          <w:color w:val="202124"/>
          <w:sz w:val="24"/>
          <w:szCs w:val="24"/>
          <w:lang w:val="uk-UA"/>
        </w:rPr>
        <w:t>Дисципліна «Тактико-спеціальна підготовка</w:t>
      </w:r>
      <w:r w:rsidRPr="00C12B41">
        <w:rPr>
          <w:rFonts w:ascii="inherit" w:eastAsia="Times New Roman" w:hAnsi="inherit"/>
          <w:color w:val="202124"/>
          <w:sz w:val="24"/>
          <w:szCs w:val="24"/>
          <w:lang w:val="uk-UA"/>
        </w:rPr>
        <w:t xml:space="preserve"> </w:t>
      </w:r>
      <w:r w:rsidRPr="002D244A">
        <w:rPr>
          <w:rFonts w:ascii="inherit" w:eastAsia="Times New Roman" w:hAnsi="inherit"/>
          <w:color w:val="202124"/>
          <w:sz w:val="24"/>
          <w:szCs w:val="24"/>
          <w:lang w:val="uk-UA"/>
        </w:rPr>
        <w:t>працівників правоохоронних органів</w:t>
      </w:r>
      <w:r w:rsidRPr="00E93BC8">
        <w:rPr>
          <w:rFonts w:ascii="inherit" w:eastAsia="Times New Roman" w:hAnsi="inherit"/>
          <w:color w:val="202124"/>
          <w:sz w:val="24"/>
          <w:szCs w:val="24"/>
          <w:lang w:val="uk-UA"/>
        </w:rPr>
        <w:t xml:space="preserve">» включає вивчення </w:t>
      </w:r>
      <w:r>
        <w:rPr>
          <w:rFonts w:ascii="inherit" w:eastAsia="Times New Roman" w:hAnsi="inherit" w:hint="eastAsia"/>
          <w:color w:val="202124"/>
          <w:sz w:val="24"/>
          <w:szCs w:val="24"/>
          <w:lang w:val="uk-UA"/>
        </w:rPr>
        <w:t>співробітниками правоохоронних</w:t>
      </w:r>
      <w:r>
        <w:rPr>
          <w:rFonts w:ascii="inherit" w:eastAsia="Times New Roman" w:hAnsi="inherit"/>
          <w:color w:val="202124"/>
          <w:sz w:val="24"/>
          <w:szCs w:val="24"/>
          <w:lang w:val="uk-UA"/>
        </w:rPr>
        <w:t xml:space="preserve"> органів</w:t>
      </w:r>
      <w:r w:rsidRPr="00E93BC8">
        <w:rPr>
          <w:rFonts w:ascii="inherit" w:eastAsia="Times New Roman" w:hAnsi="inherit"/>
          <w:color w:val="202124"/>
          <w:sz w:val="24"/>
          <w:szCs w:val="24"/>
          <w:lang w:val="uk-UA"/>
        </w:rPr>
        <w:t xml:space="preserve"> основ застосування та використання фізичної сили, спеціальних засобів та вогнепальної зброї, дій у різних умовах (у тому числі при запобіганні або розслідуванні злочинів, скоєних особливо небезпечним способом). Практичну діяльність із забезпечення громадської безпеки у надзвичайній обстановці називають спеціальною діяльністю.</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7678CA">
        <w:rPr>
          <w:rFonts w:ascii="inherit" w:eastAsia="Times New Roman" w:hAnsi="inherit"/>
          <w:i/>
          <w:color w:val="202124"/>
          <w:sz w:val="24"/>
          <w:szCs w:val="24"/>
          <w:lang w:val="uk-UA"/>
        </w:rPr>
        <w:t>Тактико-спеціальна підготовка (далі ТСП)</w:t>
      </w:r>
      <w:r w:rsidRPr="00E93BC8">
        <w:rPr>
          <w:rFonts w:ascii="inherit" w:eastAsia="Times New Roman" w:hAnsi="inherit"/>
          <w:color w:val="202124"/>
          <w:sz w:val="24"/>
          <w:szCs w:val="24"/>
          <w:lang w:val="uk-UA"/>
        </w:rPr>
        <w:t xml:space="preserve"> - комплекс спеціальних навчальних дисциплін, що вивчають теорію та практику оперативно-службової діяльності в умовах надзвичайної обстановки. Відповідно до визначення, ТСП складається з комплексу спеціаль</w:t>
      </w:r>
      <w:r>
        <w:rPr>
          <w:rFonts w:ascii="inherit" w:eastAsia="Times New Roman" w:hAnsi="inherit"/>
          <w:color w:val="202124"/>
          <w:sz w:val="24"/>
          <w:szCs w:val="24"/>
          <w:lang w:val="uk-UA"/>
        </w:rPr>
        <w:t>них навчальних дисциплін, тобто</w:t>
      </w:r>
      <w:r w:rsidRPr="00E93BC8">
        <w:rPr>
          <w:rFonts w:ascii="inherit" w:eastAsia="Times New Roman" w:hAnsi="inherit"/>
          <w:color w:val="202124"/>
          <w:sz w:val="24"/>
          <w:szCs w:val="24"/>
          <w:lang w:val="uk-UA"/>
        </w:rPr>
        <w:t xml:space="preserve"> має певну структуру взаємозалежних елементів, що дозволяють досягти її мети.</w:t>
      </w:r>
    </w:p>
    <w:p w:rsidR="00263198" w:rsidRDefault="00263198" w:rsidP="00263198">
      <w:pPr>
        <w:pStyle w:val="HTML0"/>
        <w:shd w:val="clear" w:color="auto" w:fill="F8F9FA"/>
        <w:ind w:firstLine="709"/>
        <w:jc w:val="both"/>
        <w:rPr>
          <w:rFonts w:ascii="inherit" w:eastAsia="Times New Roman" w:hAnsi="inherit"/>
          <w:i/>
          <w:color w:val="202124"/>
          <w:sz w:val="24"/>
          <w:szCs w:val="24"/>
          <w:lang w:val="uk-UA"/>
        </w:rPr>
      </w:pP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7678CA">
        <w:rPr>
          <w:rFonts w:ascii="inherit" w:eastAsia="Times New Roman" w:hAnsi="inherit"/>
          <w:i/>
          <w:color w:val="202124"/>
          <w:sz w:val="24"/>
          <w:szCs w:val="24"/>
          <w:lang w:val="uk-UA"/>
        </w:rPr>
        <w:lastRenderedPageBreak/>
        <w:t>Завданням</w:t>
      </w:r>
      <w:r w:rsidRPr="005740A9">
        <w:rPr>
          <w:rFonts w:ascii="inherit" w:eastAsia="Times New Roman" w:hAnsi="inherit"/>
          <w:i/>
          <w:color w:val="202124"/>
          <w:sz w:val="24"/>
          <w:szCs w:val="24"/>
          <w:lang w:val="uk-UA"/>
        </w:rPr>
        <w:t>и ТСП є</w:t>
      </w:r>
      <w:r w:rsidRPr="008E53F5">
        <w:rPr>
          <w:rFonts w:ascii="inherit" w:eastAsia="Times New Roman" w:hAnsi="inherit"/>
          <w:color w:val="202124"/>
          <w:sz w:val="24"/>
          <w:szCs w:val="24"/>
          <w:lang w:val="uk-UA"/>
        </w:rPr>
        <w:t xml:space="preserve">: </w:t>
      </w:r>
    </w:p>
    <w:p w:rsidR="00263198" w:rsidRDefault="00263198" w:rsidP="00263198">
      <w:pPr>
        <w:pStyle w:val="HTML0"/>
        <w:numPr>
          <w:ilvl w:val="0"/>
          <w:numId w:val="2"/>
        </w:numPr>
        <w:shd w:val="clear" w:color="auto" w:fill="F8F9FA"/>
        <w:jc w:val="both"/>
        <w:rPr>
          <w:rFonts w:ascii="inherit" w:eastAsia="Times New Roman" w:hAnsi="inherit"/>
          <w:color w:val="202124"/>
          <w:sz w:val="24"/>
          <w:szCs w:val="24"/>
          <w:lang w:val="uk-UA"/>
        </w:rPr>
      </w:pPr>
      <w:r w:rsidRPr="008E53F5">
        <w:rPr>
          <w:rFonts w:ascii="inherit" w:eastAsia="Times New Roman" w:hAnsi="inherit"/>
          <w:color w:val="202124"/>
          <w:sz w:val="24"/>
          <w:szCs w:val="24"/>
          <w:lang w:val="uk-UA"/>
        </w:rPr>
        <w:t>розробка нових та вдосконалення існуючих тактич</w:t>
      </w:r>
      <w:r>
        <w:rPr>
          <w:rFonts w:ascii="inherit" w:eastAsia="Times New Roman" w:hAnsi="inherit"/>
          <w:color w:val="202124"/>
          <w:sz w:val="24"/>
          <w:szCs w:val="24"/>
          <w:lang w:val="uk-UA"/>
        </w:rPr>
        <w:t xml:space="preserve">них прийомів та рекомендацій; </w:t>
      </w:r>
      <w:r w:rsidRPr="008E53F5">
        <w:rPr>
          <w:rFonts w:ascii="inherit" w:eastAsia="Times New Roman" w:hAnsi="inherit"/>
          <w:color w:val="202124"/>
          <w:sz w:val="24"/>
          <w:szCs w:val="24"/>
          <w:lang w:val="uk-UA"/>
        </w:rPr>
        <w:t xml:space="preserve"> </w:t>
      </w:r>
    </w:p>
    <w:p w:rsidR="00263198" w:rsidRDefault="00263198" w:rsidP="00263198">
      <w:pPr>
        <w:pStyle w:val="HTML0"/>
        <w:numPr>
          <w:ilvl w:val="0"/>
          <w:numId w:val="2"/>
        </w:numPr>
        <w:shd w:val="clear" w:color="auto" w:fill="F8F9FA"/>
        <w:jc w:val="both"/>
        <w:rPr>
          <w:rFonts w:ascii="inherit" w:eastAsia="Times New Roman" w:hAnsi="inherit"/>
          <w:color w:val="202124"/>
          <w:sz w:val="24"/>
          <w:szCs w:val="24"/>
          <w:lang w:val="uk-UA"/>
        </w:rPr>
      </w:pPr>
      <w:r w:rsidRPr="005740A9">
        <w:rPr>
          <w:rFonts w:ascii="inherit" w:eastAsia="Times New Roman" w:hAnsi="inherit"/>
          <w:color w:val="202124"/>
          <w:sz w:val="24"/>
          <w:szCs w:val="24"/>
          <w:lang w:val="uk-UA"/>
        </w:rPr>
        <w:t xml:space="preserve">розробка та вдосконалення організаційних та технічних </w:t>
      </w:r>
      <w:r>
        <w:rPr>
          <w:rFonts w:ascii="inherit" w:eastAsia="Times New Roman" w:hAnsi="inherit"/>
          <w:color w:val="202124"/>
          <w:sz w:val="24"/>
          <w:szCs w:val="24"/>
          <w:lang w:val="uk-UA"/>
        </w:rPr>
        <w:t>основ спеціальної діяльності;</w:t>
      </w:r>
    </w:p>
    <w:p w:rsidR="00263198" w:rsidRDefault="00263198" w:rsidP="00263198">
      <w:pPr>
        <w:pStyle w:val="HTML0"/>
        <w:numPr>
          <w:ilvl w:val="0"/>
          <w:numId w:val="2"/>
        </w:numPr>
        <w:shd w:val="clear" w:color="auto" w:fill="F8F9FA"/>
        <w:jc w:val="both"/>
        <w:rPr>
          <w:rFonts w:ascii="inherit" w:eastAsia="Times New Roman" w:hAnsi="inherit"/>
          <w:color w:val="202124"/>
          <w:sz w:val="24"/>
          <w:szCs w:val="24"/>
          <w:lang w:val="uk-UA"/>
        </w:rPr>
      </w:pPr>
      <w:r w:rsidRPr="005740A9">
        <w:rPr>
          <w:rFonts w:ascii="inherit" w:eastAsia="Times New Roman" w:hAnsi="inherit"/>
          <w:color w:val="202124"/>
          <w:sz w:val="24"/>
          <w:szCs w:val="24"/>
          <w:lang w:val="uk-UA"/>
        </w:rPr>
        <w:t xml:space="preserve">пропозиції щодо вдосконалення прийомів застосування спеціальних засобів та зброї; </w:t>
      </w:r>
    </w:p>
    <w:p w:rsidR="00263198" w:rsidRPr="005740A9" w:rsidRDefault="00263198" w:rsidP="00263198">
      <w:pPr>
        <w:pStyle w:val="HTML0"/>
        <w:numPr>
          <w:ilvl w:val="0"/>
          <w:numId w:val="2"/>
        </w:numPr>
        <w:shd w:val="clear" w:color="auto" w:fill="F8F9FA"/>
        <w:jc w:val="both"/>
        <w:rPr>
          <w:rFonts w:ascii="inherit" w:eastAsia="Times New Roman" w:hAnsi="inherit"/>
          <w:color w:val="202124"/>
          <w:sz w:val="24"/>
          <w:szCs w:val="24"/>
          <w:lang w:val="uk-UA"/>
        </w:rPr>
      </w:pPr>
      <w:r w:rsidRPr="005740A9">
        <w:rPr>
          <w:rFonts w:ascii="inherit" w:eastAsia="Times New Roman" w:hAnsi="inherit"/>
          <w:color w:val="202124"/>
          <w:sz w:val="24"/>
          <w:szCs w:val="24"/>
          <w:lang w:val="uk-UA"/>
        </w:rPr>
        <w:t>розробка та вдосконалення методів підготовки особового складу спеціальної діяльності та ін.</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8E53F5">
        <w:rPr>
          <w:rFonts w:ascii="inherit" w:eastAsia="Times New Roman" w:hAnsi="inherit"/>
          <w:color w:val="202124"/>
          <w:sz w:val="24"/>
          <w:szCs w:val="24"/>
          <w:lang w:val="uk-UA"/>
        </w:rPr>
        <w:t xml:space="preserve">Спеціальна тактика розробляє методи, що є інструментом забезпечення суспільної безпеки у надзвичайній обстановці та допомагає їх реалізації на практиці. </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8E53F5">
        <w:rPr>
          <w:rFonts w:ascii="inherit" w:eastAsia="Times New Roman" w:hAnsi="inherit"/>
          <w:color w:val="202124"/>
          <w:sz w:val="24"/>
          <w:szCs w:val="24"/>
          <w:lang w:val="uk-UA"/>
        </w:rPr>
        <w:t>Спеціальна діяльність окремих співробітників, нарядів, груп, підрозділів та зведених загонів, створюваних у рамках проведення окремих тактичних дій та спеціальних операцій, є системою наукових положень та розроблюваних на їх основі методів, застосування яких спрямоване на забезпечення громадської безпеки у надзвичайній обстановці</w:t>
      </w:r>
      <w:r w:rsidRPr="008E53F5">
        <w:rPr>
          <w:rFonts w:ascii="Times New Roman" w:hAnsi="Times New Roman" w:cs="Times New Roman"/>
          <w:color w:val="FF0000"/>
          <w:sz w:val="24"/>
          <w:szCs w:val="24"/>
          <w:lang w:val="uk-UA"/>
        </w:rPr>
        <w:t>.</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8E53F5">
        <w:rPr>
          <w:rFonts w:ascii="inherit" w:eastAsia="Times New Roman" w:hAnsi="inherit"/>
          <w:color w:val="202124"/>
          <w:sz w:val="24"/>
          <w:szCs w:val="24"/>
          <w:lang w:val="uk-UA"/>
        </w:rPr>
        <w:t xml:space="preserve">Завданнями ТСП визначається і змістом її як навчальної дисципліни. Під </w:t>
      </w:r>
      <w:r w:rsidRPr="005740A9">
        <w:rPr>
          <w:rFonts w:ascii="inherit" w:eastAsia="Times New Roman" w:hAnsi="inherit"/>
          <w:i/>
          <w:color w:val="202124"/>
          <w:sz w:val="24"/>
          <w:szCs w:val="24"/>
          <w:lang w:val="uk-UA"/>
        </w:rPr>
        <w:t>змістом</w:t>
      </w:r>
      <w:r w:rsidRPr="008E53F5">
        <w:rPr>
          <w:rFonts w:ascii="inherit" w:eastAsia="Times New Roman" w:hAnsi="inherit"/>
          <w:color w:val="202124"/>
          <w:sz w:val="24"/>
          <w:szCs w:val="24"/>
          <w:lang w:val="uk-UA"/>
        </w:rPr>
        <w:t xml:space="preserve"> ТСП розуміється комплекс теоретичних знань та практичних навичок оперативно-службової діяльності </w:t>
      </w:r>
      <w:r>
        <w:rPr>
          <w:rFonts w:ascii="inherit" w:eastAsia="Times New Roman" w:hAnsi="inherit"/>
          <w:color w:val="202124"/>
          <w:sz w:val="24"/>
          <w:szCs w:val="24"/>
          <w:lang w:val="uk-UA"/>
        </w:rPr>
        <w:t>правоохоронних органів</w:t>
      </w:r>
      <w:r w:rsidRPr="008E53F5">
        <w:rPr>
          <w:rFonts w:ascii="inherit" w:eastAsia="Times New Roman" w:hAnsi="inherit"/>
          <w:color w:val="202124"/>
          <w:sz w:val="24"/>
          <w:szCs w:val="24"/>
          <w:lang w:val="uk-UA"/>
        </w:rPr>
        <w:t xml:space="preserve"> за умов надзвичайної </w:t>
      </w:r>
      <w:r>
        <w:rPr>
          <w:rFonts w:ascii="inherit" w:eastAsia="Times New Roman" w:hAnsi="inherit"/>
          <w:color w:val="202124"/>
          <w:sz w:val="24"/>
          <w:szCs w:val="24"/>
          <w:lang w:val="uk-UA"/>
        </w:rPr>
        <w:t>ситуації</w:t>
      </w:r>
      <w:r w:rsidRPr="008E53F5">
        <w:rPr>
          <w:rFonts w:ascii="inherit" w:eastAsia="Times New Roman" w:hAnsi="inherit"/>
          <w:color w:val="202124"/>
          <w:sz w:val="24"/>
          <w:szCs w:val="24"/>
          <w:lang w:val="uk-UA"/>
        </w:rPr>
        <w:t xml:space="preserve">. </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FC5AE2">
        <w:rPr>
          <w:rFonts w:ascii="inherit" w:eastAsia="Times New Roman" w:hAnsi="inherit"/>
          <w:i/>
          <w:color w:val="202124"/>
          <w:sz w:val="24"/>
          <w:szCs w:val="24"/>
          <w:lang w:val="uk-UA"/>
        </w:rPr>
        <w:t>Зміст</w:t>
      </w:r>
      <w:r w:rsidRPr="008E53F5">
        <w:rPr>
          <w:rFonts w:ascii="inherit" w:eastAsia="Times New Roman" w:hAnsi="inherit"/>
          <w:color w:val="202124"/>
          <w:sz w:val="24"/>
          <w:szCs w:val="24"/>
          <w:lang w:val="uk-UA"/>
        </w:rPr>
        <w:t xml:space="preserve"> ТСП як н</w:t>
      </w:r>
      <w:r>
        <w:rPr>
          <w:rFonts w:ascii="inherit" w:eastAsia="Times New Roman" w:hAnsi="inherit"/>
          <w:color w:val="202124"/>
          <w:sz w:val="24"/>
          <w:szCs w:val="24"/>
          <w:lang w:val="uk-UA"/>
        </w:rPr>
        <w:t xml:space="preserve">авчальної дисципліни включає: </w:t>
      </w:r>
    </w:p>
    <w:p w:rsidR="00263198" w:rsidRDefault="00263198" w:rsidP="00263198">
      <w:pPr>
        <w:pStyle w:val="HTML0"/>
        <w:numPr>
          <w:ilvl w:val="0"/>
          <w:numId w:val="1"/>
        </w:numPr>
        <w:shd w:val="clear" w:color="auto" w:fill="F8F9FA"/>
        <w:jc w:val="both"/>
        <w:rPr>
          <w:rFonts w:ascii="inherit" w:eastAsia="Times New Roman" w:hAnsi="inherit"/>
          <w:color w:val="202124"/>
          <w:sz w:val="24"/>
          <w:szCs w:val="24"/>
          <w:lang w:val="uk-UA"/>
        </w:rPr>
      </w:pPr>
      <w:r w:rsidRPr="008E53F5">
        <w:rPr>
          <w:rFonts w:ascii="inherit" w:eastAsia="Times New Roman" w:hAnsi="inherit"/>
          <w:color w:val="202124"/>
          <w:sz w:val="24"/>
          <w:szCs w:val="24"/>
          <w:lang w:val="uk-UA"/>
        </w:rPr>
        <w:t xml:space="preserve">організаційно-правове регулювання діяльності </w:t>
      </w:r>
      <w:r>
        <w:rPr>
          <w:rFonts w:ascii="inherit" w:eastAsia="Times New Roman" w:hAnsi="inherit"/>
          <w:color w:val="202124"/>
          <w:sz w:val="24"/>
          <w:szCs w:val="24"/>
          <w:lang w:val="uk-UA"/>
        </w:rPr>
        <w:t xml:space="preserve">правоохоронних органів </w:t>
      </w:r>
      <w:r w:rsidRPr="008E53F5">
        <w:rPr>
          <w:rFonts w:ascii="inherit" w:eastAsia="Times New Roman" w:hAnsi="inherit"/>
          <w:color w:val="202124"/>
          <w:sz w:val="24"/>
          <w:szCs w:val="24"/>
          <w:lang w:val="uk-UA"/>
        </w:rPr>
        <w:t>в особливих умовах;</w:t>
      </w:r>
    </w:p>
    <w:p w:rsidR="00263198" w:rsidRDefault="00263198" w:rsidP="00263198">
      <w:pPr>
        <w:pStyle w:val="HTML0"/>
        <w:numPr>
          <w:ilvl w:val="0"/>
          <w:numId w:val="1"/>
        </w:numPr>
        <w:shd w:val="clear" w:color="auto" w:fill="F8F9FA"/>
        <w:jc w:val="both"/>
        <w:rPr>
          <w:rFonts w:ascii="inherit" w:eastAsia="Times New Roman" w:hAnsi="inherit"/>
          <w:color w:val="202124"/>
          <w:sz w:val="24"/>
          <w:szCs w:val="24"/>
          <w:lang w:val="uk-UA"/>
        </w:rPr>
      </w:pPr>
      <w:r w:rsidRPr="008E53F5">
        <w:rPr>
          <w:rFonts w:ascii="inherit" w:eastAsia="Times New Roman" w:hAnsi="inherit"/>
          <w:color w:val="202124"/>
          <w:sz w:val="24"/>
          <w:szCs w:val="24"/>
          <w:lang w:val="uk-UA"/>
        </w:rPr>
        <w:t xml:space="preserve"> тактичні основи службово-бойового застосування</w:t>
      </w:r>
      <w:r w:rsidRPr="00FC5AE2">
        <w:rPr>
          <w:rFonts w:ascii="inherit" w:eastAsia="Times New Roman" w:hAnsi="inherit"/>
          <w:color w:val="202124"/>
          <w:sz w:val="24"/>
          <w:szCs w:val="24"/>
          <w:lang w:val="uk-UA"/>
        </w:rPr>
        <w:t xml:space="preserve"> </w:t>
      </w:r>
      <w:r>
        <w:rPr>
          <w:rFonts w:ascii="inherit" w:eastAsia="Times New Roman" w:hAnsi="inherit"/>
          <w:color w:val="202124"/>
          <w:sz w:val="24"/>
          <w:szCs w:val="24"/>
          <w:lang w:val="uk-UA"/>
        </w:rPr>
        <w:t>правоохоронних органів</w:t>
      </w:r>
      <w:r w:rsidRPr="008E53F5">
        <w:rPr>
          <w:rFonts w:ascii="inherit" w:eastAsia="Times New Roman" w:hAnsi="inherit"/>
          <w:color w:val="202124"/>
          <w:sz w:val="24"/>
          <w:szCs w:val="24"/>
          <w:lang w:val="uk-UA"/>
        </w:rPr>
        <w:t>, дій нарядів та спеціальних груп при виконанні завдань в особливих умовах,</w:t>
      </w:r>
      <w:r w:rsidRPr="008E53F5">
        <w:rPr>
          <w:rFonts w:ascii="Times New Roman" w:hAnsi="Times New Roman" w:cs="Times New Roman"/>
          <w:color w:val="FF0000"/>
          <w:sz w:val="24"/>
          <w:szCs w:val="24"/>
          <w:lang w:val="uk-UA"/>
        </w:rPr>
        <w:t xml:space="preserve"> </w:t>
      </w:r>
      <w:r w:rsidRPr="008E53F5">
        <w:rPr>
          <w:rFonts w:ascii="inherit" w:eastAsia="Times New Roman" w:hAnsi="inherit"/>
          <w:color w:val="202124"/>
          <w:sz w:val="24"/>
          <w:szCs w:val="24"/>
          <w:lang w:val="uk-UA"/>
        </w:rPr>
        <w:t xml:space="preserve">у тому числі при вражаючих факторах зброї масового ураження та отруйних сильнодіючих речовин; </w:t>
      </w:r>
    </w:p>
    <w:p w:rsidR="00263198" w:rsidRDefault="00263198" w:rsidP="00263198">
      <w:pPr>
        <w:pStyle w:val="HTML0"/>
        <w:numPr>
          <w:ilvl w:val="0"/>
          <w:numId w:val="1"/>
        </w:numPr>
        <w:shd w:val="clear" w:color="auto" w:fill="F8F9FA"/>
        <w:jc w:val="both"/>
        <w:rPr>
          <w:rFonts w:ascii="inherit" w:eastAsia="Times New Roman" w:hAnsi="inherit"/>
          <w:color w:val="202124"/>
          <w:sz w:val="24"/>
          <w:szCs w:val="24"/>
          <w:lang w:val="uk-UA"/>
        </w:rPr>
      </w:pPr>
      <w:r w:rsidRPr="008E53F5">
        <w:rPr>
          <w:rFonts w:ascii="inherit" w:eastAsia="Times New Roman" w:hAnsi="inherit"/>
          <w:color w:val="202124"/>
          <w:sz w:val="24"/>
          <w:szCs w:val="24"/>
          <w:lang w:val="uk-UA"/>
        </w:rPr>
        <w:t xml:space="preserve">тактико-технічні характеристики та нормативно-правову основу застосування спеціальних засобів; </w:t>
      </w:r>
    </w:p>
    <w:p w:rsidR="00263198" w:rsidRDefault="00263198" w:rsidP="00263198">
      <w:pPr>
        <w:pStyle w:val="HTML0"/>
        <w:numPr>
          <w:ilvl w:val="0"/>
          <w:numId w:val="1"/>
        </w:numPr>
        <w:shd w:val="clear" w:color="auto" w:fill="F8F9FA"/>
        <w:jc w:val="both"/>
        <w:rPr>
          <w:rFonts w:ascii="inherit" w:eastAsia="Times New Roman" w:hAnsi="inherit"/>
          <w:color w:val="202124"/>
          <w:sz w:val="24"/>
          <w:szCs w:val="24"/>
          <w:lang w:val="uk-UA"/>
        </w:rPr>
      </w:pPr>
      <w:r w:rsidRPr="008E53F5">
        <w:rPr>
          <w:rFonts w:ascii="inherit" w:eastAsia="Times New Roman" w:hAnsi="inherit"/>
          <w:color w:val="202124"/>
          <w:sz w:val="24"/>
          <w:szCs w:val="24"/>
          <w:lang w:val="uk-UA"/>
        </w:rPr>
        <w:t xml:space="preserve">читання топографічних карт, вимірювань, орієнтування по карті та на місцевості, складання службово-графічних документів; </w:t>
      </w:r>
    </w:p>
    <w:p w:rsidR="00263198" w:rsidRDefault="00263198" w:rsidP="00263198">
      <w:pPr>
        <w:pStyle w:val="HTML0"/>
        <w:numPr>
          <w:ilvl w:val="0"/>
          <w:numId w:val="1"/>
        </w:numPr>
        <w:shd w:val="clear" w:color="auto" w:fill="F8F9FA"/>
        <w:jc w:val="both"/>
        <w:rPr>
          <w:rFonts w:ascii="inherit" w:eastAsia="Times New Roman" w:hAnsi="inherit"/>
          <w:color w:val="202124"/>
          <w:sz w:val="24"/>
          <w:szCs w:val="24"/>
          <w:lang w:val="uk-UA"/>
        </w:rPr>
      </w:pPr>
      <w:r w:rsidRPr="008E53F5">
        <w:rPr>
          <w:rFonts w:ascii="inherit" w:eastAsia="Times New Roman" w:hAnsi="inherit"/>
          <w:color w:val="202124"/>
          <w:sz w:val="24"/>
          <w:szCs w:val="24"/>
          <w:lang w:val="uk-UA"/>
        </w:rPr>
        <w:t>оцінку та прогнозування радіаційної та хімічної обстановки на території, що обслуговується,</w:t>
      </w:r>
      <w:r>
        <w:rPr>
          <w:rFonts w:ascii="inherit" w:eastAsia="Times New Roman" w:hAnsi="inherit"/>
          <w:color w:val="202124"/>
          <w:sz w:val="24"/>
          <w:szCs w:val="24"/>
          <w:lang w:val="uk-UA"/>
        </w:rPr>
        <w:t xml:space="preserve"> </w:t>
      </w:r>
      <w:r w:rsidRPr="008E53F5">
        <w:rPr>
          <w:rFonts w:ascii="inherit" w:eastAsia="Times New Roman" w:hAnsi="inherit"/>
          <w:color w:val="202124"/>
          <w:sz w:val="24"/>
          <w:szCs w:val="24"/>
          <w:lang w:val="uk-UA"/>
        </w:rPr>
        <w:t>вміння користуватися засобами індивідуального та колективного захисту;</w:t>
      </w:r>
    </w:p>
    <w:p w:rsidR="00263198" w:rsidRDefault="00263198" w:rsidP="00263198">
      <w:pPr>
        <w:pStyle w:val="HTML0"/>
        <w:numPr>
          <w:ilvl w:val="0"/>
          <w:numId w:val="1"/>
        </w:numPr>
        <w:shd w:val="clear" w:color="auto" w:fill="F8F9FA"/>
        <w:jc w:val="both"/>
        <w:rPr>
          <w:rFonts w:ascii="inherit" w:eastAsia="Times New Roman" w:hAnsi="inherit"/>
          <w:color w:val="202124"/>
          <w:sz w:val="24"/>
          <w:szCs w:val="24"/>
          <w:lang w:val="uk-UA"/>
        </w:rPr>
      </w:pPr>
      <w:r w:rsidRPr="008E53F5">
        <w:rPr>
          <w:rFonts w:ascii="inherit" w:eastAsia="Times New Roman" w:hAnsi="inherit"/>
          <w:color w:val="202124"/>
          <w:sz w:val="24"/>
          <w:szCs w:val="24"/>
          <w:lang w:val="uk-UA"/>
        </w:rPr>
        <w:t xml:space="preserve"> дії у складі службових нарядів та груп бойового порядку в особливих умовах, а також ор</w:t>
      </w:r>
      <w:r>
        <w:rPr>
          <w:rFonts w:ascii="inherit" w:eastAsia="Times New Roman" w:hAnsi="inherit"/>
          <w:color w:val="202124"/>
          <w:sz w:val="24"/>
          <w:szCs w:val="24"/>
          <w:lang w:val="uk-UA"/>
        </w:rPr>
        <w:t>ганізацію та керівництво службовими нарядами</w:t>
      </w:r>
      <w:r w:rsidRPr="008E53F5">
        <w:rPr>
          <w:rFonts w:ascii="inherit" w:eastAsia="Times New Roman" w:hAnsi="inherit"/>
          <w:color w:val="202124"/>
          <w:sz w:val="24"/>
          <w:szCs w:val="24"/>
          <w:lang w:val="uk-UA"/>
        </w:rPr>
        <w:t xml:space="preserve"> та </w:t>
      </w:r>
      <w:proofErr w:type="spellStart"/>
      <w:r w:rsidRPr="008E53F5">
        <w:rPr>
          <w:rFonts w:ascii="inherit" w:eastAsia="Times New Roman" w:hAnsi="inherit"/>
          <w:color w:val="202124"/>
          <w:sz w:val="24"/>
          <w:szCs w:val="24"/>
          <w:lang w:val="uk-UA"/>
        </w:rPr>
        <w:t>гру</w:t>
      </w:r>
      <w:r>
        <w:rPr>
          <w:rFonts w:ascii="inherit" w:eastAsia="Times New Roman" w:hAnsi="inherit"/>
          <w:color w:val="202124"/>
          <w:sz w:val="24"/>
          <w:szCs w:val="24"/>
          <w:lang w:val="uk-UA"/>
        </w:rPr>
        <w:t>ами</w:t>
      </w:r>
      <w:proofErr w:type="spellEnd"/>
      <w:r w:rsidRPr="008E53F5">
        <w:rPr>
          <w:rFonts w:ascii="inherit" w:eastAsia="Times New Roman" w:hAnsi="inherit"/>
          <w:color w:val="202124"/>
          <w:sz w:val="24"/>
          <w:szCs w:val="24"/>
          <w:lang w:val="uk-UA"/>
        </w:rPr>
        <w:t xml:space="preserve">. </w:t>
      </w:r>
    </w:p>
    <w:p w:rsidR="00263198" w:rsidRDefault="00263198" w:rsidP="00263198">
      <w:pPr>
        <w:pStyle w:val="HTML0"/>
        <w:shd w:val="clear" w:color="auto" w:fill="F8F9FA"/>
        <w:jc w:val="both"/>
        <w:rPr>
          <w:rFonts w:ascii="inherit" w:eastAsia="Times New Roman" w:hAnsi="inherit"/>
          <w:color w:val="202124"/>
          <w:sz w:val="24"/>
          <w:szCs w:val="24"/>
          <w:lang w:val="uk-UA"/>
        </w:rPr>
      </w:pPr>
    </w:p>
    <w:p w:rsidR="00263198" w:rsidRDefault="00263198" w:rsidP="00263198">
      <w:pPr>
        <w:pStyle w:val="a3"/>
        <w:shd w:val="clear" w:color="auto" w:fill="FFFFFF"/>
        <w:spacing w:before="178" w:beforeAutospacing="0" w:after="178" w:afterAutospacing="0"/>
        <w:ind w:firstLine="709"/>
        <w:jc w:val="both"/>
        <w:rPr>
          <w:color w:val="000000"/>
        </w:rPr>
      </w:pPr>
      <w:r>
        <w:rPr>
          <w:color w:val="000000"/>
        </w:rPr>
        <w:t xml:space="preserve">Слід визначити основні принципи реалізації </w:t>
      </w:r>
      <w:proofErr w:type="spellStart"/>
      <w:r>
        <w:rPr>
          <w:color w:val="000000"/>
        </w:rPr>
        <w:t>тактико-спепіальної</w:t>
      </w:r>
      <w:proofErr w:type="spellEnd"/>
      <w:r>
        <w:rPr>
          <w:color w:val="000000"/>
        </w:rPr>
        <w:t xml:space="preserve"> підготовки в практичних умовах правоохоронної діяльності.</w:t>
      </w:r>
    </w:p>
    <w:p w:rsidR="00263198" w:rsidRDefault="00263198" w:rsidP="00263198">
      <w:pPr>
        <w:pStyle w:val="a3"/>
        <w:shd w:val="clear" w:color="auto" w:fill="FFFFFF"/>
        <w:spacing w:before="178" w:beforeAutospacing="0" w:after="178" w:afterAutospacing="0"/>
        <w:ind w:firstLine="709"/>
        <w:jc w:val="both"/>
        <w:rPr>
          <w:color w:val="000000"/>
        </w:rPr>
      </w:pPr>
      <w:r w:rsidRPr="00295B16">
        <w:rPr>
          <w:color w:val="000000"/>
        </w:rPr>
        <w:t xml:space="preserve">До загальних принципів належать: </w:t>
      </w:r>
    </w:p>
    <w:p w:rsidR="00263198" w:rsidRDefault="00263198" w:rsidP="00263198">
      <w:pPr>
        <w:pStyle w:val="a3"/>
        <w:shd w:val="clear" w:color="auto" w:fill="FFFFFF"/>
        <w:spacing w:before="178" w:beforeAutospacing="0" w:after="178" w:afterAutospacing="0"/>
        <w:ind w:firstLine="709"/>
        <w:jc w:val="both"/>
        <w:rPr>
          <w:color w:val="000000"/>
        </w:rPr>
      </w:pPr>
      <w:r w:rsidRPr="00295B16">
        <w:rPr>
          <w:color w:val="000000"/>
        </w:rPr>
        <w:t xml:space="preserve">а) </w:t>
      </w:r>
      <w:r w:rsidRPr="00295B16">
        <w:rPr>
          <w:i/>
          <w:color w:val="000000"/>
        </w:rPr>
        <w:t>законність</w:t>
      </w:r>
      <w:r w:rsidRPr="00295B16">
        <w:rPr>
          <w:color w:val="000000"/>
        </w:rPr>
        <w:t xml:space="preserve"> - безумовна відповідність засобів і методів діяльності приписам закону, які забезпечують процесуальні гарантії громадянам; </w:t>
      </w:r>
    </w:p>
    <w:p w:rsidR="00263198" w:rsidRDefault="00263198" w:rsidP="00263198">
      <w:pPr>
        <w:pStyle w:val="a3"/>
        <w:shd w:val="clear" w:color="auto" w:fill="FFFFFF"/>
        <w:spacing w:before="178" w:beforeAutospacing="0" w:after="178" w:afterAutospacing="0"/>
        <w:ind w:firstLine="709"/>
        <w:jc w:val="both"/>
        <w:rPr>
          <w:color w:val="000000"/>
        </w:rPr>
      </w:pPr>
      <w:r w:rsidRPr="00295B16">
        <w:rPr>
          <w:color w:val="000000"/>
        </w:rPr>
        <w:t xml:space="preserve">б) </w:t>
      </w:r>
      <w:r w:rsidRPr="00295B16">
        <w:rPr>
          <w:i/>
          <w:color w:val="000000"/>
        </w:rPr>
        <w:t>етичність</w:t>
      </w:r>
      <w:r w:rsidRPr="00295B16">
        <w:rPr>
          <w:color w:val="000000"/>
        </w:rPr>
        <w:t xml:space="preserve"> - неприпустимість застосування засобів та дій, які принижують честь і гідність громадян, загрожують їхньому життю й здоров'ю; </w:t>
      </w:r>
    </w:p>
    <w:p w:rsidR="00263198" w:rsidRDefault="00263198" w:rsidP="00263198">
      <w:pPr>
        <w:pStyle w:val="a3"/>
        <w:shd w:val="clear" w:color="auto" w:fill="FFFFFF"/>
        <w:spacing w:before="178" w:beforeAutospacing="0" w:after="178" w:afterAutospacing="0"/>
        <w:ind w:firstLine="709"/>
        <w:jc w:val="both"/>
        <w:rPr>
          <w:color w:val="000000"/>
        </w:rPr>
      </w:pPr>
      <w:r w:rsidRPr="00295B16">
        <w:rPr>
          <w:color w:val="000000"/>
        </w:rPr>
        <w:t xml:space="preserve">в) </w:t>
      </w:r>
      <w:r w:rsidRPr="00295B16">
        <w:rPr>
          <w:i/>
          <w:color w:val="000000"/>
        </w:rPr>
        <w:t>науковість</w:t>
      </w:r>
      <w:r w:rsidRPr="00295B16">
        <w:rPr>
          <w:color w:val="000000"/>
        </w:rPr>
        <w:t xml:space="preserve"> - відповідність тактичних прийомів і рекомендацій сучасному рівню розвитку науки; </w:t>
      </w:r>
    </w:p>
    <w:p w:rsidR="00263198" w:rsidRDefault="00263198" w:rsidP="00263198">
      <w:pPr>
        <w:pStyle w:val="a3"/>
        <w:shd w:val="clear" w:color="auto" w:fill="FFFFFF"/>
        <w:spacing w:before="178" w:beforeAutospacing="0" w:after="178" w:afterAutospacing="0"/>
        <w:ind w:firstLine="709"/>
        <w:jc w:val="both"/>
        <w:rPr>
          <w:color w:val="000000"/>
        </w:rPr>
      </w:pPr>
      <w:r w:rsidRPr="00295B16">
        <w:rPr>
          <w:color w:val="000000"/>
        </w:rPr>
        <w:t xml:space="preserve">г) </w:t>
      </w:r>
      <w:r w:rsidRPr="00295B16">
        <w:rPr>
          <w:i/>
          <w:color w:val="000000"/>
        </w:rPr>
        <w:t>планомірність</w:t>
      </w:r>
      <w:r w:rsidRPr="00295B16">
        <w:rPr>
          <w:color w:val="000000"/>
        </w:rPr>
        <w:t xml:space="preserve"> - послідовна реалізація планових засад, які забезпечують доцільність діяльності по </w:t>
      </w:r>
      <w:r>
        <w:rPr>
          <w:color w:val="000000"/>
        </w:rPr>
        <w:t>забезпеченню правоохоронної діяльності</w:t>
      </w:r>
      <w:r w:rsidRPr="00295B16">
        <w:rPr>
          <w:color w:val="000000"/>
        </w:rPr>
        <w:t>;</w:t>
      </w:r>
    </w:p>
    <w:p w:rsidR="00263198" w:rsidRPr="00295B16" w:rsidRDefault="00263198" w:rsidP="00263198">
      <w:pPr>
        <w:pStyle w:val="a3"/>
        <w:shd w:val="clear" w:color="auto" w:fill="FFFFFF"/>
        <w:spacing w:before="178" w:beforeAutospacing="0" w:after="178" w:afterAutospacing="0"/>
        <w:ind w:firstLine="709"/>
        <w:jc w:val="both"/>
        <w:rPr>
          <w:color w:val="000000"/>
        </w:rPr>
      </w:pPr>
      <w:r w:rsidRPr="00295B16">
        <w:rPr>
          <w:color w:val="000000"/>
        </w:rPr>
        <w:lastRenderedPageBreak/>
        <w:t xml:space="preserve"> д) </w:t>
      </w:r>
      <w:r w:rsidRPr="00295B16">
        <w:rPr>
          <w:i/>
          <w:color w:val="000000"/>
        </w:rPr>
        <w:t>взаємодія</w:t>
      </w:r>
      <w:r w:rsidRPr="00295B16">
        <w:rPr>
          <w:color w:val="000000"/>
        </w:rPr>
        <w:t xml:space="preserve"> - узгодження діяльності відповідних органів та осіб, які забезпечують компетентне й ефективне застосування тактичних прийомів для досягнення реальних результатів.</w:t>
      </w:r>
    </w:p>
    <w:p w:rsidR="00263198" w:rsidRPr="00295B16" w:rsidRDefault="00263198" w:rsidP="00263198">
      <w:pPr>
        <w:pStyle w:val="a3"/>
        <w:shd w:val="clear" w:color="auto" w:fill="FFFFFF"/>
        <w:spacing w:before="178" w:beforeAutospacing="0" w:after="178" w:afterAutospacing="0"/>
        <w:ind w:firstLine="709"/>
        <w:jc w:val="both"/>
        <w:rPr>
          <w:color w:val="000000"/>
        </w:rPr>
      </w:pPr>
      <w:r>
        <w:rPr>
          <w:color w:val="000000"/>
        </w:rPr>
        <w:t>Крім того, під час тактико-спеціальної підготовки слід керуватися такими принципами як</w:t>
      </w:r>
      <w:r w:rsidRPr="00295B16">
        <w:rPr>
          <w:color w:val="000000"/>
        </w:rPr>
        <w:t>: оперативність, вибірковість, раптовість.</w:t>
      </w:r>
    </w:p>
    <w:p w:rsidR="00263198" w:rsidRPr="00295B16" w:rsidRDefault="00263198" w:rsidP="00263198">
      <w:pPr>
        <w:pStyle w:val="a3"/>
        <w:shd w:val="clear" w:color="auto" w:fill="FFFFFF"/>
        <w:spacing w:before="178" w:beforeAutospacing="0" w:after="178" w:afterAutospacing="0"/>
        <w:ind w:firstLine="709"/>
        <w:jc w:val="both"/>
        <w:rPr>
          <w:color w:val="000000"/>
        </w:rPr>
      </w:pPr>
      <w:r w:rsidRPr="00295B16">
        <w:rPr>
          <w:i/>
          <w:color w:val="000000"/>
        </w:rPr>
        <w:t>Оперативність</w:t>
      </w:r>
      <w:r w:rsidRPr="00295B16">
        <w:rPr>
          <w:color w:val="000000"/>
        </w:rPr>
        <w:t xml:space="preserve"> означає своєчасність та невідкладність застосування тактичн</w:t>
      </w:r>
      <w:r>
        <w:rPr>
          <w:color w:val="000000"/>
        </w:rPr>
        <w:t>их прийомів</w:t>
      </w:r>
      <w:r w:rsidRPr="00295B16">
        <w:rPr>
          <w:color w:val="000000"/>
        </w:rPr>
        <w:t xml:space="preserve">; </w:t>
      </w:r>
      <w:r w:rsidRPr="00295B16">
        <w:rPr>
          <w:i/>
          <w:color w:val="000000"/>
        </w:rPr>
        <w:t xml:space="preserve">вибірковість </w:t>
      </w:r>
      <w:r w:rsidRPr="00295B16">
        <w:rPr>
          <w:color w:val="000000"/>
        </w:rPr>
        <w:t xml:space="preserve">- найбільш доцільний добір засобів і прийомів у конкретній ситуації, які забезпечать досягнення потрібного результату; </w:t>
      </w:r>
      <w:r w:rsidRPr="00295B16">
        <w:rPr>
          <w:i/>
          <w:color w:val="000000"/>
        </w:rPr>
        <w:t>раптовість</w:t>
      </w:r>
      <w:r w:rsidRPr="00295B16">
        <w:rPr>
          <w:color w:val="000000"/>
        </w:rPr>
        <w:t xml:space="preserve"> - це вибір найбільш сприятливого мом</w:t>
      </w:r>
      <w:r>
        <w:rPr>
          <w:color w:val="000000"/>
        </w:rPr>
        <w:t>енту для застосування тактичних прийомів, що характеризую</w:t>
      </w:r>
      <w:r w:rsidRPr="00295B16">
        <w:rPr>
          <w:color w:val="000000"/>
        </w:rPr>
        <w:t>ться елемент</w:t>
      </w:r>
      <w:r>
        <w:rPr>
          <w:color w:val="000000"/>
        </w:rPr>
        <w:t>ами</w:t>
      </w:r>
      <w:r w:rsidRPr="00295B16">
        <w:rPr>
          <w:color w:val="000000"/>
        </w:rPr>
        <w:t xml:space="preserve"> несподіваності для певних учасників розслідування.</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8E53F5">
        <w:rPr>
          <w:rFonts w:ascii="inherit" w:eastAsia="Times New Roman" w:hAnsi="inherit"/>
          <w:color w:val="202124"/>
          <w:sz w:val="24"/>
          <w:szCs w:val="24"/>
          <w:lang w:val="uk-UA"/>
        </w:rPr>
        <w:t xml:space="preserve"> З метою глибшого і осмисленого розуміння завдань та змісту ТСП необхідно усвідомити низку понять.</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FC5AE2">
        <w:rPr>
          <w:rFonts w:ascii="inherit" w:eastAsia="Times New Roman" w:hAnsi="inherit"/>
          <w:i/>
          <w:color w:val="202124"/>
          <w:sz w:val="24"/>
          <w:szCs w:val="24"/>
          <w:lang w:val="uk-UA"/>
        </w:rPr>
        <w:t>Форма спеціальної діяльності</w:t>
      </w:r>
      <w:r w:rsidRPr="008E53F5">
        <w:rPr>
          <w:rFonts w:ascii="inherit" w:eastAsia="Times New Roman" w:hAnsi="inherit"/>
          <w:color w:val="202124"/>
          <w:sz w:val="24"/>
          <w:szCs w:val="24"/>
          <w:lang w:val="uk-UA"/>
        </w:rPr>
        <w:t xml:space="preserve"> - система організованого застосування сил і засобів ОВС для виконання поставлених завдань (нарядами, групами, підрозділами та зведеними загонами) у населених пунктах, на об'єктах та місцевості у вигляді окремих тактичних дій (</w:t>
      </w:r>
      <w:proofErr w:type="spellStart"/>
      <w:r w:rsidRPr="008E53F5">
        <w:rPr>
          <w:rFonts w:ascii="inherit" w:eastAsia="Times New Roman" w:hAnsi="inherit"/>
          <w:color w:val="202124"/>
          <w:sz w:val="24"/>
          <w:szCs w:val="24"/>
          <w:lang w:val="uk-UA"/>
        </w:rPr>
        <w:t>засід</w:t>
      </w:r>
      <w:proofErr w:type="spellEnd"/>
      <w:r w:rsidRPr="008E53F5">
        <w:rPr>
          <w:rFonts w:ascii="inherit" w:eastAsia="Times New Roman" w:hAnsi="inherit"/>
          <w:color w:val="202124"/>
          <w:sz w:val="24"/>
          <w:szCs w:val="24"/>
          <w:lang w:val="uk-UA"/>
        </w:rPr>
        <w:t>, захоплень, переслідувань та ін.) або спеціальних операцій.</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FC5AE2">
        <w:rPr>
          <w:rFonts w:ascii="inherit" w:eastAsia="Times New Roman" w:hAnsi="inherit"/>
          <w:i/>
          <w:color w:val="202124"/>
          <w:sz w:val="24"/>
          <w:szCs w:val="24"/>
          <w:lang w:val="uk-UA"/>
        </w:rPr>
        <w:t>Способи дій</w:t>
      </w:r>
      <w:r w:rsidRPr="008E53F5">
        <w:rPr>
          <w:rFonts w:ascii="inherit" w:eastAsia="Times New Roman" w:hAnsi="inherit"/>
          <w:color w:val="202124"/>
          <w:sz w:val="24"/>
          <w:szCs w:val="24"/>
          <w:lang w:val="uk-UA"/>
        </w:rPr>
        <w:t xml:space="preserve"> - порядок та прийоми застосування сил та засобів для вирішення завдань в окремих тактичних діях або спеціальних операціях із забезпечення громадської безпеки. Кожному виду спеціальної діяльності притаманні свої методи дій, які включають послідовність придушення опору злочинців, напрями основних зусиль, побудова бойових (тактичних) порядків зусиль і засобів, характер застосовуваного маневру силами і засобами тощо.</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FC5AE2">
        <w:rPr>
          <w:rFonts w:ascii="inherit" w:eastAsia="Times New Roman" w:hAnsi="inherit"/>
          <w:i/>
          <w:color w:val="202124"/>
          <w:sz w:val="24"/>
          <w:szCs w:val="24"/>
          <w:lang w:val="uk-UA"/>
        </w:rPr>
        <w:t>Тактичний прийом</w:t>
      </w:r>
      <w:r w:rsidRPr="00C12B41">
        <w:rPr>
          <w:rFonts w:ascii="inherit" w:eastAsia="Times New Roman" w:hAnsi="inherit"/>
          <w:color w:val="202124"/>
          <w:sz w:val="24"/>
          <w:szCs w:val="24"/>
          <w:lang w:val="uk-UA"/>
        </w:rPr>
        <w:t xml:space="preserve"> - найбільш раціональний, ефективний і доцільний спосіб дій окремого співробітника, наряду, підрозділи, групи у цій обстановці.</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FC5AE2">
        <w:rPr>
          <w:rFonts w:ascii="inherit" w:eastAsia="Times New Roman" w:hAnsi="inherit"/>
          <w:i/>
          <w:color w:val="202124"/>
          <w:sz w:val="24"/>
          <w:szCs w:val="24"/>
          <w:lang w:val="uk-UA"/>
        </w:rPr>
        <w:t>Методи діяльності</w:t>
      </w:r>
      <w:r w:rsidRPr="00C12B41">
        <w:rPr>
          <w:rFonts w:ascii="inherit" w:eastAsia="Times New Roman" w:hAnsi="inherit"/>
          <w:color w:val="202124"/>
          <w:sz w:val="24"/>
          <w:szCs w:val="24"/>
          <w:lang w:val="uk-UA"/>
        </w:rPr>
        <w:t xml:space="preserve"> - сукупність форм, способів та прийомів, за допомогою яких досягається забезпечення суспільної безпеки за умов надзвичайної обстановки. Система методів утворює тактику дій і складає комплекс тактичних комбінацій у ході проведення спеціальних операцій (наприклад, операцій з розшуку та захоплення озброєних та інших особливо небезпечних злочинців, запобігання масовим заворушенням).</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C12B41">
        <w:rPr>
          <w:rFonts w:ascii="inherit" w:eastAsia="Times New Roman" w:hAnsi="inherit"/>
          <w:color w:val="202124"/>
          <w:sz w:val="24"/>
          <w:szCs w:val="24"/>
          <w:lang w:val="uk-UA"/>
        </w:rPr>
        <w:t>Всі вони строго систематизовані і застосовуються залежно від обстановки (кількості злочинців, характеру їх дій, намірів, психологічного стану тощо), чисельності сил і засобів, що залучаються.</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FC5AE2">
        <w:rPr>
          <w:rFonts w:ascii="inherit" w:eastAsia="Times New Roman" w:hAnsi="inherit"/>
          <w:i/>
          <w:color w:val="202124"/>
          <w:sz w:val="24"/>
          <w:szCs w:val="24"/>
          <w:lang w:val="uk-UA"/>
        </w:rPr>
        <w:t xml:space="preserve">Сили </w:t>
      </w:r>
      <w:r>
        <w:rPr>
          <w:rFonts w:ascii="inherit" w:eastAsia="Times New Roman" w:hAnsi="inherit"/>
          <w:i/>
          <w:color w:val="202124"/>
          <w:sz w:val="24"/>
          <w:szCs w:val="24"/>
          <w:lang w:val="uk-UA"/>
        </w:rPr>
        <w:t>правоохоронних органів</w:t>
      </w:r>
      <w:r w:rsidRPr="00C12B41">
        <w:rPr>
          <w:rFonts w:ascii="inherit" w:eastAsia="Times New Roman" w:hAnsi="inherit"/>
          <w:color w:val="202124"/>
          <w:sz w:val="24"/>
          <w:szCs w:val="24"/>
          <w:lang w:val="uk-UA"/>
        </w:rPr>
        <w:t xml:space="preserve"> — окремі співробітники, наряди, групи, підрозділи, зведені загони та інші організаційні освіти, створювані щодо різних тактичних дій чи спеціальних операцій.</w:t>
      </w:r>
    </w:p>
    <w:p w:rsidR="00263198" w:rsidRPr="00C12B41" w:rsidRDefault="00263198" w:rsidP="00263198">
      <w:pPr>
        <w:pStyle w:val="HTML0"/>
        <w:shd w:val="clear" w:color="auto" w:fill="F8F9FA"/>
        <w:ind w:firstLine="709"/>
        <w:jc w:val="both"/>
        <w:rPr>
          <w:rFonts w:ascii="inherit" w:eastAsia="Times New Roman" w:hAnsi="inherit"/>
          <w:color w:val="202124"/>
          <w:sz w:val="24"/>
          <w:szCs w:val="24"/>
          <w:lang w:val="uk-UA"/>
        </w:rPr>
      </w:pPr>
      <w:r w:rsidRPr="00FC5AE2">
        <w:rPr>
          <w:rFonts w:ascii="inherit" w:eastAsia="Times New Roman" w:hAnsi="inherit"/>
          <w:i/>
          <w:color w:val="202124"/>
          <w:sz w:val="24"/>
          <w:szCs w:val="24"/>
          <w:lang w:val="uk-UA"/>
        </w:rPr>
        <w:t xml:space="preserve">Засоби </w:t>
      </w:r>
      <w:r>
        <w:rPr>
          <w:rFonts w:ascii="inherit" w:eastAsia="Times New Roman" w:hAnsi="inherit"/>
          <w:i/>
          <w:color w:val="202124"/>
          <w:sz w:val="24"/>
          <w:szCs w:val="24"/>
          <w:lang w:val="uk-UA"/>
        </w:rPr>
        <w:t>правоохоронних органів</w:t>
      </w:r>
      <w:r w:rsidRPr="00C12B41">
        <w:rPr>
          <w:rFonts w:ascii="inherit" w:eastAsia="Times New Roman" w:hAnsi="inherit"/>
          <w:color w:val="202124"/>
          <w:sz w:val="24"/>
          <w:szCs w:val="24"/>
          <w:lang w:val="uk-UA"/>
        </w:rPr>
        <w:t xml:space="preserve"> — спеціальна та бойова техніка, елементи екіпірування, спеціальні пристрої та технічні засоби. Вироблені практикою рекомендації щодо спеціальної діяльності та методи тактичних дій сил ОВС використовуються вченими та практиками при розробці нових положень спеціальної тактики, що впроваджуються у їх практичну діяльність. ТСП розробляє методику організації та проведення як індивідуальних тактичних дій співробітників, і спеціальних операцій у цілому.</w:t>
      </w:r>
    </w:p>
    <w:p w:rsidR="00263198" w:rsidRDefault="00263198" w:rsidP="00263198">
      <w:pPr>
        <w:pStyle w:val="HTML0"/>
        <w:shd w:val="clear" w:color="auto" w:fill="F8F9FA"/>
        <w:jc w:val="both"/>
        <w:rPr>
          <w:rFonts w:ascii="inherit" w:eastAsia="Times New Roman" w:hAnsi="inherit"/>
          <w:color w:val="202124"/>
          <w:sz w:val="24"/>
          <w:szCs w:val="24"/>
          <w:lang w:val="uk-UA"/>
        </w:rPr>
      </w:pP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FC5AE2">
        <w:rPr>
          <w:rFonts w:ascii="inherit" w:eastAsia="Times New Roman" w:hAnsi="inherit"/>
          <w:i/>
          <w:color w:val="202124"/>
          <w:sz w:val="24"/>
          <w:szCs w:val="24"/>
          <w:lang w:val="uk-UA"/>
        </w:rPr>
        <w:t xml:space="preserve">До індивідуальних тактичних дій працівників відносяться: </w:t>
      </w:r>
    </w:p>
    <w:p w:rsidR="00263198" w:rsidRPr="00FC5AE2" w:rsidRDefault="00263198" w:rsidP="00263198">
      <w:pPr>
        <w:pStyle w:val="HTML0"/>
        <w:numPr>
          <w:ilvl w:val="0"/>
          <w:numId w:val="1"/>
        </w:numPr>
        <w:shd w:val="clear" w:color="auto" w:fill="F8F9FA"/>
        <w:jc w:val="both"/>
        <w:rPr>
          <w:rFonts w:ascii="inherit" w:eastAsia="Times New Roman" w:hAnsi="inherit"/>
          <w:color w:val="202124"/>
          <w:sz w:val="50"/>
          <w:szCs w:val="50"/>
          <w:lang w:val="uk-UA"/>
        </w:rPr>
      </w:pPr>
      <w:r w:rsidRPr="00C12B41">
        <w:rPr>
          <w:rFonts w:ascii="inherit" w:eastAsia="Times New Roman" w:hAnsi="inherit"/>
          <w:color w:val="202124"/>
          <w:sz w:val="24"/>
          <w:szCs w:val="24"/>
          <w:lang w:val="uk-UA"/>
        </w:rPr>
        <w:t xml:space="preserve">зближення, переслідування, витіснення, пошук, оточення, перекриття, блокування будівель (об'єкта, місця, ділянки місцевості, частини чи всього населеного пункту, транспортних засобів); </w:t>
      </w:r>
    </w:p>
    <w:p w:rsidR="00263198" w:rsidRPr="00FC5AE2" w:rsidRDefault="00263198" w:rsidP="00263198">
      <w:pPr>
        <w:pStyle w:val="HTML0"/>
        <w:numPr>
          <w:ilvl w:val="0"/>
          <w:numId w:val="1"/>
        </w:numPr>
        <w:shd w:val="clear" w:color="auto" w:fill="F8F9FA"/>
        <w:jc w:val="both"/>
        <w:rPr>
          <w:rFonts w:ascii="inherit" w:eastAsia="Times New Roman" w:hAnsi="inherit"/>
          <w:color w:val="202124"/>
          <w:sz w:val="50"/>
          <w:szCs w:val="50"/>
          <w:lang w:val="uk-UA"/>
        </w:rPr>
      </w:pPr>
      <w:r w:rsidRPr="00C12B41">
        <w:rPr>
          <w:rFonts w:ascii="inherit" w:eastAsia="Times New Roman" w:hAnsi="inherit"/>
          <w:color w:val="202124"/>
          <w:sz w:val="24"/>
          <w:szCs w:val="24"/>
          <w:lang w:val="uk-UA"/>
        </w:rPr>
        <w:t xml:space="preserve">блокування громадян за категоріями (окремі небезпечні злочинці, агресивний натовп, озброєні групи, озброєні націоналістичні формування); </w:t>
      </w:r>
    </w:p>
    <w:p w:rsidR="00263198" w:rsidRPr="00FC5AE2" w:rsidRDefault="00263198" w:rsidP="00263198">
      <w:pPr>
        <w:pStyle w:val="HTML0"/>
        <w:numPr>
          <w:ilvl w:val="0"/>
          <w:numId w:val="1"/>
        </w:numPr>
        <w:shd w:val="clear" w:color="auto" w:fill="F8F9FA"/>
        <w:jc w:val="both"/>
        <w:rPr>
          <w:rFonts w:ascii="inherit" w:eastAsia="Times New Roman" w:hAnsi="inherit"/>
          <w:color w:val="202124"/>
          <w:sz w:val="50"/>
          <w:szCs w:val="50"/>
          <w:lang w:val="uk-UA"/>
        </w:rPr>
      </w:pPr>
      <w:r w:rsidRPr="00C12B41">
        <w:rPr>
          <w:rFonts w:ascii="inherit" w:eastAsia="Times New Roman" w:hAnsi="inherit"/>
          <w:color w:val="202124"/>
          <w:sz w:val="24"/>
          <w:szCs w:val="24"/>
          <w:lang w:val="uk-UA"/>
        </w:rPr>
        <w:lastRenderedPageBreak/>
        <w:t xml:space="preserve">бій (настання, оборона, засідка, штурм, атака, захоплення, знищення (ліквідація)); </w:t>
      </w:r>
      <w:r>
        <w:rPr>
          <w:rFonts w:ascii="inherit" w:eastAsia="Times New Roman" w:hAnsi="inherit"/>
          <w:color w:val="202124"/>
          <w:sz w:val="24"/>
          <w:szCs w:val="24"/>
          <w:lang w:val="uk-UA"/>
        </w:rPr>
        <w:t xml:space="preserve">- </w:t>
      </w:r>
    </w:p>
    <w:p w:rsidR="00263198" w:rsidRPr="00C12B41" w:rsidRDefault="00263198" w:rsidP="00263198">
      <w:pPr>
        <w:pStyle w:val="HTML0"/>
        <w:numPr>
          <w:ilvl w:val="0"/>
          <w:numId w:val="1"/>
        </w:numPr>
        <w:shd w:val="clear" w:color="auto" w:fill="F8F9FA"/>
        <w:jc w:val="both"/>
        <w:rPr>
          <w:rFonts w:ascii="inherit" w:eastAsia="Times New Roman" w:hAnsi="inherit"/>
          <w:color w:val="202124"/>
          <w:sz w:val="50"/>
          <w:szCs w:val="50"/>
          <w:lang w:val="uk-UA"/>
        </w:rPr>
      </w:pPr>
      <w:r>
        <w:rPr>
          <w:rFonts w:ascii="inherit" w:eastAsia="Times New Roman" w:hAnsi="inherit"/>
          <w:color w:val="202124"/>
          <w:sz w:val="24"/>
          <w:szCs w:val="24"/>
          <w:lang w:val="uk-UA"/>
        </w:rPr>
        <w:t>інші дії (</w:t>
      </w:r>
      <w:r w:rsidRPr="00C12B41">
        <w:rPr>
          <w:rFonts w:ascii="inherit" w:eastAsia="Times New Roman" w:hAnsi="inherit"/>
          <w:color w:val="202124"/>
          <w:sz w:val="24"/>
          <w:szCs w:val="24"/>
          <w:lang w:val="uk-UA"/>
        </w:rPr>
        <w:t>утр</w:t>
      </w:r>
      <w:r>
        <w:rPr>
          <w:rFonts w:ascii="inherit" w:eastAsia="Times New Roman" w:hAnsi="inherit"/>
          <w:color w:val="202124"/>
          <w:sz w:val="24"/>
          <w:szCs w:val="24"/>
          <w:lang w:val="uk-UA"/>
        </w:rPr>
        <w:t>имання під вартою; запобігання</w:t>
      </w:r>
      <w:r w:rsidRPr="00C12B41">
        <w:rPr>
          <w:rFonts w:ascii="inherit" w:eastAsia="Times New Roman" w:hAnsi="inherit"/>
          <w:color w:val="202124"/>
          <w:sz w:val="24"/>
          <w:szCs w:val="24"/>
          <w:lang w:val="uk-UA"/>
        </w:rPr>
        <w:t xml:space="preserve">; локалізація; ізоляція; розсіювання; розсічення; розосередження; виявлення та вилучення; патрулювання; перевірка документів; конвоювання та </w:t>
      </w:r>
      <w:r>
        <w:rPr>
          <w:rFonts w:ascii="inherit" w:eastAsia="Times New Roman" w:hAnsi="inherit" w:hint="eastAsia"/>
          <w:color w:val="202124"/>
          <w:sz w:val="24"/>
          <w:szCs w:val="24"/>
          <w:lang w:val="uk-UA"/>
        </w:rPr>
        <w:t>ін.</w:t>
      </w:r>
      <w:r>
        <w:rPr>
          <w:rFonts w:ascii="inherit" w:eastAsia="Times New Roman" w:hAnsi="inherit"/>
          <w:color w:val="202124"/>
          <w:sz w:val="24"/>
          <w:szCs w:val="24"/>
          <w:lang w:val="uk-UA"/>
        </w:rPr>
        <w:t>)</w:t>
      </w:r>
      <w:r w:rsidRPr="00C12B41">
        <w:rPr>
          <w:rFonts w:ascii="inherit" w:eastAsia="Times New Roman" w:hAnsi="inherit"/>
          <w:color w:val="202124"/>
          <w:sz w:val="24"/>
          <w:szCs w:val="24"/>
          <w:lang w:val="uk-UA"/>
        </w:rPr>
        <w:t>.</w:t>
      </w:r>
    </w:p>
    <w:p w:rsidR="00263198" w:rsidRDefault="00263198" w:rsidP="00263198">
      <w:pPr>
        <w:pStyle w:val="HTML0"/>
        <w:shd w:val="clear" w:color="auto" w:fill="F8F9FA"/>
        <w:jc w:val="both"/>
        <w:rPr>
          <w:rFonts w:ascii="inherit" w:eastAsia="Times New Roman" w:hAnsi="inherit"/>
          <w:color w:val="202124"/>
          <w:sz w:val="24"/>
          <w:szCs w:val="24"/>
          <w:lang w:val="uk-UA"/>
        </w:rPr>
      </w:pP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5740A9">
        <w:rPr>
          <w:rFonts w:ascii="inherit" w:eastAsia="Times New Roman" w:hAnsi="inherit"/>
          <w:i/>
          <w:color w:val="202124"/>
          <w:sz w:val="24"/>
          <w:szCs w:val="24"/>
          <w:lang w:val="uk-UA"/>
        </w:rPr>
        <w:t xml:space="preserve">Окремі дії </w:t>
      </w:r>
      <w:r w:rsidRPr="00C12B41">
        <w:rPr>
          <w:rFonts w:ascii="inherit" w:eastAsia="Times New Roman" w:hAnsi="inherit"/>
          <w:color w:val="202124"/>
          <w:sz w:val="24"/>
          <w:szCs w:val="24"/>
          <w:lang w:val="uk-UA"/>
        </w:rPr>
        <w:t>полягають у спостереженні, виявленні, опитуванні, перевірці, огляді, прочісуванні, затриманні (без застосування сили, спеціальних засобів, вогнепальної зброї), демонстрації сил та засобів, пересуванні (</w:t>
      </w:r>
      <w:proofErr w:type="spellStart"/>
      <w:r w:rsidRPr="00C12B41">
        <w:rPr>
          <w:rFonts w:ascii="inherit" w:eastAsia="Times New Roman" w:hAnsi="inherit"/>
          <w:color w:val="202124"/>
          <w:sz w:val="24"/>
          <w:szCs w:val="24"/>
          <w:lang w:val="uk-UA"/>
        </w:rPr>
        <w:t>передбоєвому</w:t>
      </w:r>
      <w:proofErr w:type="spellEnd"/>
      <w:r w:rsidRPr="00C12B41">
        <w:rPr>
          <w:rFonts w:ascii="inherit" w:eastAsia="Times New Roman" w:hAnsi="inherit"/>
          <w:color w:val="202124"/>
          <w:sz w:val="24"/>
          <w:szCs w:val="24"/>
          <w:lang w:val="uk-UA"/>
        </w:rPr>
        <w:t xml:space="preserve">, бойовому та похідному порядку). </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5740A9">
        <w:rPr>
          <w:rFonts w:ascii="inherit" w:eastAsia="Times New Roman" w:hAnsi="inherit"/>
          <w:i/>
          <w:color w:val="202124"/>
          <w:sz w:val="24"/>
          <w:szCs w:val="24"/>
          <w:lang w:val="uk-UA"/>
        </w:rPr>
        <w:t>Допоміжні дії</w:t>
      </w:r>
      <w:r w:rsidRPr="00C12B41">
        <w:rPr>
          <w:rFonts w:ascii="inherit" w:eastAsia="Times New Roman" w:hAnsi="inherit"/>
          <w:color w:val="202124"/>
          <w:sz w:val="24"/>
          <w:szCs w:val="24"/>
          <w:lang w:val="uk-UA"/>
        </w:rPr>
        <w:t xml:space="preserve"> складаються: у скоєнні маршу за умов загрози нападу противника (його засідки); охороні сил та засобів у районі зосередження під час проведення спеціальних операцій, вихідних районів; охорони та оборони об'єктів;</w:t>
      </w:r>
      <w:r>
        <w:rPr>
          <w:rFonts w:ascii="inherit" w:eastAsia="Times New Roman" w:hAnsi="inherit"/>
          <w:color w:val="202124"/>
          <w:sz w:val="50"/>
          <w:szCs w:val="50"/>
          <w:lang w:val="uk-UA"/>
        </w:rPr>
        <w:t xml:space="preserve"> </w:t>
      </w:r>
      <w:r w:rsidRPr="00C12B41">
        <w:rPr>
          <w:rFonts w:ascii="inherit" w:eastAsia="Times New Roman" w:hAnsi="inherit"/>
          <w:color w:val="202124"/>
          <w:sz w:val="24"/>
          <w:szCs w:val="24"/>
          <w:lang w:val="uk-UA"/>
        </w:rPr>
        <w:t xml:space="preserve">мінування та розмінування; ведення переговорів із злочинцями, які захопили заручників; загородження та розгородження; пожежогасіння; організації дорожнього руху; контрольні дії; евакуації; сприяння діяльності інших сил. </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5740A9">
        <w:rPr>
          <w:rFonts w:ascii="inherit" w:eastAsia="Times New Roman" w:hAnsi="inherit"/>
          <w:i/>
          <w:color w:val="202124"/>
          <w:sz w:val="24"/>
          <w:szCs w:val="24"/>
          <w:lang w:val="uk-UA"/>
        </w:rPr>
        <w:t>Забезпечувальні дії</w:t>
      </w:r>
      <w:r w:rsidRPr="00C12B41">
        <w:rPr>
          <w:rFonts w:ascii="inherit" w:eastAsia="Times New Roman" w:hAnsi="inherit"/>
          <w:color w:val="202124"/>
          <w:sz w:val="24"/>
          <w:szCs w:val="24"/>
          <w:lang w:val="uk-UA"/>
        </w:rPr>
        <w:t xml:space="preserve"> - це розвідка, інженерне, хімічне, радіаційне та радіоелектронне забезпечення, зв'язок, охорона, документування, матеріально-технічне забезпечення, тилове забезпечення та ін. </w:t>
      </w:r>
    </w:p>
    <w:p w:rsidR="00263198" w:rsidRDefault="00263198" w:rsidP="00263198">
      <w:pPr>
        <w:pStyle w:val="HTML0"/>
        <w:shd w:val="clear" w:color="auto" w:fill="F8F9FA"/>
        <w:ind w:firstLine="709"/>
        <w:jc w:val="both"/>
        <w:rPr>
          <w:rFonts w:ascii="inherit" w:eastAsia="Times New Roman" w:hAnsi="inherit"/>
          <w:color w:val="202124"/>
          <w:sz w:val="24"/>
          <w:szCs w:val="24"/>
          <w:lang w:val="uk-UA"/>
        </w:rPr>
      </w:pPr>
      <w:r w:rsidRPr="005740A9">
        <w:rPr>
          <w:rFonts w:ascii="inherit" w:eastAsia="Times New Roman" w:hAnsi="inherit"/>
          <w:i/>
          <w:color w:val="202124"/>
          <w:sz w:val="24"/>
          <w:szCs w:val="24"/>
          <w:lang w:val="uk-UA"/>
        </w:rPr>
        <w:t>Заходи</w:t>
      </w:r>
      <w:r w:rsidRPr="00C12B41">
        <w:rPr>
          <w:rFonts w:ascii="inherit" w:eastAsia="Times New Roman" w:hAnsi="inherit"/>
          <w:color w:val="202124"/>
          <w:sz w:val="24"/>
          <w:szCs w:val="24"/>
          <w:lang w:val="uk-UA"/>
        </w:rPr>
        <w:t xml:space="preserve"> можуть бути організаційними, режимними, оперативними, слідчими, роз'яснювальними та ін.</w:t>
      </w:r>
    </w:p>
    <w:p w:rsidR="00263198" w:rsidRDefault="00263198" w:rsidP="00263198">
      <w:pPr>
        <w:keepLines/>
        <w:tabs>
          <w:tab w:val="left" w:pos="851"/>
          <w:tab w:val="left" w:pos="1080"/>
          <w:tab w:val="left" w:pos="1134"/>
          <w:tab w:val="left" w:pos="1276"/>
        </w:tabs>
        <w:autoSpaceDE w:val="0"/>
        <w:autoSpaceDN w:val="0"/>
        <w:adjustRightInd w:val="0"/>
        <w:spacing w:line="24" w:lineRule="atLeast"/>
        <w:ind w:firstLine="709"/>
        <w:jc w:val="both"/>
        <w:rPr>
          <w:rFonts w:ascii="Times New Roman" w:hAnsi="Times New Roman" w:cs="Times New Roman"/>
          <w:b/>
          <w:color w:val="000000" w:themeColor="text1"/>
          <w:sz w:val="24"/>
          <w:szCs w:val="24"/>
          <w:lang w:val="uk-UA"/>
        </w:rPr>
      </w:pPr>
    </w:p>
    <w:p w:rsidR="00263198" w:rsidRPr="00F771C7" w:rsidRDefault="00263198" w:rsidP="00263198">
      <w:pPr>
        <w:keepLines/>
        <w:tabs>
          <w:tab w:val="left" w:pos="851"/>
          <w:tab w:val="left" w:pos="1080"/>
          <w:tab w:val="left" w:pos="1134"/>
          <w:tab w:val="left" w:pos="1276"/>
        </w:tabs>
        <w:autoSpaceDE w:val="0"/>
        <w:autoSpaceDN w:val="0"/>
        <w:adjustRightInd w:val="0"/>
        <w:spacing w:line="24" w:lineRule="atLeast"/>
        <w:ind w:firstLine="709"/>
        <w:jc w:val="both"/>
        <w:rPr>
          <w:rFonts w:ascii="Times New Roman" w:hAnsi="Times New Roman" w:cs="Times New Roman"/>
          <w:b/>
          <w:i/>
          <w:color w:val="000000" w:themeColor="text1"/>
          <w:sz w:val="24"/>
          <w:szCs w:val="24"/>
        </w:rPr>
      </w:pPr>
      <w:r w:rsidRPr="00F771C7">
        <w:rPr>
          <w:rFonts w:ascii="Times New Roman" w:hAnsi="Times New Roman" w:cs="Times New Roman"/>
          <w:b/>
          <w:color w:val="000000" w:themeColor="text1"/>
          <w:sz w:val="24"/>
          <w:szCs w:val="24"/>
        </w:rPr>
        <w:sym w:font="Webdings" w:char="F073"/>
      </w:r>
      <w:r w:rsidRPr="00F771C7">
        <w:rPr>
          <w:rFonts w:ascii="Times New Roman" w:hAnsi="Times New Roman" w:cs="Times New Roman"/>
          <w:b/>
          <w:color w:val="000000" w:themeColor="text1"/>
          <w:sz w:val="24"/>
          <w:szCs w:val="24"/>
        </w:rPr>
        <w:t xml:space="preserve"> </w:t>
      </w:r>
      <w:proofErr w:type="spellStart"/>
      <w:r w:rsidRPr="00F771C7">
        <w:rPr>
          <w:rFonts w:ascii="Times New Roman" w:hAnsi="Times New Roman" w:cs="Times New Roman"/>
          <w:b/>
          <w:i/>
          <w:color w:val="000000" w:themeColor="text1"/>
          <w:sz w:val="24"/>
          <w:szCs w:val="24"/>
        </w:rPr>
        <w:t>Контрольні</w:t>
      </w:r>
      <w:proofErr w:type="spellEnd"/>
      <w:r w:rsidRPr="00F771C7">
        <w:rPr>
          <w:rFonts w:ascii="Times New Roman" w:hAnsi="Times New Roman" w:cs="Times New Roman"/>
          <w:b/>
          <w:i/>
          <w:color w:val="000000" w:themeColor="text1"/>
          <w:sz w:val="24"/>
          <w:szCs w:val="24"/>
        </w:rPr>
        <w:t xml:space="preserve"> </w:t>
      </w:r>
      <w:proofErr w:type="spellStart"/>
      <w:r w:rsidRPr="00F771C7">
        <w:rPr>
          <w:rFonts w:ascii="Times New Roman" w:hAnsi="Times New Roman" w:cs="Times New Roman"/>
          <w:b/>
          <w:i/>
          <w:color w:val="000000" w:themeColor="text1"/>
          <w:sz w:val="24"/>
          <w:szCs w:val="24"/>
        </w:rPr>
        <w:t>питання</w:t>
      </w:r>
      <w:proofErr w:type="spellEnd"/>
      <w:r w:rsidRPr="00F771C7">
        <w:rPr>
          <w:rFonts w:ascii="Times New Roman" w:hAnsi="Times New Roman" w:cs="Times New Roman"/>
          <w:b/>
          <w:i/>
          <w:color w:val="000000" w:themeColor="text1"/>
          <w:sz w:val="24"/>
          <w:szCs w:val="24"/>
        </w:rPr>
        <w:t>:</w:t>
      </w:r>
    </w:p>
    <w:p w:rsidR="00263198" w:rsidRDefault="00263198" w:rsidP="00263198">
      <w:pPr>
        <w:pStyle w:val="HTML0"/>
        <w:shd w:val="clear" w:color="auto" w:fill="F8F9FA"/>
        <w:ind w:firstLine="709"/>
        <w:jc w:val="both"/>
        <w:rPr>
          <w:rFonts w:ascii="Times New Roman" w:hAnsi="Times New Roman" w:cs="Times New Roman"/>
          <w:sz w:val="24"/>
          <w:szCs w:val="24"/>
          <w:lang w:val="uk-UA"/>
        </w:rPr>
      </w:pPr>
      <w:r w:rsidRPr="00F771C7">
        <w:rPr>
          <w:rFonts w:ascii="Times New Roman" w:hAnsi="Times New Roman" w:cs="Times New Roman"/>
          <w:sz w:val="24"/>
          <w:szCs w:val="24"/>
        </w:rPr>
        <w:t xml:space="preserve">1. </w:t>
      </w:r>
      <w:proofErr w:type="spellStart"/>
      <w:r w:rsidRPr="00F771C7">
        <w:rPr>
          <w:rFonts w:ascii="Times New Roman" w:hAnsi="Times New Roman" w:cs="Times New Roman"/>
          <w:sz w:val="24"/>
          <w:szCs w:val="24"/>
        </w:rPr>
        <w:t>Розкрийте</w:t>
      </w:r>
      <w:proofErr w:type="spell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змі</w:t>
      </w:r>
      <w:proofErr w:type="gramStart"/>
      <w:r w:rsidRPr="00F771C7">
        <w:rPr>
          <w:rFonts w:ascii="Times New Roman" w:hAnsi="Times New Roman" w:cs="Times New Roman"/>
          <w:sz w:val="24"/>
          <w:szCs w:val="24"/>
        </w:rPr>
        <w:t>ст</w:t>
      </w:r>
      <w:proofErr w:type="spellEnd"/>
      <w:proofErr w:type="gram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поняття</w:t>
      </w:r>
      <w:proofErr w:type="spellEnd"/>
      <w:r w:rsidRPr="00F771C7">
        <w:rPr>
          <w:rFonts w:ascii="Times New Roman" w:hAnsi="Times New Roman" w:cs="Times New Roman"/>
          <w:sz w:val="24"/>
          <w:szCs w:val="24"/>
        </w:rPr>
        <w:t xml:space="preserve"> «предмет </w:t>
      </w:r>
      <w:proofErr w:type="spellStart"/>
      <w:r w:rsidRPr="00F771C7">
        <w:rPr>
          <w:rFonts w:ascii="Times New Roman" w:hAnsi="Times New Roman" w:cs="Times New Roman"/>
          <w:sz w:val="24"/>
          <w:szCs w:val="24"/>
        </w:rPr>
        <w:t>тактико</w:t>
      </w:r>
      <w:proofErr w:type="spellEnd"/>
      <w:r>
        <w:rPr>
          <w:rFonts w:ascii="Times New Roman" w:hAnsi="Times New Roman" w:cs="Times New Roman"/>
          <w:sz w:val="24"/>
          <w:szCs w:val="24"/>
          <w:lang w:val="uk-UA"/>
        </w:rPr>
        <w:t>-</w:t>
      </w:r>
      <w:proofErr w:type="spellStart"/>
      <w:r w:rsidRPr="00F771C7">
        <w:rPr>
          <w:rFonts w:ascii="Times New Roman" w:hAnsi="Times New Roman" w:cs="Times New Roman"/>
          <w:sz w:val="24"/>
          <w:szCs w:val="24"/>
        </w:rPr>
        <w:t>спеціальної</w:t>
      </w:r>
      <w:proofErr w:type="spell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підготовки</w:t>
      </w:r>
      <w:proofErr w:type="spellEnd"/>
      <w:r w:rsidRPr="00F771C7">
        <w:rPr>
          <w:rFonts w:ascii="Times New Roman" w:hAnsi="Times New Roman" w:cs="Times New Roman"/>
          <w:sz w:val="24"/>
          <w:szCs w:val="24"/>
        </w:rPr>
        <w:t xml:space="preserve">». </w:t>
      </w:r>
    </w:p>
    <w:p w:rsidR="00263198" w:rsidRDefault="00263198" w:rsidP="00263198">
      <w:pPr>
        <w:pStyle w:val="HTML0"/>
        <w:shd w:val="clear" w:color="auto" w:fill="F8F9FA"/>
        <w:ind w:firstLine="709"/>
        <w:jc w:val="both"/>
        <w:rPr>
          <w:rFonts w:ascii="Times New Roman" w:hAnsi="Times New Roman" w:cs="Times New Roman"/>
          <w:sz w:val="24"/>
          <w:szCs w:val="24"/>
          <w:lang w:val="uk-UA"/>
        </w:rPr>
      </w:pPr>
      <w:r w:rsidRPr="00F771C7">
        <w:rPr>
          <w:rFonts w:ascii="Times New Roman" w:hAnsi="Times New Roman" w:cs="Times New Roman"/>
          <w:sz w:val="24"/>
          <w:szCs w:val="24"/>
        </w:rPr>
        <w:t xml:space="preserve">2. </w:t>
      </w:r>
      <w:proofErr w:type="spellStart"/>
      <w:proofErr w:type="gramStart"/>
      <w:r w:rsidRPr="00F771C7">
        <w:rPr>
          <w:rFonts w:ascii="Times New Roman" w:hAnsi="Times New Roman" w:cs="Times New Roman"/>
          <w:sz w:val="24"/>
          <w:szCs w:val="24"/>
        </w:rPr>
        <w:t>Назв</w:t>
      </w:r>
      <w:proofErr w:type="gramEnd"/>
      <w:r w:rsidRPr="00F771C7">
        <w:rPr>
          <w:rFonts w:ascii="Times New Roman" w:hAnsi="Times New Roman" w:cs="Times New Roman"/>
          <w:sz w:val="24"/>
          <w:szCs w:val="24"/>
        </w:rPr>
        <w:t>іть</w:t>
      </w:r>
      <w:proofErr w:type="spell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основні</w:t>
      </w:r>
      <w:proofErr w:type="spell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завдання</w:t>
      </w:r>
      <w:proofErr w:type="spell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тактико-спеціальної</w:t>
      </w:r>
      <w:proofErr w:type="spell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підготовки</w:t>
      </w:r>
      <w:proofErr w:type="spellEnd"/>
      <w:r w:rsidRPr="00F771C7">
        <w:rPr>
          <w:rFonts w:ascii="Times New Roman" w:hAnsi="Times New Roman" w:cs="Times New Roman"/>
          <w:sz w:val="24"/>
          <w:szCs w:val="24"/>
        </w:rPr>
        <w:t xml:space="preserve">. </w:t>
      </w:r>
    </w:p>
    <w:p w:rsidR="00263198" w:rsidRDefault="00263198" w:rsidP="00263198">
      <w:pPr>
        <w:pStyle w:val="HTML0"/>
        <w:shd w:val="clear" w:color="auto" w:fill="F8F9FA"/>
        <w:ind w:firstLine="709"/>
        <w:jc w:val="both"/>
        <w:rPr>
          <w:rFonts w:ascii="Times New Roman" w:hAnsi="Times New Roman" w:cs="Times New Roman"/>
          <w:sz w:val="24"/>
          <w:szCs w:val="24"/>
          <w:lang w:val="uk-UA"/>
        </w:rPr>
      </w:pPr>
      <w:r w:rsidRPr="00F771C7">
        <w:rPr>
          <w:rFonts w:ascii="Times New Roman" w:hAnsi="Times New Roman" w:cs="Times New Roman"/>
          <w:sz w:val="24"/>
          <w:szCs w:val="24"/>
        </w:rPr>
        <w:t xml:space="preserve">3. Яка роль </w:t>
      </w:r>
      <w:proofErr w:type="spellStart"/>
      <w:r w:rsidRPr="00F771C7">
        <w:rPr>
          <w:rFonts w:ascii="Times New Roman" w:hAnsi="Times New Roman" w:cs="Times New Roman"/>
          <w:sz w:val="24"/>
          <w:szCs w:val="24"/>
        </w:rPr>
        <w:t>тактико-спеціальної</w:t>
      </w:r>
      <w:proofErr w:type="spellEnd"/>
      <w:r w:rsidRPr="00F771C7">
        <w:rPr>
          <w:rFonts w:ascii="Times New Roman" w:hAnsi="Times New Roman" w:cs="Times New Roman"/>
          <w:sz w:val="24"/>
          <w:szCs w:val="24"/>
        </w:rPr>
        <w:t xml:space="preserve"> </w:t>
      </w:r>
      <w:proofErr w:type="spellStart"/>
      <w:proofErr w:type="gramStart"/>
      <w:r w:rsidRPr="00F771C7">
        <w:rPr>
          <w:rFonts w:ascii="Times New Roman" w:hAnsi="Times New Roman" w:cs="Times New Roman"/>
          <w:sz w:val="24"/>
          <w:szCs w:val="24"/>
        </w:rPr>
        <w:t>п</w:t>
      </w:r>
      <w:proofErr w:type="gramEnd"/>
      <w:r w:rsidRPr="00F771C7">
        <w:rPr>
          <w:rFonts w:ascii="Times New Roman" w:hAnsi="Times New Roman" w:cs="Times New Roman"/>
          <w:sz w:val="24"/>
          <w:szCs w:val="24"/>
        </w:rPr>
        <w:t>ідготовки</w:t>
      </w:r>
      <w:proofErr w:type="spellEnd"/>
      <w:r w:rsidRPr="00F771C7">
        <w:rPr>
          <w:rFonts w:ascii="Times New Roman" w:hAnsi="Times New Roman" w:cs="Times New Roman"/>
          <w:sz w:val="24"/>
          <w:szCs w:val="24"/>
        </w:rPr>
        <w:t xml:space="preserve"> в </w:t>
      </w:r>
      <w:proofErr w:type="spellStart"/>
      <w:r w:rsidRPr="00F771C7">
        <w:rPr>
          <w:rFonts w:ascii="Times New Roman" w:hAnsi="Times New Roman" w:cs="Times New Roman"/>
          <w:sz w:val="24"/>
          <w:szCs w:val="24"/>
        </w:rPr>
        <w:t>навчанні</w:t>
      </w:r>
      <w:proofErr w:type="spell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майбутніх</w:t>
      </w:r>
      <w:proofErr w:type="spell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правоохоронців</w:t>
      </w:r>
      <w:proofErr w:type="spellEnd"/>
      <w:r w:rsidRPr="00F771C7">
        <w:rPr>
          <w:rFonts w:ascii="Times New Roman" w:hAnsi="Times New Roman" w:cs="Times New Roman"/>
          <w:sz w:val="24"/>
          <w:szCs w:val="24"/>
        </w:rPr>
        <w:t xml:space="preserve">? </w:t>
      </w:r>
    </w:p>
    <w:p w:rsidR="00263198" w:rsidRDefault="00263198" w:rsidP="00263198">
      <w:pPr>
        <w:pStyle w:val="HTML0"/>
        <w:shd w:val="clear" w:color="auto" w:fill="F8F9FA"/>
        <w:ind w:firstLine="709"/>
        <w:jc w:val="both"/>
        <w:rPr>
          <w:rFonts w:ascii="Times New Roman" w:hAnsi="Times New Roman" w:cs="Times New Roman"/>
          <w:sz w:val="24"/>
          <w:szCs w:val="24"/>
          <w:lang w:val="uk-UA"/>
        </w:rPr>
      </w:pPr>
      <w:r w:rsidRPr="00F771C7">
        <w:rPr>
          <w:rFonts w:ascii="Times New Roman" w:hAnsi="Times New Roman" w:cs="Times New Roman"/>
          <w:sz w:val="24"/>
          <w:szCs w:val="24"/>
        </w:rPr>
        <w:t xml:space="preserve">4. </w:t>
      </w:r>
      <w:proofErr w:type="gramStart"/>
      <w:r w:rsidRPr="00F771C7">
        <w:rPr>
          <w:rFonts w:ascii="Times New Roman" w:hAnsi="Times New Roman" w:cs="Times New Roman"/>
          <w:sz w:val="24"/>
          <w:szCs w:val="24"/>
        </w:rPr>
        <w:t>З</w:t>
      </w:r>
      <w:proofErr w:type="gram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яких</w:t>
      </w:r>
      <w:proofErr w:type="spellEnd"/>
      <w:r w:rsidRPr="00F771C7">
        <w:rPr>
          <w:rFonts w:ascii="Times New Roman" w:hAnsi="Times New Roman" w:cs="Times New Roman"/>
          <w:sz w:val="24"/>
          <w:szCs w:val="24"/>
        </w:rPr>
        <w:t xml:space="preserve"> </w:t>
      </w:r>
      <w:r>
        <w:rPr>
          <w:rFonts w:ascii="Times New Roman" w:hAnsi="Times New Roman" w:cs="Times New Roman"/>
          <w:sz w:val="24"/>
          <w:szCs w:val="24"/>
          <w:lang w:val="uk-UA"/>
        </w:rPr>
        <w:t>понять</w:t>
      </w:r>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складається</w:t>
      </w:r>
      <w:proofErr w:type="spell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тактико-спеціальна</w:t>
      </w:r>
      <w:proofErr w:type="spell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п</w:t>
      </w:r>
      <w:r>
        <w:rPr>
          <w:rFonts w:ascii="Times New Roman" w:hAnsi="Times New Roman" w:cs="Times New Roman"/>
          <w:sz w:val="24"/>
          <w:szCs w:val="24"/>
        </w:rPr>
        <w:t>ідготовка</w:t>
      </w:r>
      <w:proofErr w:type="spellEnd"/>
      <w:r>
        <w:rPr>
          <w:rFonts w:ascii="Times New Roman" w:hAnsi="Times New Roman" w:cs="Times New Roman"/>
          <w:sz w:val="24"/>
          <w:szCs w:val="24"/>
        </w:rPr>
        <w:t xml:space="preserve">? Охарактеризуйте </w:t>
      </w:r>
      <w:proofErr w:type="spellStart"/>
      <w:r>
        <w:rPr>
          <w:rFonts w:ascii="Times New Roman" w:hAnsi="Times New Roman" w:cs="Times New Roman"/>
          <w:sz w:val="24"/>
          <w:szCs w:val="24"/>
        </w:rPr>
        <w:t>кожн</w:t>
      </w:r>
      <w:proofErr w:type="spellEnd"/>
      <w:r>
        <w:rPr>
          <w:rFonts w:ascii="Times New Roman" w:hAnsi="Times New Roman" w:cs="Times New Roman"/>
          <w:sz w:val="24"/>
          <w:szCs w:val="24"/>
          <w:lang w:val="uk-UA"/>
        </w:rPr>
        <w:t>е</w:t>
      </w:r>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з</w:t>
      </w:r>
      <w:proofErr w:type="spellEnd"/>
      <w:r w:rsidRPr="00F771C7">
        <w:rPr>
          <w:rFonts w:ascii="Times New Roman" w:hAnsi="Times New Roman" w:cs="Times New Roman"/>
          <w:sz w:val="24"/>
          <w:szCs w:val="24"/>
        </w:rPr>
        <w:t xml:space="preserve"> них. </w:t>
      </w:r>
    </w:p>
    <w:p w:rsidR="00263198" w:rsidRDefault="00263198" w:rsidP="00263198">
      <w:pPr>
        <w:pStyle w:val="HTML0"/>
        <w:shd w:val="clear" w:color="auto" w:fill="F8F9FA"/>
        <w:ind w:firstLine="709"/>
        <w:jc w:val="both"/>
        <w:rPr>
          <w:rFonts w:ascii="Times New Roman" w:hAnsi="Times New Roman" w:cs="Times New Roman"/>
          <w:sz w:val="24"/>
          <w:szCs w:val="24"/>
          <w:lang w:val="uk-UA"/>
        </w:rPr>
      </w:pPr>
      <w:r w:rsidRPr="00F771C7">
        <w:rPr>
          <w:rFonts w:ascii="Times New Roman" w:hAnsi="Times New Roman" w:cs="Times New Roman"/>
          <w:sz w:val="24"/>
          <w:szCs w:val="24"/>
        </w:rPr>
        <w:t xml:space="preserve">5. </w:t>
      </w:r>
      <w:proofErr w:type="spellStart"/>
      <w:r w:rsidRPr="00F771C7">
        <w:rPr>
          <w:rFonts w:ascii="Times New Roman" w:hAnsi="Times New Roman" w:cs="Times New Roman"/>
          <w:sz w:val="24"/>
          <w:szCs w:val="24"/>
        </w:rPr>
        <w:t>Розкрийте</w:t>
      </w:r>
      <w:proofErr w:type="spell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змі</w:t>
      </w:r>
      <w:proofErr w:type="gramStart"/>
      <w:r w:rsidRPr="00F771C7">
        <w:rPr>
          <w:rFonts w:ascii="Times New Roman" w:hAnsi="Times New Roman" w:cs="Times New Roman"/>
          <w:sz w:val="24"/>
          <w:szCs w:val="24"/>
        </w:rPr>
        <w:t>ст</w:t>
      </w:r>
      <w:proofErr w:type="spellEnd"/>
      <w:proofErr w:type="gramEnd"/>
      <w:r w:rsidRPr="00F771C7">
        <w:rPr>
          <w:rFonts w:ascii="Times New Roman" w:hAnsi="Times New Roman" w:cs="Times New Roman"/>
          <w:sz w:val="24"/>
          <w:szCs w:val="24"/>
        </w:rPr>
        <w:t xml:space="preserve"> </w:t>
      </w:r>
      <w:proofErr w:type="spellStart"/>
      <w:r w:rsidRPr="00F771C7">
        <w:rPr>
          <w:rFonts w:ascii="Times New Roman" w:hAnsi="Times New Roman" w:cs="Times New Roman"/>
          <w:sz w:val="24"/>
          <w:szCs w:val="24"/>
        </w:rPr>
        <w:t>поняття</w:t>
      </w:r>
      <w:proofErr w:type="spellEnd"/>
      <w:r w:rsidRPr="00F771C7">
        <w:rPr>
          <w:rFonts w:ascii="Times New Roman" w:hAnsi="Times New Roman" w:cs="Times New Roman"/>
          <w:sz w:val="24"/>
          <w:szCs w:val="24"/>
        </w:rPr>
        <w:t xml:space="preserve"> «тактика»</w:t>
      </w:r>
      <w:r>
        <w:rPr>
          <w:rFonts w:ascii="Times New Roman" w:hAnsi="Times New Roman" w:cs="Times New Roman"/>
          <w:sz w:val="24"/>
          <w:szCs w:val="24"/>
          <w:lang w:val="uk-UA"/>
        </w:rPr>
        <w:t>.</w:t>
      </w:r>
    </w:p>
    <w:p w:rsidR="00263198" w:rsidRDefault="00263198" w:rsidP="00263198">
      <w:pPr>
        <w:pStyle w:val="HTML0"/>
        <w:shd w:val="clear" w:color="auto" w:fill="F8F9FA"/>
        <w:ind w:firstLine="709"/>
        <w:jc w:val="both"/>
        <w:rPr>
          <w:rFonts w:ascii="Times New Roman" w:hAnsi="Times New Roman" w:cs="Times New Roman"/>
          <w:sz w:val="24"/>
          <w:szCs w:val="24"/>
          <w:lang w:val="uk-UA"/>
        </w:rPr>
      </w:pPr>
    </w:p>
    <w:p w:rsidR="00000000" w:rsidRPr="00263198" w:rsidRDefault="00263198">
      <w:pPr>
        <w:rPr>
          <w:lang w:val="uk-UA"/>
        </w:rPr>
      </w:pPr>
    </w:p>
    <w:sectPr w:rsidR="00000000" w:rsidRPr="00263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34CFE"/>
    <w:multiLevelType w:val="hybridMultilevel"/>
    <w:tmpl w:val="89E464D4"/>
    <w:lvl w:ilvl="0" w:tplc="8D86D742">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386717"/>
    <w:multiLevelType w:val="hybridMultilevel"/>
    <w:tmpl w:val="2ED65584"/>
    <w:lvl w:ilvl="0" w:tplc="FEF82FD4">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263198"/>
    <w:rsid w:val="00263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locked/>
    <w:rsid w:val="00263198"/>
    <w:rPr>
      <w:rFonts w:ascii="Courier New" w:hAnsi="Courier New" w:cs="Courier New"/>
      <w:color w:val="000000"/>
      <w:sz w:val="21"/>
      <w:szCs w:val="21"/>
    </w:rPr>
  </w:style>
  <w:style w:type="paragraph" w:styleId="HTML0">
    <w:name w:val="HTML Preformatted"/>
    <w:basedOn w:val="a"/>
    <w:link w:val="HTML"/>
    <w:uiPriority w:val="99"/>
    <w:rsid w:val="0026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1">
    <w:name w:val="Стандартный HTML Знак1"/>
    <w:basedOn w:val="a0"/>
    <w:link w:val="HTML0"/>
    <w:uiPriority w:val="99"/>
    <w:semiHidden/>
    <w:rsid w:val="00263198"/>
    <w:rPr>
      <w:rFonts w:ascii="Consolas" w:hAnsi="Consolas" w:cs="Consolas"/>
      <w:sz w:val="20"/>
      <w:szCs w:val="20"/>
    </w:rPr>
  </w:style>
  <w:style w:type="paragraph" w:styleId="a3">
    <w:name w:val="Normal (Web)"/>
    <w:basedOn w:val="a"/>
    <w:uiPriority w:val="99"/>
    <w:unhideWhenUsed/>
    <w:rsid w:val="00263198"/>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8962</Characters>
  <Application>Microsoft Office Word</Application>
  <DocSecurity>0</DocSecurity>
  <Lines>74</Lines>
  <Paragraphs>21</Paragraphs>
  <ScaleCrop>false</ScaleCrop>
  <Company>Reanimator Extreme Edition</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2</cp:revision>
  <dcterms:created xsi:type="dcterms:W3CDTF">2022-01-13T09:03:00Z</dcterms:created>
  <dcterms:modified xsi:type="dcterms:W3CDTF">2022-01-13T09:03:00Z</dcterms:modified>
</cp:coreProperties>
</file>