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C" w:rsidRPr="001152A4" w:rsidRDefault="007D719C" w:rsidP="007D719C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виконання і захисту студентом індивідуального науково-дослідного завдання (20 балів)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>Цілісність, систематичність, логічна послідовність викладу матеріалу</w:t>
      </w:r>
      <w:r w:rsidR="007A3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максимально 5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балів.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Повнота розкриття питання – </w:t>
      </w:r>
      <w:r w:rsidR="007A3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максимально 5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балів.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Опрацювання сучасних наукових інформаційних джерел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2 бали.</w:t>
      </w:r>
    </w:p>
    <w:p w:rsidR="007D719C" w:rsidRPr="001152A4" w:rsidRDefault="007D719C" w:rsidP="007D719C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Правильність оформлення роботи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0C4A4A" w:rsidRPr="007D719C" w:rsidRDefault="000C4A4A">
      <w:pPr>
        <w:rPr>
          <w:lang w:val="uk-UA"/>
        </w:rPr>
      </w:pPr>
    </w:p>
    <w:sectPr w:rsidR="000C4A4A" w:rsidRPr="007D719C" w:rsidSect="00C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D719C"/>
    <w:rsid w:val="000C4A4A"/>
    <w:rsid w:val="007A3D4C"/>
    <w:rsid w:val="007D719C"/>
    <w:rsid w:val="00C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2021-02-08T17:26:00Z</dcterms:created>
  <dcterms:modified xsi:type="dcterms:W3CDTF">2021-11-16T07:07:00Z</dcterms:modified>
</cp:coreProperties>
</file>