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9" w:rsidRDefault="00EC1359" w:rsidP="00EC1359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14</w:t>
      </w:r>
    </w:p>
    <w:p w:rsidR="00EC1359" w:rsidRDefault="00EC1359" w:rsidP="00EC1359">
      <w:pPr>
        <w:spacing w:after="0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:rsidR="00EC1359" w:rsidRPr="00C129F4" w:rsidRDefault="00EC1359" w:rsidP="00EC1359">
      <w:pPr>
        <w:keepNext/>
        <w:numPr>
          <w:ilvl w:val="2"/>
          <w:numId w:val="0"/>
        </w:numPr>
        <w:tabs>
          <w:tab w:val="num" w:pos="-220"/>
          <w:tab w:val="left" w:pos="720"/>
        </w:tabs>
        <w:spacing w:before="100" w:beforeAutospacing="1" w:after="240" w:line="187" w:lineRule="atLeast"/>
        <w:ind w:firstLine="709"/>
        <w:outlineLvl w:val="2"/>
        <w:rPr>
          <w:rFonts w:ascii="Times New Roman" w:eastAsia="SimSu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zh-CN"/>
        </w:rPr>
        <w:t>Осучаснення проблемного спектру трагедії  Шекспіра «Отелло» в контексті гендерних і расових дискусій.</w:t>
      </w:r>
      <w:r w:rsidRPr="00C129F4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</w:p>
    <w:p w:rsidR="00EC1359" w:rsidRPr="00C129F4" w:rsidRDefault="00EC1359" w:rsidP="00EC1359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Дискусії щодо природи конфлікту «Отелло»: ренесансна віра в людину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цинічна підступність (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О.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Пушкін, П.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Саксаганський),втрата гармонії (О.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bookmarkStart w:id="0" w:name="_GoBack"/>
      <w:bookmarkEnd w:id="0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Блок), трагедія ревнощів (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), расова проблематика (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Дж.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Метьюз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Чи існувала расова упередженість в ренесансній Англії? Репліка 6-го президента США (1825-1829) Джона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Квінсі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Адамса (про те, що він наляканий ідеєю, щоб негр міг доторкнутися до білої жінки) як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тріггер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дискусій щодо кольору шкіри Отелло. Тем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ношкірі виконавці ролі Отелло (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АйраОлрідж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Пол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Робінсон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ВіллардВайт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фотонегативна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вистава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ДжудаКеллі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(1998) з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афорамериканцями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у всіх ролях, крім «білого Отелло», якого зіграв 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Патрік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Стюарт.</w:t>
      </w:r>
    </w:p>
    <w:p w:rsidR="00EC1359" w:rsidRPr="00C129F4" w:rsidRDefault="00EC1359" w:rsidP="00EC1359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Гендерна проблематика у трагедії.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Брабанціо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: покора, виклик, протест.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versus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 Отелло: чи можлива гармонія?  Моделі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міжгендерних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стосунки (Отелло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Дездемона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Яго – Емілія,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Кассіо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Б’янка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). Синдром Отелло як психіатричний термін</w:t>
      </w:r>
    </w:p>
    <w:p w:rsidR="00EC1359" w:rsidRDefault="00EC1359" w:rsidP="00EC1359">
      <w:pPr>
        <w:jc w:val="center"/>
      </w:pPr>
    </w:p>
    <w:p w:rsidR="00C17C45" w:rsidRDefault="00C17C45"/>
    <w:sectPr w:rsidR="00C17C45" w:rsidSect="00882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1359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135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2022-01-13T22:06:00Z</dcterms:created>
  <dcterms:modified xsi:type="dcterms:W3CDTF">2022-01-13T22:09:00Z</dcterms:modified>
</cp:coreProperties>
</file>