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C0" w:rsidRPr="007831C0" w:rsidRDefault="007831C0" w:rsidP="007831C0">
      <w:pPr>
        <w:spacing w:after="0" w:line="420" w:lineRule="atLeast"/>
        <w:rPr>
          <w:rFonts w:ascii="Arial" w:eastAsia="Times New Roman" w:hAnsi="Arial" w:cs="Arial"/>
          <w:b/>
          <w:bCs/>
          <w:color w:val="333333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lang w:val="uk-UA" w:eastAsia="ru-RU"/>
        </w:rPr>
        <w:t>Інформація про викладача</w:t>
      </w:r>
      <w:bookmarkStart w:id="0" w:name="_GoBack"/>
      <w:bookmarkEnd w:id="0"/>
    </w:p>
    <w:p w:rsidR="007831C0" w:rsidRPr="007831C0" w:rsidRDefault="007831C0" w:rsidP="007831C0">
      <w:pPr>
        <w:spacing w:after="100" w:afterAutospacing="1" w:line="420" w:lineRule="atLeast"/>
        <w:ind w:left="720"/>
        <w:rPr>
          <w:rFonts w:ascii="Arial" w:eastAsia="Times New Roman" w:hAnsi="Arial" w:cs="Arial"/>
          <w:color w:val="333333"/>
          <w:lang w:eastAsia="ru-RU"/>
        </w:rPr>
      </w:pPr>
      <w:r w:rsidRPr="007831C0">
        <w:rPr>
          <w:rFonts w:ascii="Arial" w:eastAsia="Times New Roman" w:hAnsi="Arial" w:cs="Arial"/>
          <w:color w:val="333333"/>
          <w:lang w:eastAsia="ru-RU"/>
        </w:rPr>
        <w:t xml:space="preserve">Ярцева Л.І., старший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викладач</w:t>
      </w:r>
      <w:proofErr w:type="spellEnd"/>
    </w:p>
    <w:p w:rsidR="007831C0" w:rsidRPr="007831C0" w:rsidRDefault="007831C0" w:rsidP="007831C0">
      <w:pPr>
        <w:spacing w:after="100" w:afterAutospacing="1" w:line="420" w:lineRule="atLeast"/>
        <w:ind w:left="720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Закінчила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факультет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іноземних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мов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Запорізького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державного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педагогічного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інституту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у 1980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році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Працювала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перекладачем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у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Алжирі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. У ЗДПІ,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згодом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ЗНУ,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працює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з 1982 року.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Неодноразовий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переможець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та призер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спортивних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змагань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з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багатоборства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та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кросу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серед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викладачів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вищих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навчальних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закладів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м.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Запоріжжя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>.</w:t>
      </w:r>
    </w:p>
    <w:p w:rsidR="007831C0" w:rsidRPr="007831C0" w:rsidRDefault="007831C0" w:rsidP="007831C0">
      <w:pPr>
        <w:spacing w:after="100" w:afterAutospacing="1" w:line="420" w:lineRule="atLeast"/>
        <w:ind w:left="720"/>
        <w:rPr>
          <w:rFonts w:ascii="Arial" w:eastAsia="Times New Roman" w:hAnsi="Arial" w:cs="Arial"/>
          <w:color w:val="333333"/>
          <w:lang w:eastAsia="ru-RU"/>
        </w:rPr>
      </w:pPr>
      <w:r w:rsidRPr="007831C0">
        <w:rPr>
          <w:rFonts w:ascii="Arial" w:eastAsia="Times New Roman" w:hAnsi="Arial" w:cs="Arial"/>
          <w:color w:val="333333"/>
          <w:lang w:eastAsia="ru-RU"/>
        </w:rPr>
        <w:t xml:space="preserve">Коло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наукових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інтересів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: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метафоричні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перенесення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пов'язані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з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тілесною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сферою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людини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>.</w:t>
      </w:r>
    </w:p>
    <w:p w:rsidR="007831C0" w:rsidRPr="007831C0" w:rsidRDefault="007831C0" w:rsidP="007831C0">
      <w:pPr>
        <w:spacing w:after="100" w:afterAutospacing="1" w:line="420" w:lineRule="atLeast"/>
        <w:ind w:left="720"/>
        <w:rPr>
          <w:rFonts w:ascii="Arial" w:eastAsia="Times New Roman" w:hAnsi="Arial" w:cs="Arial"/>
          <w:color w:val="333333"/>
          <w:lang w:eastAsia="ru-RU"/>
        </w:rPr>
      </w:pPr>
      <w:r w:rsidRPr="007831C0">
        <w:rPr>
          <w:rFonts w:ascii="Arial" w:eastAsia="Times New Roman" w:hAnsi="Arial" w:cs="Arial"/>
          <w:color w:val="333333"/>
          <w:lang w:eastAsia="ru-RU"/>
        </w:rPr>
        <w:t xml:space="preserve">Автор 46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науково-методичних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публікацій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, з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яких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15 - 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наукових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статей, 3 тез, 7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навчальних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посібників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, 21- 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методичних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рекомендацій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>. </w:t>
      </w:r>
    </w:p>
    <w:p w:rsidR="007831C0" w:rsidRPr="007831C0" w:rsidRDefault="007831C0" w:rsidP="007831C0">
      <w:pPr>
        <w:spacing w:after="100" w:afterAutospacing="1" w:line="420" w:lineRule="atLeast"/>
        <w:ind w:left="720"/>
        <w:rPr>
          <w:rFonts w:ascii="Arial" w:eastAsia="Times New Roman" w:hAnsi="Arial" w:cs="Arial"/>
          <w:color w:val="333333"/>
          <w:lang w:eastAsia="ru-RU"/>
        </w:rPr>
      </w:pPr>
      <w:r w:rsidRPr="007831C0">
        <w:rPr>
          <w:rFonts w:ascii="Arial" w:eastAsia="Times New Roman" w:hAnsi="Arial" w:cs="Arial"/>
          <w:color w:val="333333"/>
          <w:lang w:eastAsia="ru-RU"/>
        </w:rPr>
        <w:t xml:space="preserve">За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багаторічну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сумлінну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працю</w:t>
      </w:r>
      <w:proofErr w:type="spellEnd"/>
      <w:r w:rsidRPr="007831C0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831C0">
        <w:rPr>
          <w:rFonts w:ascii="Arial" w:eastAsia="Times New Roman" w:hAnsi="Arial" w:cs="Arial"/>
          <w:color w:val="333333"/>
          <w:lang w:eastAsia="ru-RU"/>
        </w:rPr>
        <w:t>ма</w:t>
      </w:r>
      <w:r>
        <w:rPr>
          <w:rFonts w:ascii="Arial" w:eastAsia="Times New Roman" w:hAnsi="Arial" w:cs="Arial"/>
          <w:color w:val="333333"/>
          <w:lang w:eastAsia="ru-RU"/>
        </w:rPr>
        <w:t>є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грамоти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та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подяку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ректора ЗНУ</w:t>
      </w:r>
    </w:p>
    <w:p w:rsidR="001C5C42" w:rsidRPr="007831C0" w:rsidRDefault="001C5C42"/>
    <w:sectPr w:rsidR="001C5C42" w:rsidRPr="0078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08CE"/>
    <w:multiLevelType w:val="multilevel"/>
    <w:tmpl w:val="05C6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C0"/>
    <w:rsid w:val="001C5C42"/>
    <w:rsid w:val="007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24D4"/>
  <w15:chartTrackingRefBased/>
  <w15:docId w15:val="{30DAB954-F3B5-4627-A12B-D9B9903D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2020-09-09T09:36:00Z</dcterms:created>
  <dcterms:modified xsi:type="dcterms:W3CDTF">2020-09-09T09:42:00Z</dcterms:modified>
</cp:coreProperties>
</file>