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97" w:rsidRDefault="00D63F97" w:rsidP="00315098">
      <w:pPr>
        <w:jc w:val="center"/>
        <w:rPr>
          <w:szCs w:val="28"/>
          <w:lang w:val="ru-RU"/>
        </w:rPr>
      </w:pPr>
    </w:p>
    <w:p w:rsidR="00315098" w:rsidRPr="00315098" w:rsidRDefault="00315098" w:rsidP="00315098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МІНІСТЕРСТВО ОСВІТИ І НАУКИ УКРАЇНИ</w:t>
      </w:r>
    </w:p>
    <w:p w:rsidR="00315098" w:rsidRPr="00315098" w:rsidRDefault="00315098" w:rsidP="00315098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ЗАПОРІЗЬКИЙ НАЦІОНАЛЬНИЙ УНІВЕРСИТЕТ</w:t>
      </w:r>
    </w:p>
    <w:p w:rsidR="00315098" w:rsidRPr="00315098" w:rsidRDefault="008C4237" w:rsidP="00315098">
      <w:pPr>
        <w:jc w:val="center"/>
        <w:rPr>
          <w:caps/>
          <w:szCs w:val="28"/>
          <w:lang w:val="ru-RU"/>
        </w:rPr>
      </w:pPr>
      <w:r>
        <w:rPr>
          <w:caps/>
          <w:szCs w:val="28"/>
          <w:lang w:val="ru-RU"/>
        </w:rPr>
        <w:t>ІНЖЕНЕРНИЙ НАВЧАЛЬНО-НАУКОВИЙ ІНСТИТУТ</w:t>
      </w:r>
    </w:p>
    <w:p w:rsidR="00315098" w:rsidRPr="00315098" w:rsidRDefault="00315098" w:rsidP="00315098">
      <w:pPr>
        <w:jc w:val="center"/>
        <w:rPr>
          <w:sz w:val="20"/>
          <w:szCs w:val="20"/>
          <w:lang w:val="ru-RU"/>
        </w:rPr>
      </w:pPr>
      <w:r w:rsidRPr="00315098">
        <w:rPr>
          <w:caps/>
          <w:lang w:val="ru-RU"/>
        </w:rPr>
        <w:t>Кафедра</w:t>
      </w:r>
      <w:r w:rsidRPr="00315098">
        <w:rPr>
          <w:lang w:val="ru-RU"/>
        </w:rPr>
        <w:t xml:space="preserve"> </w:t>
      </w:r>
      <w:r w:rsidR="008C4237">
        <w:rPr>
          <w:lang w:val="ru-RU"/>
        </w:rPr>
        <w:t>МЕТАЛУРГІЙНЕ ОБЛАДНАННЯ</w:t>
      </w:r>
    </w:p>
    <w:p w:rsidR="00315098" w:rsidRPr="00315098" w:rsidRDefault="00315098" w:rsidP="00315098">
      <w:pPr>
        <w:jc w:val="center"/>
        <w:rPr>
          <w:sz w:val="20"/>
          <w:szCs w:val="20"/>
          <w:lang w:val="ru-RU"/>
        </w:rPr>
      </w:pPr>
    </w:p>
    <w:p w:rsidR="00315098" w:rsidRPr="00315098" w:rsidRDefault="00315098" w:rsidP="00315098">
      <w:pPr>
        <w:jc w:val="center"/>
        <w:rPr>
          <w:b/>
          <w:lang w:val="ru-RU"/>
        </w:rPr>
      </w:pPr>
    </w:p>
    <w:p w:rsidR="00315098" w:rsidRPr="00315098" w:rsidRDefault="00315098" w:rsidP="00315098">
      <w:pPr>
        <w:jc w:val="center"/>
        <w:rPr>
          <w:b/>
          <w:lang w:val="ru-RU"/>
        </w:rPr>
      </w:pPr>
      <w:r w:rsidRPr="00315098">
        <w:rPr>
          <w:b/>
          <w:lang w:val="ru-RU"/>
        </w:rPr>
        <w:t xml:space="preserve">                                                     </w:t>
      </w:r>
    </w:p>
    <w:p w:rsidR="00315098" w:rsidRPr="00315098" w:rsidRDefault="00315098" w:rsidP="00315098">
      <w:pPr>
        <w:jc w:val="center"/>
        <w:rPr>
          <w:lang w:val="ru-RU"/>
        </w:rPr>
      </w:pPr>
      <w:r w:rsidRPr="00315098">
        <w:rPr>
          <w:b/>
          <w:lang w:val="ru-RU"/>
        </w:rPr>
        <w:t xml:space="preserve">                                                       ЗАТВЕРДЖУЮ</w:t>
      </w:r>
    </w:p>
    <w:p w:rsidR="00315098" w:rsidRPr="00B02315" w:rsidRDefault="00315098" w:rsidP="00315098">
      <w:pPr>
        <w:ind w:left="5400"/>
      </w:pPr>
    </w:p>
    <w:p w:rsidR="00315098" w:rsidRPr="00B02315" w:rsidRDefault="005815CA" w:rsidP="00315098">
      <w:pPr>
        <w:ind w:left="5400"/>
      </w:pPr>
      <w:r>
        <w:t>Директор інженерного навчально-наукового інституту</w:t>
      </w:r>
    </w:p>
    <w:p w:rsidR="00315098" w:rsidRPr="00B02315" w:rsidRDefault="00315098" w:rsidP="00315098">
      <w:pPr>
        <w:ind w:left="5400"/>
        <w:rPr>
          <w:sz w:val="16"/>
        </w:rPr>
      </w:pPr>
      <w:r w:rsidRPr="00B02315">
        <w:rPr>
          <w:szCs w:val="28"/>
        </w:rPr>
        <w:t xml:space="preserve">  </w:t>
      </w:r>
      <w:r w:rsidR="007D58E2" w:rsidRPr="007D58E2">
        <w:rPr>
          <w:szCs w:val="28"/>
          <w:lang w:val="ru-RU"/>
        </w:rPr>
        <w:t xml:space="preserve">     </w:t>
      </w:r>
      <w:r w:rsidRPr="00B02315">
        <w:rPr>
          <w:szCs w:val="28"/>
        </w:rPr>
        <w:t>______</w:t>
      </w:r>
      <w:r w:rsidR="005815CA">
        <w:rPr>
          <w:szCs w:val="28"/>
        </w:rPr>
        <w:t>__</w:t>
      </w:r>
      <w:r w:rsidRPr="00B02315">
        <w:rPr>
          <w:szCs w:val="28"/>
        </w:rPr>
        <w:t xml:space="preserve"> </w:t>
      </w:r>
      <w:r w:rsidR="005815CA">
        <w:rPr>
          <w:szCs w:val="28"/>
        </w:rPr>
        <w:t xml:space="preserve">        </w:t>
      </w:r>
      <w:r w:rsidRPr="00B02315">
        <w:rPr>
          <w:szCs w:val="28"/>
        </w:rPr>
        <w:t xml:space="preserve">   </w:t>
      </w:r>
      <w:r w:rsidR="005815CA">
        <w:rPr>
          <w:szCs w:val="28"/>
        </w:rPr>
        <w:t>Н.Г. Метелнко</w:t>
      </w:r>
      <w:r w:rsidRPr="00B02315">
        <w:rPr>
          <w:sz w:val="16"/>
        </w:rPr>
        <w:t xml:space="preserve">  </w:t>
      </w:r>
    </w:p>
    <w:p w:rsidR="00315098" w:rsidRPr="00B02315" w:rsidRDefault="00315098" w:rsidP="00315098">
      <w:pPr>
        <w:ind w:left="5400"/>
        <w:rPr>
          <w:sz w:val="16"/>
        </w:rPr>
      </w:pPr>
      <w:r w:rsidRPr="00B02315">
        <w:rPr>
          <w:sz w:val="16"/>
        </w:rPr>
        <w:t xml:space="preserve">     </w:t>
      </w:r>
      <w:r w:rsidR="007D58E2" w:rsidRPr="007D58E2">
        <w:rPr>
          <w:sz w:val="16"/>
          <w:lang w:val="ru-RU"/>
        </w:rPr>
        <w:t xml:space="preserve">          </w:t>
      </w:r>
      <w:r w:rsidRPr="00B02315">
        <w:rPr>
          <w:sz w:val="16"/>
        </w:rPr>
        <w:t xml:space="preserve">(підпис)                        (ініціали та прізвище) </w:t>
      </w:r>
    </w:p>
    <w:p w:rsidR="00315098" w:rsidRPr="00B02315" w:rsidRDefault="00315098" w:rsidP="00315098">
      <w:r w:rsidRPr="00B02315">
        <w:t xml:space="preserve">                                                                                           </w:t>
      </w:r>
      <w:r w:rsidR="007D58E2" w:rsidRPr="008C4237">
        <w:rPr>
          <w:lang w:val="ru-RU"/>
        </w:rPr>
        <w:t xml:space="preserve">    </w:t>
      </w:r>
      <w:r w:rsidRPr="00B02315">
        <w:t xml:space="preserve"> «______»_______________202___</w:t>
      </w:r>
    </w:p>
    <w:p w:rsidR="00315098" w:rsidRPr="00B02315" w:rsidRDefault="00315098" w:rsidP="00315098">
      <w:pPr>
        <w:jc w:val="center"/>
        <w:rPr>
          <w:sz w:val="20"/>
          <w:szCs w:val="20"/>
        </w:rPr>
      </w:pPr>
    </w:p>
    <w:p w:rsidR="00315098" w:rsidRPr="00B02315" w:rsidRDefault="00315098" w:rsidP="00315098">
      <w:pPr>
        <w:jc w:val="center"/>
        <w:rPr>
          <w:sz w:val="20"/>
          <w:szCs w:val="20"/>
        </w:rPr>
      </w:pPr>
    </w:p>
    <w:p w:rsidR="00315098" w:rsidRPr="005815CA" w:rsidRDefault="00E8110F" w:rsidP="00315098">
      <w:pPr>
        <w:jc w:val="center"/>
        <w:rPr>
          <w:iCs/>
          <w:sz w:val="28"/>
          <w:szCs w:val="28"/>
        </w:rPr>
      </w:pPr>
      <w:r w:rsidRPr="005815CA">
        <w:rPr>
          <w:iCs/>
          <w:sz w:val="28"/>
          <w:szCs w:val="28"/>
        </w:rPr>
        <w:t xml:space="preserve"> </w:t>
      </w:r>
      <w:r w:rsidRPr="00E8110F">
        <w:rPr>
          <w:iCs/>
          <w:sz w:val="28"/>
          <w:szCs w:val="28"/>
        </w:rPr>
        <w:t>ГІДРАВЛІКА,ГІДРО-</w:t>
      </w:r>
      <w:r>
        <w:rPr>
          <w:iCs/>
          <w:sz w:val="28"/>
          <w:szCs w:val="28"/>
        </w:rPr>
        <w:t xml:space="preserve"> </w:t>
      </w:r>
      <w:r w:rsidRPr="00E8110F">
        <w:rPr>
          <w:iCs/>
          <w:sz w:val="28"/>
          <w:szCs w:val="28"/>
        </w:rPr>
        <w:t>І ПНЕВМОПРИВ</w:t>
      </w:r>
      <w:r>
        <w:rPr>
          <w:iCs/>
          <w:sz w:val="28"/>
          <w:szCs w:val="28"/>
        </w:rPr>
        <w:t>О</w:t>
      </w:r>
      <w:r w:rsidRPr="00E8110F">
        <w:rPr>
          <w:iCs/>
          <w:sz w:val="28"/>
          <w:szCs w:val="28"/>
        </w:rPr>
        <w:t>Д</w:t>
      </w:r>
    </w:p>
    <w:p w:rsidR="00315098" w:rsidRPr="00B02315" w:rsidRDefault="00315098" w:rsidP="00315098">
      <w:pPr>
        <w:jc w:val="center"/>
        <w:rPr>
          <w:sz w:val="16"/>
          <w:szCs w:val="16"/>
        </w:rPr>
      </w:pPr>
      <w:r w:rsidRPr="00B02315">
        <w:rPr>
          <w:sz w:val="16"/>
          <w:szCs w:val="16"/>
        </w:rPr>
        <w:t>(назва навчальної дисципліни)</w:t>
      </w:r>
    </w:p>
    <w:p w:rsidR="00315098" w:rsidRPr="00B02315" w:rsidRDefault="00315098" w:rsidP="00315098">
      <w:pPr>
        <w:jc w:val="center"/>
        <w:rPr>
          <w:i/>
          <w:iCs/>
          <w:sz w:val="28"/>
          <w:szCs w:val="28"/>
        </w:rPr>
      </w:pPr>
      <w:r w:rsidRPr="00B02315">
        <w:rPr>
          <w:iCs/>
          <w:sz w:val="28"/>
          <w:szCs w:val="28"/>
        </w:rPr>
        <w:t>РОБОЧА ПРОГРАМА НАВЧАЛЬНОЇ ДИСЦИПЛІНИ</w:t>
      </w:r>
      <w:r w:rsidRPr="00B02315">
        <w:rPr>
          <w:i/>
          <w:iCs/>
          <w:sz w:val="28"/>
          <w:szCs w:val="28"/>
        </w:rPr>
        <w:t xml:space="preserve"> </w:t>
      </w:r>
    </w:p>
    <w:p w:rsidR="00315098" w:rsidRPr="00B02315" w:rsidRDefault="00315098" w:rsidP="00315098">
      <w:pPr>
        <w:jc w:val="center"/>
        <w:rPr>
          <w:b/>
          <w:bCs/>
          <w:sz w:val="28"/>
          <w:szCs w:val="28"/>
        </w:rPr>
      </w:pPr>
    </w:p>
    <w:p w:rsidR="00315098" w:rsidRPr="00B02315" w:rsidRDefault="00315098" w:rsidP="00315098">
      <w:pPr>
        <w:jc w:val="center"/>
        <w:rPr>
          <w:bCs/>
          <w:sz w:val="28"/>
          <w:szCs w:val="28"/>
        </w:rPr>
      </w:pPr>
      <w:r w:rsidRPr="00B02315">
        <w:rPr>
          <w:b/>
          <w:bCs/>
          <w:sz w:val="28"/>
          <w:szCs w:val="28"/>
        </w:rPr>
        <w:t xml:space="preserve"> </w:t>
      </w:r>
      <w:r w:rsidRPr="00B02315">
        <w:rPr>
          <w:bCs/>
          <w:sz w:val="28"/>
          <w:szCs w:val="28"/>
        </w:rPr>
        <w:t xml:space="preserve">підготовки </w:t>
      </w:r>
      <w:r w:rsidR="005815CA" w:rsidRPr="005815CA">
        <w:rPr>
          <w:bCs/>
          <w:sz w:val="28"/>
          <w:szCs w:val="28"/>
          <w:u w:val="single"/>
        </w:rPr>
        <w:t>бакалавр</w:t>
      </w:r>
    </w:p>
    <w:p w:rsidR="00315098" w:rsidRPr="00B02315" w:rsidRDefault="00315098" w:rsidP="00315098">
      <w:pPr>
        <w:jc w:val="center"/>
        <w:rPr>
          <w:iCs/>
          <w:sz w:val="28"/>
          <w:szCs w:val="28"/>
        </w:rPr>
      </w:pPr>
      <w:r w:rsidRPr="00B02315">
        <w:rPr>
          <w:bCs/>
          <w:sz w:val="16"/>
          <w:szCs w:val="16"/>
        </w:rPr>
        <w:t xml:space="preserve">                             (назва освітнього ступеня)</w:t>
      </w:r>
      <w:r w:rsidRPr="00B02315">
        <w:rPr>
          <w:iCs/>
          <w:sz w:val="28"/>
          <w:szCs w:val="28"/>
        </w:rPr>
        <w:t xml:space="preserve"> </w:t>
      </w:r>
    </w:p>
    <w:p w:rsidR="00315098" w:rsidRPr="00B02315" w:rsidRDefault="00315098" w:rsidP="00315098">
      <w:pPr>
        <w:jc w:val="center"/>
        <w:rPr>
          <w:bCs/>
          <w:sz w:val="16"/>
          <w:szCs w:val="16"/>
        </w:rPr>
      </w:pPr>
      <w:r w:rsidRPr="00B02315">
        <w:rPr>
          <w:iCs/>
          <w:sz w:val="28"/>
          <w:szCs w:val="28"/>
        </w:rPr>
        <w:t>очної (денної) та заочної (дистанційної) форм здобуття освіти</w:t>
      </w:r>
    </w:p>
    <w:p w:rsidR="00315098" w:rsidRPr="00B02315" w:rsidRDefault="00315098" w:rsidP="00315098">
      <w:pPr>
        <w:jc w:val="center"/>
        <w:rPr>
          <w:sz w:val="28"/>
          <w:szCs w:val="28"/>
        </w:rPr>
      </w:pPr>
      <w:r w:rsidRPr="00B02315">
        <w:rPr>
          <w:sz w:val="28"/>
          <w:szCs w:val="28"/>
        </w:rPr>
        <w:t xml:space="preserve">спеціальності   </w:t>
      </w:r>
      <w:r w:rsidR="005815CA" w:rsidRPr="005815CA">
        <w:rPr>
          <w:sz w:val="28"/>
          <w:szCs w:val="28"/>
          <w:u w:val="single"/>
        </w:rPr>
        <w:t>133 «Галузеве машинобудування»</w:t>
      </w:r>
    </w:p>
    <w:p w:rsidR="00315098" w:rsidRPr="00B02315" w:rsidRDefault="00315098" w:rsidP="00315098">
      <w:pPr>
        <w:jc w:val="center"/>
        <w:rPr>
          <w:sz w:val="16"/>
          <w:szCs w:val="16"/>
        </w:rPr>
      </w:pPr>
      <w:r w:rsidRPr="00B02315">
        <w:rPr>
          <w:sz w:val="16"/>
          <w:szCs w:val="16"/>
        </w:rPr>
        <w:t xml:space="preserve">                                                  (шифр, назва спеціальності)</w:t>
      </w:r>
    </w:p>
    <w:p w:rsidR="00315098" w:rsidRPr="00B02315" w:rsidRDefault="00315098" w:rsidP="00315098">
      <w:pPr>
        <w:jc w:val="center"/>
        <w:rPr>
          <w:sz w:val="28"/>
          <w:szCs w:val="28"/>
        </w:rPr>
      </w:pPr>
      <w:r w:rsidRPr="00B02315">
        <w:rPr>
          <w:sz w:val="28"/>
          <w:szCs w:val="28"/>
        </w:rPr>
        <w:t>спеціалізації / предметної спеціальності ____________</w:t>
      </w:r>
    </w:p>
    <w:p w:rsidR="00315098" w:rsidRPr="00B02315" w:rsidRDefault="00315098" w:rsidP="00315098">
      <w:pPr>
        <w:ind w:firstLine="708"/>
        <w:rPr>
          <w:sz w:val="16"/>
          <w:szCs w:val="16"/>
        </w:rPr>
      </w:pPr>
      <w:r w:rsidRPr="00B0231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(шифр і назва)</w:t>
      </w:r>
    </w:p>
    <w:p w:rsidR="00315098" w:rsidRPr="00B02315" w:rsidRDefault="00315098" w:rsidP="00315098">
      <w:pPr>
        <w:jc w:val="center"/>
        <w:rPr>
          <w:sz w:val="28"/>
          <w:szCs w:val="28"/>
        </w:rPr>
      </w:pPr>
      <w:r w:rsidRPr="00B02315">
        <w:rPr>
          <w:sz w:val="28"/>
          <w:szCs w:val="28"/>
        </w:rPr>
        <w:t>освітньо-професійна програма</w:t>
      </w:r>
      <w:r w:rsidR="005815CA">
        <w:rPr>
          <w:sz w:val="28"/>
          <w:szCs w:val="28"/>
        </w:rPr>
        <w:t xml:space="preserve"> </w:t>
      </w:r>
      <w:r w:rsidR="005815CA" w:rsidRPr="005815CA">
        <w:rPr>
          <w:sz w:val="28"/>
          <w:szCs w:val="28"/>
          <w:u w:val="single"/>
        </w:rPr>
        <w:t>Галузеве машинобудування</w:t>
      </w:r>
    </w:p>
    <w:p w:rsidR="00315098" w:rsidRPr="00B02315" w:rsidRDefault="00315098" w:rsidP="00315098">
      <w:pPr>
        <w:jc w:val="center"/>
        <w:rPr>
          <w:sz w:val="28"/>
          <w:szCs w:val="28"/>
        </w:rPr>
      </w:pPr>
      <w:r w:rsidRPr="00B02315">
        <w:rPr>
          <w:sz w:val="16"/>
          <w:szCs w:val="16"/>
        </w:rPr>
        <w:t xml:space="preserve">                                                                                     (назва)</w:t>
      </w:r>
    </w:p>
    <w:p w:rsidR="00315098" w:rsidRPr="00B02315" w:rsidRDefault="00315098" w:rsidP="00315098">
      <w:pPr>
        <w:rPr>
          <w:b/>
          <w:bCs/>
        </w:rPr>
      </w:pPr>
    </w:p>
    <w:p w:rsidR="00315098" w:rsidRPr="00B02315" w:rsidRDefault="00315098" w:rsidP="00315098">
      <w:pPr>
        <w:rPr>
          <w:b/>
          <w:bCs/>
        </w:rPr>
      </w:pPr>
      <w:r w:rsidRPr="00B02315">
        <w:rPr>
          <w:b/>
          <w:bCs/>
        </w:rPr>
        <w:t xml:space="preserve">Укладач /Укладачі: </w:t>
      </w:r>
      <w:r w:rsidR="00C35F1E" w:rsidRPr="00C35F1E">
        <w:rPr>
          <w:bCs/>
          <w:u w:val="single"/>
        </w:rPr>
        <w:t>Власов А.О., к.т.н., доцент кафедри МО</w:t>
      </w:r>
    </w:p>
    <w:p w:rsidR="00315098" w:rsidRPr="00B02315" w:rsidRDefault="00315098" w:rsidP="00315098">
      <w:pPr>
        <w:rPr>
          <w:sz w:val="16"/>
          <w:szCs w:val="16"/>
        </w:rPr>
      </w:pPr>
      <w:r w:rsidRPr="00B02315">
        <w:rPr>
          <w:b/>
          <w:bCs/>
          <w:sz w:val="16"/>
          <w:szCs w:val="16"/>
        </w:rPr>
        <w:t xml:space="preserve">                                                                                           </w:t>
      </w:r>
      <w:r w:rsidRPr="00B02315">
        <w:rPr>
          <w:bCs/>
          <w:sz w:val="16"/>
          <w:szCs w:val="16"/>
        </w:rPr>
        <w:t>(ПІБ,  науковий ступінь, вчене звання, посада)</w:t>
      </w:r>
      <w:r w:rsidRPr="00B02315">
        <w:rPr>
          <w:sz w:val="16"/>
          <w:szCs w:val="16"/>
        </w:rPr>
        <w:t xml:space="preserve"> </w:t>
      </w:r>
    </w:p>
    <w:p w:rsidR="00315098" w:rsidRPr="00B02315" w:rsidRDefault="00315098" w:rsidP="0031509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315098" w:rsidRPr="00B02315" w:rsidTr="001C0AB6">
        <w:tc>
          <w:tcPr>
            <w:tcW w:w="4826" w:type="dxa"/>
          </w:tcPr>
          <w:p w:rsidR="00315098" w:rsidRPr="00B02315" w:rsidRDefault="00315098" w:rsidP="001C0AB6">
            <w:r w:rsidRPr="00B02315">
              <w:t>Обговорено та ухвалено</w:t>
            </w:r>
          </w:p>
          <w:p w:rsidR="00315098" w:rsidRPr="00B02315" w:rsidRDefault="00315098" w:rsidP="00C35F1E">
            <w:r w:rsidRPr="00B02315">
              <w:t>на засіданні кафедри</w:t>
            </w:r>
            <w:r w:rsidR="00C35F1E">
              <w:t xml:space="preserve"> Металургійного обладнання</w:t>
            </w:r>
          </w:p>
          <w:p w:rsidR="00315098" w:rsidRPr="00B02315" w:rsidRDefault="00315098" w:rsidP="001C0AB6"/>
          <w:p w:rsidR="00315098" w:rsidRPr="00B02315" w:rsidRDefault="00315098" w:rsidP="001C0AB6">
            <w:r w:rsidRPr="00B02315">
              <w:t>Протокол №____ від  “___”________202_ р.</w:t>
            </w:r>
          </w:p>
          <w:p w:rsidR="00315098" w:rsidRPr="00B02315" w:rsidRDefault="00315098" w:rsidP="001C0AB6">
            <w:r w:rsidRPr="00B02315">
              <w:t>Завідувач кафедри______________________</w:t>
            </w:r>
          </w:p>
          <w:p w:rsidR="00315098" w:rsidRPr="00B02315" w:rsidRDefault="00315098" w:rsidP="001C0AB6">
            <w:pPr>
              <w:jc w:val="center"/>
            </w:pPr>
            <w:r w:rsidRPr="00B02315">
              <w:t>_____________________________________</w:t>
            </w:r>
          </w:p>
          <w:p w:rsidR="00315098" w:rsidRPr="00B02315" w:rsidRDefault="00315098" w:rsidP="001C0AB6">
            <w:pPr>
              <w:jc w:val="center"/>
              <w:rPr>
                <w:vertAlign w:val="superscript"/>
              </w:rPr>
            </w:pPr>
            <w:r w:rsidRPr="00B02315">
              <w:t xml:space="preserve">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:rsidR="00315098" w:rsidRPr="00B02315" w:rsidRDefault="00315098" w:rsidP="001C0AB6">
            <w:pPr>
              <w:ind w:left="35"/>
            </w:pPr>
            <w:r w:rsidRPr="00B02315">
              <w:t xml:space="preserve">Ухвалено науково-методичною радою </w:t>
            </w:r>
          </w:p>
          <w:p w:rsidR="00315098" w:rsidRPr="00B02315" w:rsidRDefault="00C35F1E" w:rsidP="001C0AB6">
            <w:pPr>
              <w:rPr>
                <w:u w:val="single"/>
              </w:rPr>
            </w:pPr>
            <w:r>
              <w:t>інженерного навчально-наукового інституту</w:t>
            </w:r>
          </w:p>
          <w:p w:rsidR="00315098" w:rsidRPr="00B02315" w:rsidRDefault="00315098" w:rsidP="001C0AB6">
            <w:r w:rsidRPr="00B02315">
              <w:t xml:space="preserve"> </w:t>
            </w:r>
          </w:p>
          <w:p w:rsidR="00315098" w:rsidRPr="00B02315" w:rsidRDefault="00315098" w:rsidP="001C0AB6">
            <w:r w:rsidRPr="00B02315">
              <w:t>Протокол №____від  “___”_______202__ р.</w:t>
            </w:r>
          </w:p>
          <w:p w:rsidR="00315098" w:rsidRPr="00B02315" w:rsidRDefault="00315098" w:rsidP="001C0AB6">
            <w:r w:rsidRPr="00B02315">
              <w:t xml:space="preserve">Голова науково-методичної ради </w:t>
            </w:r>
            <w:r w:rsidR="00C35F1E">
              <w:t>інженерного навчально-наукового інституту</w:t>
            </w:r>
          </w:p>
          <w:p w:rsidR="00315098" w:rsidRPr="00B02315" w:rsidRDefault="00315098" w:rsidP="001C0AB6">
            <w:pPr>
              <w:jc w:val="center"/>
            </w:pPr>
            <w:r w:rsidRPr="00B02315">
              <w:t>____________________</w:t>
            </w:r>
            <w:r w:rsidR="00C35F1E">
              <w:t xml:space="preserve">    </w:t>
            </w:r>
            <w:r w:rsidR="00C35F1E" w:rsidRPr="00C35F1E">
              <w:rPr>
                <w:u w:val="single"/>
              </w:rPr>
              <w:t>Н.Г. Метелннко</w:t>
            </w:r>
          </w:p>
          <w:p w:rsidR="00315098" w:rsidRPr="00B02315" w:rsidRDefault="00315098" w:rsidP="001C0AB6">
            <w:r w:rsidRPr="00B02315">
              <w:t xml:space="preserve">  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</w:tr>
    </w:tbl>
    <w:p w:rsidR="00315098" w:rsidRPr="00B02315" w:rsidRDefault="00315098" w:rsidP="0031509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5098" w:rsidRPr="00B02315" w:rsidTr="001C0AB6">
        <w:trPr>
          <w:trHeight w:val="1477"/>
        </w:trPr>
        <w:tc>
          <w:tcPr>
            <w:tcW w:w="4785" w:type="dxa"/>
          </w:tcPr>
          <w:p w:rsidR="00315098" w:rsidRPr="00B02315" w:rsidRDefault="00315098" w:rsidP="001C0AB6">
            <w:r w:rsidRPr="00B02315">
              <w:t xml:space="preserve">Погоджено </w:t>
            </w:r>
          </w:p>
          <w:p w:rsidR="00315098" w:rsidRPr="00B02315" w:rsidRDefault="00315098" w:rsidP="001C0AB6">
            <w:pPr>
              <w:rPr>
                <w:sz w:val="28"/>
                <w:szCs w:val="28"/>
              </w:rPr>
            </w:pPr>
            <w:r w:rsidRPr="00B02315">
              <w:t>з навчально-методичним відділом</w:t>
            </w:r>
          </w:p>
          <w:p w:rsidR="00315098" w:rsidRPr="00B02315" w:rsidRDefault="00315098" w:rsidP="001C0AB6">
            <w:pPr>
              <w:rPr>
                <w:sz w:val="28"/>
                <w:szCs w:val="28"/>
              </w:rPr>
            </w:pPr>
          </w:p>
          <w:p w:rsidR="00315098" w:rsidRPr="00B02315" w:rsidRDefault="00315098" w:rsidP="001C0AB6">
            <w:pPr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________________________________</w:t>
            </w:r>
          </w:p>
          <w:p w:rsidR="00315098" w:rsidRPr="00B02315" w:rsidRDefault="00315098" w:rsidP="001C0AB6">
            <w:pPr>
              <w:rPr>
                <w:sz w:val="16"/>
                <w:szCs w:val="16"/>
              </w:rPr>
            </w:pPr>
            <w:r w:rsidRPr="00B02315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  <w:p w:rsidR="00315098" w:rsidRPr="00B02315" w:rsidRDefault="00315098" w:rsidP="001C0AB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15098" w:rsidRPr="00B02315" w:rsidRDefault="00315098" w:rsidP="001C0AB6">
            <w:r w:rsidRPr="00B02315">
              <w:t>Погоджено  з навчальною лабораторією інформаційного забезпечення освітнього процесу</w:t>
            </w:r>
          </w:p>
          <w:p w:rsidR="00315098" w:rsidRPr="00B02315" w:rsidRDefault="00315098" w:rsidP="001C0AB6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315098" w:rsidRPr="00B02315" w:rsidRDefault="00315098" w:rsidP="001C0AB6">
            <w:pPr>
              <w:rPr>
                <w:sz w:val="28"/>
                <w:szCs w:val="28"/>
              </w:rPr>
            </w:pPr>
            <w:r w:rsidRPr="00B02315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</w:tc>
      </w:tr>
    </w:tbl>
    <w:p w:rsidR="00C35F1E" w:rsidRDefault="00C35F1E" w:rsidP="00315098">
      <w:pPr>
        <w:jc w:val="center"/>
        <w:rPr>
          <w:sz w:val="28"/>
          <w:szCs w:val="28"/>
        </w:rPr>
      </w:pPr>
    </w:p>
    <w:p w:rsidR="00315098" w:rsidRPr="00315098" w:rsidRDefault="00315098" w:rsidP="00315098">
      <w:pPr>
        <w:jc w:val="center"/>
        <w:rPr>
          <w:sz w:val="28"/>
          <w:szCs w:val="28"/>
        </w:rPr>
      </w:pPr>
      <w:r w:rsidRPr="00315098">
        <w:rPr>
          <w:sz w:val="28"/>
          <w:szCs w:val="28"/>
        </w:rPr>
        <w:t>202</w:t>
      </w:r>
      <w:r w:rsidR="00C35F1E">
        <w:rPr>
          <w:sz w:val="28"/>
          <w:szCs w:val="28"/>
        </w:rPr>
        <w:t>1</w:t>
      </w:r>
      <w:r w:rsidRPr="00315098">
        <w:rPr>
          <w:sz w:val="28"/>
          <w:szCs w:val="28"/>
        </w:rPr>
        <w:t xml:space="preserve"> рік</w:t>
      </w:r>
    </w:p>
    <w:p w:rsidR="00315098" w:rsidRDefault="00315098" w:rsidP="00315098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</w:p>
    <w:p w:rsidR="00315098" w:rsidRDefault="00315098" w:rsidP="00315098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</w:p>
    <w:p w:rsidR="00315098" w:rsidRPr="00315098" w:rsidRDefault="00315098" w:rsidP="00315098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315098">
        <w:rPr>
          <w:b/>
          <w:bCs/>
          <w:caps/>
          <w:sz w:val="28"/>
          <w:szCs w:val="28"/>
          <w:lang w:val="uk-UA"/>
        </w:rPr>
        <w:lastRenderedPageBreak/>
        <w:t xml:space="preserve">1. </w:t>
      </w:r>
      <w:r w:rsidRPr="00315098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315098" w:rsidRPr="00B02315" w:rsidTr="001C0AB6">
        <w:trPr>
          <w:trHeight w:val="110"/>
        </w:trPr>
        <w:tc>
          <w:tcPr>
            <w:tcW w:w="3119" w:type="dxa"/>
            <w:vAlign w:val="center"/>
          </w:tcPr>
          <w:p w:rsidR="00315098" w:rsidRPr="007D58E2" w:rsidRDefault="00315098" w:rsidP="001C0AB6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vAlign w:val="center"/>
          </w:tcPr>
          <w:p w:rsidR="00315098" w:rsidRPr="007D58E2" w:rsidRDefault="00315098" w:rsidP="001C0AB6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7D58E2" w:rsidRDefault="00315098" w:rsidP="001C0AB6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3</w:t>
            </w:r>
          </w:p>
        </w:tc>
      </w:tr>
      <w:tr w:rsidR="00315098" w:rsidRPr="00B02315" w:rsidTr="001C0AB6">
        <w:trPr>
          <w:trHeight w:val="671"/>
        </w:trPr>
        <w:tc>
          <w:tcPr>
            <w:tcW w:w="3119" w:type="dxa"/>
            <w:vMerge w:val="restart"/>
            <w:vAlign w:val="center"/>
          </w:tcPr>
          <w:p w:rsidR="00315098" w:rsidRPr="00B02315" w:rsidRDefault="00315098" w:rsidP="001C0AB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:rsidR="00315098" w:rsidRPr="00B02315" w:rsidRDefault="00315098" w:rsidP="001C0AB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освітня програма</w:t>
            </w:r>
          </w:p>
          <w:p w:rsidR="00315098" w:rsidRPr="00B02315" w:rsidRDefault="00315098" w:rsidP="001C0AB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315098" w:rsidRPr="00B02315" w:rsidRDefault="00315098" w:rsidP="001C0AB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1C0AB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315098" w:rsidRPr="00B02315" w:rsidTr="001C0AB6">
        <w:trPr>
          <w:trHeight w:val="643"/>
        </w:trPr>
        <w:tc>
          <w:tcPr>
            <w:tcW w:w="3119" w:type="dxa"/>
            <w:vMerge/>
            <w:vAlign w:val="center"/>
          </w:tcPr>
          <w:p w:rsidR="00315098" w:rsidRPr="00B02315" w:rsidRDefault="00315098" w:rsidP="001C0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1C0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315098" w:rsidRPr="00B02315" w:rsidRDefault="00315098" w:rsidP="001C0AB6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800" w:type="dxa"/>
          </w:tcPr>
          <w:p w:rsidR="00315098" w:rsidRPr="00B02315" w:rsidRDefault="00315098" w:rsidP="001C0AB6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заочна (дистанційна)</w:t>
            </w:r>
          </w:p>
          <w:p w:rsidR="00315098" w:rsidRPr="00B02315" w:rsidRDefault="00315098" w:rsidP="001C0AB6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315098" w:rsidRPr="00B02315" w:rsidTr="001C0AB6">
        <w:trPr>
          <w:trHeight w:val="365"/>
        </w:trPr>
        <w:tc>
          <w:tcPr>
            <w:tcW w:w="3119" w:type="dxa"/>
            <w:vMerge w:val="restart"/>
          </w:tcPr>
          <w:p w:rsidR="00315098" w:rsidRPr="00B02315" w:rsidRDefault="00315098" w:rsidP="001C0AB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Галузь знань</w:t>
            </w:r>
          </w:p>
          <w:p w:rsidR="00315098" w:rsidRPr="00F161B4" w:rsidRDefault="00F161B4" w:rsidP="001C0AB6">
            <w:pPr>
              <w:jc w:val="center"/>
              <w:rPr>
                <w:sz w:val="20"/>
                <w:szCs w:val="20"/>
                <w:u w:val="single"/>
              </w:rPr>
            </w:pPr>
            <w:r w:rsidRPr="00F161B4">
              <w:rPr>
                <w:sz w:val="20"/>
                <w:szCs w:val="20"/>
                <w:u w:val="single"/>
              </w:rPr>
              <w:t>13 «Механічна інженерія»</w:t>
            </w:r>
          </w:p>
          <w:p w:rsidR="00315098" w:rsidRPr="007D58E2" w:rsidRDefault="00315098" w:rsidP="001C0AB6">
            <w:pPr>
              <w:jc w:val="center"/>
              <w:rPr>
                <w:sz w:val="16"/>
                <w:szCs w:val="16"/>
              </w:rPr>
            </w:pPr>
            <w:r w:rsidRPr="007D58E2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2976" w:type="dxa"/>
            <w:vMerge w:val="restart"/>
            <w:vAlign w:val="center"/>
          </w:tcPr>
          <w:p w:rsidR="00315098" w:rsidRPr="007E5702" w:rsidRDefault="00F161B4" w:rsidP="00D140DB">
            <w:pPr>
              <w:spacing w:before="60" w:after="60"/>
              <w:jc w:val="center"/>
            </w:pPr>
            <w:r w:rsidRPr="007E5702">
              <w:t xml:space="preserve">Кількість кредитів – </w:t>
            </w:r>
            <w:r w:rsidR="00D140DB" w:rsidRPr="007E5702">
              <w:t>3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1C0AB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Обов’язкова</w:t>
            </w:r>
            <w:r w:rsidRPr="00B02315">
              <w:rPr>
                <w:sz w:val="20"/>
                <w:szCs w:val="20"/>
              </w:rPr>
              <w:t xml:space="preserve">  / </w:t>
            </w:r>
            <w:r w:rsidRPr="00B02315">
              <w:rPr>
                <w:b/>
                <w:sz w:val="20"/>
                <w:szCs w:val="20"/>
              </w:rPr>
              <w:t>Вибіркова</w:t>
            </w:r>
          </w:p>
          <w:p w:rsidR="00315098" w:rsidRPr="00B02315" w:rsidRDefault="00315098" w:rsidP="001C0AB6">
            <w:pPr>
              <w:jc w:val="center"/>
              <w:rPr>
                <w:i/>
                <w:sz w:val="14"/>
                <w:szCs w:val="14"/>
              </w:rPr>
            </w:pPr>
            <w:r w:rsidRPr="00B02315">
              <w:rPr>
                <w:sz w:val="14"/>
                <w:szCs w:val="14"/>
              </w:rPr>
              <w:t>(</w:t>
            </w:r>
            <w:r w:rsidRPr="00B02315">
              <w:rPr>
                <w:i/>
                <w:sz w:val="18"/>
                <w:szCs w:val="18"/>
              </w:rPr>
              <w:t>обрати статус дисципліни відповідно до ОПП)</w:t>
            </w:r>
          </w:p>
        </w:tc>
      </w:tr>
      <w:tr w:rsidR="00315098" w:rsidRPr="00B02315" w:rsidTr="001C0AB6">
        <w:trPr>
          <w:trHeight w:val="480"/>
        </w:trPr>
        <w:tc>
          <w:tcPr>
            <w:tcW w:w="3119" w:type="dxa"/>
            <w:vMerge/>
          </w:tcPr>
          <w:p w:rsidR="00315098" w:rsidRPr="00B02315" w:rsidRDefault="00315098" w:rsidP="001C0AB6">
            <w:pPr>
              <w:spacing w:before="60" w:after="60"/>
            </w:pPr>
          </w:p>
        </w:tc>
        <w:tc>
          <w:tcPr>
            <w:tcW w:w="2976" w:type="dxa"/>
            <w:vMerge/>
            <w:vAlign w:val="center"/>
          </w:tcPr>
          <w:p w:rsidR="00315098" w:rsidRPr="007E5702" w:rsidRDefault="00315098" w:rsidP="001C0AB6">
            <w:pPr>
              <w:spacing w:before="60" w:after="60"/>
            </w:pP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1C0AB6">
            <w:pPr>
              <w:jc w:val="center"/>
              <w:rPr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Цикл дисциплін</w:t>
            </w:r>
            <w:r w:rsidRPr="00B02315">
              <w:rPr>
                <w:sz w:val="20"/>
                <w:szCs w:val="20"/>
              </w:rPr>
              <w:t>.......</w:t>
            </w:r>
          </w:p>
          <w:p w:rsidR="00315098" w:rsidRPr="00B02315" w:rsidRDefault="00315098" w:rsidP="001C0AB6">
            <w:pPr>
              <w:jc w:val="center"/>
              <w:rPr>
                <w:i/>
                <w:sz w:val="18"/>
                <w:szCs w:val="18"/>
              </w:rPr>
            </w:pPr>
            <w:r w:rsidRPr="00B02315">
              <w:rPr>
                <w:i/>
                <w:sz w:val="18"/>
                <w:szCs w:val="18"/>
              </w:rPr>
              <w:t>(вказати цикл, до якого належить програма, відповідно до ОПП та навчального плану)</w:t>
            </w:r>
          </w:p>
        </w:tc>
      </w:tr>
      <w:tr w:rsidR="00315098" w:rsidRPr="00B02315" w:rsidTr="001C0AB6">
        <w:trPr>
          <w:trHeight w:val="631"/>
        </w:trPr>
        <w:tc>
          <w:tcPr>
            <w:tcW w:w="3119" w:type="dxa"/>
            <w:vAlign w:val="center"/>
          </w:tcPr>
          <w:p w:rsidR="00315098" w:rsidRPr="00B02315" w:rsidRDefault="00315098" w:rsidP="001C0AB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Спеціальність</w:t>
            </w:r>
          </w:p>
          <w:p w:rsidR="00F161B4" w:rsidRPr="00F161B4" w:rsidRDefault="00F161B4" w:rsidP="001C0AB6">
            <w:pPr>
              <w:jc w:val="center"/>
              <w:rPr>
                <w:sz w:val="20"/>
                <w:szCs w:val="20"/>
                <w:u w:val="single"/>
              </w:rPr>
            </w:pPr>
            <w:r w:rsidRPr="00F161B4">
              <w:rPr>
                <w:sz w:val="20"/>
                <w:szCs w:val="20"/>
                <w:u w:val="single"/>
              </w:rPr>
              <w:t>133 «Галузеве машинобудування»</w:t>
            </w:r>
          </w:p>
          <w:p w:rsidR="00315098" w:rsidRPr="007D58E2" w:rsidRDefault="00315098" w:rsidP="001C0AB6">
            <w:pPr>
              <w:jc w:val="center"/>
              <w:rPr>
                <w:sz w:val="16"/>
                <w:szCs w:val="16"/>
              </w:rPr>
            </w:pPr>
            <w:r w:rsidRPr="007D58E2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2976" w:type="dxa"/>
            <w:vMerge w:val="restart"/>
            <w:vAlign w:val="center"/>
          </w:tcPr>
          <w:p w:rsidR="00315098" w:rsidRPr="007E5702" w:rsidRDefault="00315098" w:rsidP="00D140DB">
            <w:pPr>
              <w:spacing w:before="60" w:after="60"/>
              <w:jc w:val="center"/>
            </w:pPr>
            <w:r w:rsidRPr="007E5702">
              <w:t xml:space="preserve">Загальна кількість </w:t>
            </w:r>
            <w:r w:rsidR="005659B5" w:rsidRPr="007E5702">
              <w:br/>
            </w:r>
            <w:r w:rsidRPr="007E5702">
              <w:t>годин –</w:t>
            </w:r>
            <w:r w:rsidR="00F161B4" w:rsidRPr="007E5702">
              <w:t xml:space="preserve"> </w:t>
            </w:r>
            <w:r w:rsidR="00D140DB" w:rsidRPr="007E5702">
              <w:t>90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1C0AB6">
            <w:pPr>
              <w:jc w:val="center"/>
              <w:rPr>
                <w:b/>
              </w:rPr>
            </w:pPr>
            <w:r w:rsidRPr="00B02315">
              <w:rPr>
                <w:b/>
              </w:rPr>
              <w:t>Семестр:</w:t>
            </w:r>
          </w:p>
        </w:tc>
      </w:tr>
      <w:tr w:rsidR="00315098" w:rsidRPr="00B02315" w:rsidTr="001C0AB6">
        <w:trPr>
          <w:trHeight w:val="364"/>
        </w:trPr>
        <w:tc>
          <w:tcPr>
            <w:tcW w:w="3119" w:type="dxa"/>
            <w:vMerge w:val="restart"/>
            <w:vAlign w:val="center"/>
          </w:tcPr>
          <w:p w:rsidR="00315098" w:rsidRPr="00B02315" w:rsidRDefault="00315098" w:rsidP="001C0AB6">
            <w:pPr>
              <w:jc w:val="center"/>
              <w:rPr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Спеціалізація</w:t>
            </w:r>
            <w:r w:rsidRPr="00B02315">
              <w:rPr>
                <w:sz w:val="20"/>
                <w:szCs w:val="20"/>
              </w:rPr>
              <w:t xml:space="preserve"> /</w:t>
            </w:r>
          </w:p>
          <w:p w:rsidR="00315098" w:rsidRPr="00B02315" w:rsidRDefault="00315098" w:rsidP="001C0AB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 Предметна спеціальність</w:t>
            </w:r>
          </w:p>
          <w:p w:rsidR="00315098" w:rsidRPr="00B02315" w:rsidRDefault="00315098" w:rsidP="001C0AB6">
            <w:pPr>
              <w:jc w:val="center"/>
              <w:rPr>
                <w:sz w:val="20"/>
                <w:szCs w:val="20"/>
              </w:rPr>
            </w:pPr>
            <w:r w:rsidRPr="00B02315">
              <w:rPr>
                <w:i/>
                <w:sz w:val="16"/>
                <w:szCs w:val="16"/>
              </w:rPr>
              <w:t xml:space="preserve">(для спеціальностей  014, 016, 035, 227) </w:t>
            </w:r>
            <w:r w:rsidRPr="00B02315">
              <w:rPr>
                <w:sz w:val="20"/>
                <w:szCs w:val="20"/>
              </w:rPr>
              <w:t>__________________________</w:t>
            </w:r>
          </w:p>
          <w:p w:rsidR="00315098" w:rsidRPr="007D58E2" w:rsidRDefault="00315098" w:rsidP="001C0AB6">
            <w:pPr>
              <w:jc w:val="center"/>
              <w:rPr>
                <w:sz w:val="16"/>
                <w:szCs w:val="16"/>
              </w:rPr>
            </w:pPr>
            <w:r w:rsidRPr="007D58E2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1C0AB6">
            <w:pPr>
              <w:spacing w:before="60" w:after="60"/>
            </w:pPr>
          </w:p>
        </w:tc>
        <w:tc>
          <w:tcPr>
            <w:tcW w:w="1503" w:type="dxa"/>
            <w:vAlign w:val="center"/>
          </w:tcPr>
          <w:p w:rsidR="00315098" w:rsidRPr="00B02315" w:rsidRDefault="00E8110F" w:rsidP="001C0AB6">
            <w:pPr>
              <w:jc w:val="center"/>
            </w:pPr>
            <w:r>
              <w:t>6</w:t>
            </w:r>
            <w:r w:rsidR="00315098" w:rsidRPr="00B02315">
              <w:t xml:space="preserve"> -й</w:t>
            </w:r>
          </w:p>
        </w:tc>
        <w:tc>
          <w:tcPr>
            <w:tcW w:w="1800" w:type="dxa"/>
            <w:vAlign w:val="center"/>
          </w:tcPr>
          <w:p w:rsidR="00315098" w:rsidRPr="00B02315" w:rsidRDefault="00D140DB" w:rsidP="001C0AB6">
            <w:pPr>
              <w:jc w:val="center"/>
            </w:pPr>
            <w:r>
              <w:t>6</w:t>
            </w:r>
            <w:r w:rsidR="00315098" w:rsidRPr="00B02315">
              <w:t xml:space="preserve"> -й</w:t>
            </w:r>
          </w:p>
        </w:tc>
      </w:tr>
      <w:tr w:rsidR="00315098" w:rsidRPr="00B02315" w:rsidTr="001C0AB6">
        <w:trPr>
          <w:trHeight w:val="322"/>
        </w:trPr>
        <w:tc>
          <w:tcPr>
            <w:tcW w:w="3119" w:type="dxa"/>
            <w:vMerge/>
            <w:vAlign w:val="center"/>
          </w:tcPr>
          <w:p w:rsidR="00315098" w:rsidRPr="00B02315" w:rsidRDefault="00315098" w:rsidP="001C0AB6"/>
        </w:tc>
        <w:tc>
          <w:tcPr>
            <w:tcW w:w="2976" w:type="dxa"/>
            <w:vMerge w:val="restart"/>
            <w:vAlign w:val="center"/>
          </w:tcPr>
          <w:p w:rsidR="00315098" w:rsidRPr="00B02315" w:rsidRDefault="00315098" w:rsidP="005659B5">
            <w:pPr>
              <w:jc w:val="center"/>
            </w:pPr>
            <w:r w:rsidRPr="00B02315">
              <w:t>*Змістових модулів –</w:t>
            </w:r>
            <w:r w:rsidR="00F161B4">
              <w:t xml:space="preserve"> 4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1C0AB6">
            <w:pPr>
              <w:jc w:val="center"/>
              <w:rPr>
                <w:b/>
              </w:rPr>
            </w:pPr>
            <w:r w:rsidRPr="00B02315">
              <w:rPr>
                <w:b/>
              </w:rPr>
              <w:t>Лекції</w:t>
            </w:r>
          </w:p>
        </w:tc>
      </w:tr>
      <w:tr w:rsidR="00315098" w:rsidRPr="00B02315" w:rsidTr="001C0AB6">
        <w:trPr>
          <w:trHeight w:val="320"/>
        </w:trPr>
        <w:tc>
          <w:tcPr>
            <w:tcW w:w="3119" w:type="dxa"/>
            <w:vMerge w:val="restart"/>
            <w:vAlign w:val="center"/>
          </w:tcPr>
          <w:p w:rsidR="00315098" w:rsidRPr="00B02315" w:rsidRDefault="00315098" w:rsidP="001C0AB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Освітньо-професійна програма</w:t>
            </w:r>
          </w:p>
          <w:p w:rsidR="00315098" w:rsidRPr="00F161B4" w:rsidRDefault="00F161B4" w:rsidP="001C0AB6">
            <w:pPr>
              <w:jc w:val="center"/>
              <w:rPr>
                <w:sz w:val="20"/>
                <w:szCs w:val="20"/>
                <w:u w:val="single"/>
              </w:rPr>
            </w:pPr>
            <w:r w:rsidRPr="00F161B4">
              <w:rPr>
                <w:sz w:val="20"/>
                <w:szCs w:val="20"/>
                <w:u w:val="single"/>
              </w:rPr>
              <w:t>Галузеве машинобудування</w:t>
            </w:r>
          </w:p>
          <w:p w:rsidR="00315098" w:rsidRPr="007D58E2" w:rsidRDefault="00315098" w:rsidP="001C0AB6">
            <w:pPr>
              <w:jc w:val="center"/>
              <w:rPr>
                <w:sz w:val="16"/>
                <w:szCs w:val="16"/>
              </w:rPr>
            </w:pPr>
            <w:r w:rsidRPr="007D58E2">
              <w:rPr>
                <w:sz w:val="16"/>
                <w:szCs w:val="16"/>
              </w:rPr>
              <w:t>(назва)</w:t>
            </w: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1C0AB6"/>
        </w:tc>
        <w:tc>
          <w:tcPr>
            <w:tcW w:w="1503" w:type="dxa"/>
            <w:vAlign w:val="center"/>
          </w:tcPr>
          <w:p w:rsidR="00315098" w:rsidRPr="00B02315" w:rsidRDefault="00D140DB" w:rsidP="00E8110F">
            <w:pPr>
              <w:jc w:val="center"/>
            </w:pPr>
            <w:r>
              <w:t>2</w:t>
            </w:r>
            <w:r w:rsidR="00ED29CF">
              <w:t>6</w:t>
            </w:r>
            <w:r w:rsidR="007D0891">
              <w:t xml:space="preserve"> </w:t>
            </w:r>
            <w:r w:rsidR="00315098" w:rsidRPr="00B02315">
              <w:t>год.</w:t>
            </w:r>
          </w:p>
        </w:tc>
        <w:tc>
          <w:tcPr>
            <w:tcW w:w="1800" w:type="dxa"/>
            <w:vAlign w:val="center"/>
          </w:tcPr>
          <w:p w:rsidR="00315098" w:rsidRPr="00B02315" w:rsidRDefault="00D140DB" w:rsidP="001C0AB6">
            <w:pPr>
              <w:jc w:val="center"/>
            </w:pPr>
            <w:r>
              <w:t>6</w:t>
            </w:r>
            <w:r w:rsidR="007D0891">
              <w:t xml:space="preserve"> </w:t>
            </w:r>
            <w:r w:rsidR="00315098" w:rsidRPr="00B02315">
              <w:t>год.</w:t>
            </w:r>
          </w:p>
        </w:tc>
      </w:tr>
      <w:tr w:rsidR="00315098" w:rsidRPr="00B02315" w:rsidTr="001C0AB6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315098" w:rsidRPr="00B02315" w:rsidRDefault="00315098" w:rsidP="001C0AB6"/>
        </w:tc>
        <w:tc>
          <w:tcPr>
            <w:tcW w:w="2976" w:type="dxa"/>
            <w:vMerge/>
            <w:vAlign w:val="center"/>
          </w:tcPr>
          <w:p w:rsidR="00315098" w:rsidRPr="00B02315" w:rsidRDefault="00315098" w:rsidP="001C0AB6"/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:rsidR="00315098" w:rsidRPr="00B02315" w:rsidRDefault="00315098" w:rsidP="001C0AB6">
            <w:pPr>
              <w:jc w:val="center"/>
              <w:rPr>
                <w:b/>
              </w:rPr>
            </w:pPr>
            <w:r w:rsidRPr="00B02315">
              <w:rPr>
                <w:b/>
              </w:rPr>
              <w:t>Практичні</w:t>
            </w:r>
          </w:p>
          <w:p w:rsidR="00315098" w:rsidRPr="00B02315" w:rsidRDefault="00315098" w:rsidP="001C0AB6">
            <w:pPr>
              <w:jc w:val="center"/>
              <w:rPr>
                <w:i/>
                <w:sz w:val="18"/>
                <w:szCs w:val="18"/>
              </w:rPr>
            </w:pPr>
            <w:r w:rsidRPr="00B02315">
              <w:rPr>
                <w:i/>
                <w:sz w:val="18"/>
                <w:szCs w:val="18"/>
              </w:rPr>
              <w:t>(обрати вид занять відповідно до навчального плану освітньої програми)</w:t>
            </w:r>
          </w:p>
        </w:tc>
      </w:tr>
      <w:tr w:rsidR="00315098" w:rsidRPr="00B02315" w:rsidTr="001C0AB6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315098" w:rsidRPr="00B02315" w:rsidRDefault="00315098" w:rsidP="001C0AB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Рівень вищої освіти:</w:t>
            </w:r>
            <w:r w:rsidR="00F161B4">
              <w:rPr>
                <w:b/>
                <w:sz w:val="20"/>
                <w:szCs w:val="20"/>
              </w:rPr>
              <w:t xml:space="preserve"> бакалаврський </w:t>
            </w:r>
          </w:p>
          <w:p w:rsidR="00315098" w:rsidRPr="00B02315" w:rsidRDefault="00315098" w:rsidP="001C0AB6">
            <w:pPr>
              <w:jc w:val="center"/>
              <w:rPr>
                <w:i/>
              </w:rPr>
            </w:pPr>
            <w:r w:rsidRPr="00B02315">
              <w:rPr>
                <w:i/>
                <w:sz w:val="18"/>
                <w:szCs w:val="18"/>
              </w:rPr>
              <w:t>(необхідне обрати)</w:t>
            </w: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315098" w:rsidRPr="00A83750" w:rsidRDefault="00315098" w:rsidP="005659B5">
            <w:pPr>
              <w:jc w:val="center"/>
            </w:pPr>
            <w:r w:rsidRPr="00A83750">
              <w:t xml:space="preserve">Кількість поточних контрольних заходів – </w:t>
            </w:r>
            <w:r w:rsidR="00A83750" w:rsidRPr="00A83750">
              <w:t>8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315098" w:rsidRPr="00B02315" w:rsidRDefault="00D140DB" w:rsidP="001C0AB6">
            <w:pPr>
              <w:jc w:val="center"/>
              <w:rPr>
                <w:i/>
              </w:rPr>
            </w:pPr>
            <w:r>
              <w:t>1</w:t>
            </w:r>
            <w:r w:rsidR="00ED29CF">
              <w:t>4</w:t>
            </w:r>
            <w:r w:rsidR="007D0891">
              <w:t xml:space="preserve"> </w:t>
            </w:r>
            <w:r w:rsidR="00315098" w:rsidRPr="00B02315">
              <w:t>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15098" w:rsidRPr="00B02315" w:rsidRDefault="00D140DB" w:rsidP="001C0AB6">
            <w:pPr>
              <w:jc w:val="center"/>
            </w:pPr>
            <w:r>
              <w:t>4</w:t>
            </w:r>
            <w:r w:rsidR="007D0891">
              <w:t xml:space="preserve"> </w:t>
            </w:r>
            <w:r w:rsidR="00315098" w:rsidRPr="00B02315">
              <w:t>год.</w:t>
            </w:r>
          </w:p>
        </w:tc>
      </w:tr>
      <w:tr w:rsidR="00315098" w:rsidRPr="00B02315" w:rsidTr="001C0AB6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B02315" w:rsidRDefault="00315098" w:rsidP="001C0AB6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1C0AB6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1C0AB6">
            <w:pPr>
              <w:jc w:val="center"/>
              <w:rPr>
                <w:b/>
              </w:rPr>
            </w:pPr>
            <w:r w:rsidRPr="00B02315">
              <w:rPr>
                <w:b/>
              </w:rPr>
              <w:t>Самостійна робота</w:t>
            </w:r>
          </w:p>
        </w:tc>
      </w:tr>
      <w:tr w:rsidR="00315098" w:rsidRPr="00B02315" w:rsidTr="001C0AB6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B02315" w:rsidRDefault="00315098" w:rsidP="001C0AB6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1C0AB6">
            <w:pPr>
              <w:jc w:val="center"/>
            </w:pPr>
          </w:p>
        </w:tc>
        <w:tc>
          <w:tcPr>
            <w:tcW w:w="1503" w:type="dxa"/>
            <w:vAlign w:val="center"/>
          </w:tcPr>
          <w:p w:rsidR="00315098" w:rsidRPr="00B02315" w:rsidRDefault="00D140DB" w:rsidP="001C0AB6">
            <w:pPr>
              <w:jc w:val="center"/>
              <w:rPr>
                <w:i/>
              </w:rPr>
            </w:pPr>
            <w:r>
              <w:t>5</w:t>
            </w:r>
            <w:r w:rsidR="00ED29CF">
              <w:t>0</w:t>
            </w:r>
            <w:r w:rsidR="007D0891">
              <w:t xml:space="preserve"> </w:t>
            </w:r>
            <w:r w:rsidR="00315098" w:rsidRPr="00B02315">
              <w:t>год.</w:t>
            </w:r>
          </w:p>
        </w:tc>
        <w:tc>
          <w:tcPr>
            <w:tcW w:w="1800" w:type="dxa"/>
            <w:vAlign w:val="center"/>
          </w:tcPr>
          <w:p w:rsidR="00315098" w:rsidRPr="00B02315" w:rsidRDefault="00D140DB" w:rsidP="001C0AB6">
            <w:pPr>
              <w:jc w:val="center"/>
            </w:pPr>
            <w:r>
              <w:t>80</w:t>
            </w:r>
            <w:r w:rsidR="007D0891">
              <w:t xml:space="preserve"> </w:t>
            </w:r>
            <w:r w:rsidR="00315098" w:rsidRPr="00B02315">
              <w:t>год.</w:t>
            </w:r>
          </w:p>
        </w:tc>
      </w:tr>
      <w:tr w:rsidR="00315098" w:rsidRPr="00B02315" w:rsidTr="001C0AB6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B02315" w:rsidRDefault="00315098" w:rsidP="001C0AB6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1C0AB6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1C0AB6">
            <w:pPr>
              <w:jc w:val="center"/>
            </w:pPr>
            <w:r w:rsidRPr="00B02315">
              <w:rPr>
                <w:b/>
              </w:rPr>
              <w:t>Вид підсумкового семестрового контролю</w:t>
            </w:r>
            <w:r w:rsidRPr="00B02315">
              <w:t xml:space="preserve">: </w:t>
            </w:r>
          </w:p>
          <w:p w:rsidR="00ED29CF" w:rsidRDefault="00ED29CF" w:rsidP="007D0891">
            <w:pPr>
              <w:jc w:val="center"/>
            </w:pPr>
            <w:r w:rsidRPr="00B02315">
              <w:t xml:space="preserve">екзамен </w:t>
            </w:r>
          </w:p>
          <w:p w:rsidR="00315098" w:rsidRPr="00B02315" w:rsidRDefault="00315098" w:rsidP="007D0891">
            <w:pPr>
              <w:jc w:val="center"/>
              <w:rPr>
                <w:sz w:val="14"/>
                <w:szCs w:val="14"/>
              </w:rPr>
            </w:pPr>
            <w:r w:rsidRPr="00B02315">
              <w:rPr>
                <w:i/>
                <w:sz w:val="18"/>
                <w:szCs w:val="18"/>
              </w:rPr>
              <w:t>(необхідне обрати)</w:t>
            </w:r>
          </w:p>
        </w:tc>
      </w:tr>
    </w:tbl>
    <w:p w:rsidR="00315098" w:rsidRPr="00B02315" w:rsidRDefault="00315098" w:rsidP="00315098">
      <w:pPr>
        <w:jc w:val="both"/>
        <w:rPr>
          <w:b/>
          <w:i/>
          <w:sz w:val="20"/>
          <w:szCs w:val="20"/>
        </w:rPr>
      </w:pPr>
      <w:r w:rsidRPr="00315098">
        <w:rPr>
          <w:b/>
          <w:bCs/>
          <w:i/>
          <w:sz w:val="20"/>
          <w:szCs w:val="20"/>
        </w:rPr>
        <w:t>*</w:t>
      </w:r>
      <w:r w:rsidRPr="00B02315">
        <w:rPr>
          <w:b/>
          <w:bCs/>
          <w:i/>
          <w:sz w:val="20"/>
          <w:szCs w:val="20"/>
        </w:rPr>
        <w:t xml:space="preserve">Кількість змістових модулів визначається за формулою: ЗМ= (ЗКК-1К)х2, </w:t>
      </w:r>
      <w:r w:rsidRPr="00B02315">
        <w:rPr>
          <w:b/>
          <w:i/>
          <w:sz w:val="20"/>
          <w:szCs w:val="20"/>
        </w:rPr>
        <w:t>де ЗМ – змістові модулі, ЗКК – загальна кількість кредитів, 1К – 1 кредит, що відводиться  на підсумковий семестровий контроль.</w:t>
      </w:r>
    </w:p>
    <w:p w:rsidR="00315098" w:rsidRDefault="00315098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:rsidR="007E5702" w:rsidRDefault="007E5702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:rsidR="007E5702" w:rsidRPr="00B02315" w:rsidRDefault="007E5702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:rsidR="00315098" w:rsidRPr="00B02315" w:rsidRDefault="00315098" w:rsidP="005625E3">
      <w:pPr>
        <w:pStyle w:val="3"/>
        <w:numPr>
          <w:ilvl w:val="0"/>
          <w:numId w:val="1"/>
        </w:numPr>
        <w:tabs>
          <w:tab w:val="clear" w:pos="6"/>
        </w:tabs>
        <w:spacing w:after="0"/>
        <w:ind w:hanging="6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02315">
        <w:rPr>
          <w:rFonts w:ascii="Times New Roman" w:hAnsi="Times New Roman" w:cs="Times New Roman"/>
          <w:b/>
          <w:i w:val="0"/>
          <w:sz w:val="28"/>
          <w:szCs w:val="28"/>
        </w:rPr>
        <w:t>2. Мета та завдання навчальної дисципліни</w:t>
      </w:r>
    </w:p>
    <w:p w:rsidR="00315098" w:rsidRPr="00B02315" w:rsidRDefault="00315098" w:rsidP="00315098">
      <w:pPr>
        <w:pStyle w:val="a3"/>
        <w:ind w:firstLine="540"/>
        <w:rPr>
          <w:sz w:val="28"/>
          <w:szCs w:val="28"/>
          <w:lang w:val="uk-UA"/>
        </w:rPr>
      </w:pPr>
      <w:r w:rsidRPr="00B02315">
        <w:rPr>
          <w:b/>
          <w:sz w:val="28"/>
          <w:szCs w:val="28"/>
          <w:lang w:val="uk-UA"/>
        </w:rPr>
        <w:t>Метою</w:t>
      </w:r>
      <w:r w:rsidRPr="00B02315">
        <w:rPr>
          <w:sz w:val="28"/>
          <w:szCs w:val="28"/>
          <w:lang w:val="uk-UA"/>
        </w:rPr>
        <w:t xml:space="preserve"> вивчення навчальної дисципліни </w:t>
      </w:r>
      <w:r w:rsidR="007D0891">
        <w:rPr>
          <w:sz w:val="28"/>
          <w:szCs w:val="28"/>
          <w:lang w:val="uk-UA"/>
        </w:rPr>
        <w:t>«</w:t>
      </w:r>
      <w:r w:rsidR="00ED29CF">
        <w:rPr>
          <w:sz w:val="28"/>
          <w:szCs w:val="28"/>
          <w:lang w:val="uk-UA"/>
        </w:rPr>
        <w:t>Гідравлика, гідро- і пневмопривод</w:t>
      </w:r>
      <w:r w:rsidR="007D0891">
        <w:rPr>
          <w:sz w:val="28"/>
          <w:szCs w:val="28"/>
          <w:lang w:val="uk-UA"/>
        </w:rPr>
        <w:t>»</w:t>
      </w:r>
      <w:r w:rsidR="007D0891" w:rsidRPr="007D0891">
        <w:rPr>
          <w:sz w:val="28"/>
          <w:szCs w:val="28"/>
          <w:lang w:val="uk-UA"/>
        </w:rPr>
        <w:t xml:space="preserve"> є </w:t>
      </w:r>
      <w:r w:rsidR="00ED29CF">
        <w:rPr>
          <w:sz w:val="28"/>
          <w:szCs w:val="28"/>
          <w:lang w:val="uk-UA"/>
        </w:rPr>
        <w:t>формування у здобувачів</w:t>
      </w:r>
      <w:r w:rsidR="007D0891" w:rsidRPr="007D0891">
        <w:rPr>
          <w:sz w:val="28"/>
          <w:szCs w:val="28"/>
          <w:lang w:val="uk-UA"/>
        </w:rPr>
        <w:t xml:space="preserve"> </w:t>
      </w:r>
      <w:r w:rsidR="00ED29CF" w:rsidRPr="00ED29CF">
        <w:rPr>
          <w:sz w:val="28"/>
          <w:szCs w:val="28"/>
          <w:lang w:val="uk-UA"/>
        </w:rPr>
        <w:t>професійних знань  з теорії і практики гідро- і пневмоприводу, сучасної апаратури управління і номенклатури насосів та двигунів.</w:t>
      </w:r>
      <w:r w:rsidRPr="00B02315">
        <w:rPr>
          <w:sz w:val="28"/>
          <w:szCs w:val="28"/>
          <w:lang w:val="uk-UA"/>
        </w:rPr>
        <w:t xml:space="preserve"> </w:t>
      </w:r>
    </w:p>
    <w:p w:rsidR="00315098" w:rsidRPr="00B02315" w:rsidRDefault="00315098" w:rsidP="00315098">
      <w:pPr>
        <w:pStyle w:val="a3"/>
        <w:ind w:firstLine="540"/>
        <w:rPr>
          <w:sz w:val="28"/>
          <w:szCs w:val="28"/>
          <w:lang w:val="uk-UA"/>
        </w:rPr>
      </w:pPr>
      <w:r w:rsidRPr="00B02315">
        <w:rPr>
          <w:sz w:val="28"/>
          <w:szCs w:val="28"/>
          <w:lang w:val="uk-UA"/>
        </w:rPr>
        <w:t xml:space="preserve">Основними </w:t>
      </w:r>
      <w:r w:rsidRPr="00B02315">
        <w:rPr>
          <w:b/>
          <w:sz w:val="28"/>
          <w:szCs w:val="28"/>
          <w:lang w:val="uk-UA"/>
        </w:rPr>
        <w:t>завданнями</w:t>
      </w:r>
      <w:r w:rsidRPr="00B02315">
        <w:rPr>
          <w:sz w:val="28"/>
          <w:szCs w:val="28"/>
          <w:lang w:val="uk-UA"/>
        </w:rPr>
        <w:t xml:space="preserve"> вивчення дисципліни </w:t>
      </w:r>
      <w:r w:rsidR="00ED29CF">
        <w:rPr>
          <w:sz w:val="28"/>
          <w:szCs w:val="28"/>
          <w:lang w:val="uk-UA"/>
        </w:rPr>
        <w:t>«Гідравлика, гідро- і пневмопривод»</w:t>
      </w:r>
      <w:r w:rsidR="00ED29CF" w:rsidRPr="007D0891">
        <w:rPr>
          <w:sz w:val="28"/>
          <w:szCs w:val="28"/>
          <w:lang w:val="uk-UA"/>
        </w:rPr>
        <w:t xml:space="preserve"> є </w:t>
      </w:r>
      <w:r w:rsidR="00ED29CF" w:rsidRPr="00ED29CF">
        <w:rPr>
          <w:sz w:val="28"/>
          <w:szCs w:val="28"/>
          <w:lang w:val="uk-UA"/>
        </w:rPr>
        <w:t>оволодіння студентами знаннями по розробці робочих схем гідравлічних і пневматичних систем для машинобудування і промислових агрегатів, розрахунку і вибору приводу за необхідними енергетичними параметрами.</w:t>
      </w:r>
    </w:p>
    <w:p w:rsidR="00315098" w:rsidRPr="00B02315" w:rsidRDefault="00315098" w:rsidP="00315098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B02315">
        <w:rPr>
          <w:sz w:val="28"/>
          <w:szCs w:val="28"/>
        </w:rPr>
        <w:t xml:space="preserve">У результаті вивчення навчальної дисципліни студент повинен набути </w:t>
      </w:r>
    </w:p>
    <w:p w:rsidR="00315098" w:rsidRPr="00B02315" w:rsidRDefault="00315098" w:rsidP="00315098">
      <w:pPr>
        <w:jc w:val="both"/>
        <w:rPr>
          <w:sz w:val="28"/>
          <w:szCs w:val="28"/>
        </w:rPr>
      </w:pPr>
      <w:r w:rsidRPr="00B02315">
        <w:rPr>
          <w:sz w:val="28"/>
          <w:szCs w:val="28"/>
        </w:rPr>
        <w:t>таких результатів навчання (знання, уміння тощо) та компетентностей:</w:t>
      </w:r>
    </w:p>
    <w:p w:rsidR="00315098" w:rsidRPr="00B02315" w:rsidRDefault="00315098" w:rsidP="0031509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189"/>
      </w:tblGrid>
      <w:tr w:rsidR="00315098" w:rsidRPr="00B02315" w:rsidTr="005659B5">
        <w:tc>
          <w:tcPr>
            <w:tcW w:w="5382" w:type="dxa"/>
            <w:vAlign w:val="center"/>
          </w:tcPr>
          <w:p w:rsidR="00315098" w:rsidRPr="00B02315" w:rsidRDefault="00315098" w:rsidP="005659B5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lastRenderedPageBreak/>
              <w:t>Заплановані робочою програмою результати навчання</w:t>
            </w:r>
            <w:r w:rsidR="005659B5">
              <w:rPr>
                <w:sz w:val="28"/>
                <w:szCs w:val="28"/>
              </w:rPr>
              <w:t xml:space="preserve"> </w:t>
            </w:r>
            <w:r w:rsidRPr="00B02315">
              <w:rPr>
                <w:sz w:val="28"/>
                <w:szCs w:val="28"/>
              </w:rPr>
              <w:t>та компетентності</w:t>
            </w:r>
          </w:p>
        </w:tc>
        <w:tc>
          <w:tcPr>
            <w:tcW w:w="4189" w:type="dxa"/>
            <w:vAlign w:val="center"/>
          </w:tcPr>
          <w:p w:rsidR="00315098" w:rsidRPr="00B02315" w:rsidRDefault="00315098" w:rsidP="005659B5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315098" w:rsidRPr="00B02315" w:rsidTr="005659B5">
        <w:tc>
          <w:tcPr>
            <w:tcW w:w="5382" w:type="dxa"/>
          </w:tcPr>
          <w:p w:rsidR="00315098" w:rsidRPr="00025B18" w:rsidRDefault="00315098" w:rsidP="001C0AB6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89" w:type="dxa"/>
          </w:tcPr>
          <w:p w:rsidR="00315098" w:rsidRPr="00025B18" w:rsidRDefault="00315098" w:rsidP="001C0AB6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</w:tr>
      <w:tr w:rsidR="00315098" w:rsidRPr="00315098" w:rsidTr="005659B5">
        <w:tc>
          <w:tcPr>
            <w:tcW w:w="5382" w:type="dxa"/>
          </w:tcPr>
          <w:p w:rsidR="00315098" w:rsidRDefault="003D5AD4" w:rsidP="001C0AB6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ІК - </w:t>
            </w:r>
            <w:r w:rsidRPr="003D5AD4">
              <w:rPr>
                <w:sz w:val="28"/>
                <w:szCs w:val="28"/>
              </w:rPr>
              <w:t>Здатність особи розв’язувати складні спеціалізовані задачі та практичні проблеми у певній галузі професійної діяльності або у процесі навчання, що передбачає застосування певних теорій та методів відповідних наук і характеризується комплексністю та невизначеністю умов</w:t>
            </w:r>
            <w:r>
              <w:rPr>
                <w:sz w:val="28"/>
                <w:szCs w:val="28"/>
              </w:rPr>
              <w:t>.</w:t>
            </w:r>
          </w:p>
          <w:p w:rsidR="00D140DB" w:rsidRPr="00D140DB" w:rsidRDefault="00D140DB" w:rsidP="00D140DB">
            <w:pPr>
              <w:ind w:firstLine="295"/>
              <w:jc w:val="both"/>
              <w:rPr>
                <w:sz w:val="28"/>
                <w:szCs w:val="28"/>
              </w:rPr>
            </w:pPr>
            <w:r w:rsidRPr="00D140DB">
              <w:rPr>
                <w:sz w:val="28"/>
                <w:szCs w:val="28"/>
              </w:rPr>
              <w:t xml:space="preserve">ЗК1. Здатність до абстрактного мислення. </w:t>
            </w:r>
          </w:p>
          <w:p w:rsidR="00D140DB" w:rsidRPr="00D140DB" w:rsidRDefault="00D140DB" w:rsidP="00D140DB">
            <w:pPr>
              <w:ind w:firstLine="295"/>
              <w:jc w:val="both"/>
              <w:rPr>
                <w:sz w:val="28"/>
                <w:szCs w:val="28"/>
              </w:rPr>
            </w:pPr>
            <w:r w:rsidRPr="00D140DB">
              <w:rPr>
                <w:sz w:val="28"/>
                <w:szCs w:val="28"/>
              </w:rPr>
              <w:t xml:space="preserve">ЗК2. Здатність застосовувати знання у практичних ситуаціях. </w:t>
            </w:r>
          </w:p>
          <w:p w:rsidR="00D140DB" w:rsidRPr="00D140DB" w:rsidRDefault="00D140DB" w:rsidP="00D140DB">
            <w:pPr>
              <w:ind w:firstLine="295"/>
              <w:jc w:val="both"/>
              <w:rPr>
                <w:sz w:val="28"/>
                <w:szCs w:val="28"/>
              </w:rPr>
            </w:pPr>
            <w:r w:rsidRPr="00D140DB">
              <w:rPr>
                <w:sz w:val="28"/>
                <w:szCs w:val="28"/>
              </w:rPr>
              <w:t xml:space="preserve">ЗК3. Здатність планувати та управляти часом. </w:t>
            </w:r>
          </w:p>
          <w:p w:rsidR="00D140DB" w:rsidRPr="00D140DB" w:rsidRDefault="00D140DB" w:rsidP="00D140DB">
            <w:pPr>
              <w:ind w:firstLine="295"/>
              <w:jc w:val="both"/>
              <w:rPr>
                <w:sz w:val="28"/>
                <w:szCs w:val="28"/>
              </w:rPr>
            </w:pPr>
            <w:r w:rsidRPr="00D140DB">
              <w:rPr>
                <w:sz w:val="28"/>
                <w:szCs w:val="28"/>
              </w:rPr>
              <w:t xml:space="preserve">ЗК4. Здатність до пошуку, оброблення та аналізу інформації з різних джерел. </w:t>
            </w:r>
          </w:p>
          <w:p w:rsidR="00D140DB" w:rsidRDefault="00D140DB" w:rsidP="00D140DB">
            <w:pPr>
              <w:ind w:firstLine="295"/>
              <w:jc w:val="both"/>
              <w:rPr>
                <w:sz w:val="28"/>
                <w:szCs w:val="28"/>
              </w:rPr>
            </w:pPr>
            <w:r w:rsidRPr="00D140DB">
              <w:rPr>
                <w:sz w:val="28"/>
                <w:szCs w:val="28"/>
              </w:rPr>
              <w:t xml:space="preserve">ЗК5. Здатність генерувати нові ідеї (креативність). </w:t>
            </w:r>
          </w:p>
          <w:p w:rsidR="003D5AD4" w:rsidRPr="00315098" w:rsidRDefault="00D140DB" w:rsidP="00D140DB">
            <w:pPr>
              <w:ind w:firstLine="295"/>
              <w:jc w:val="both"/>
              <w:rPr>
                <w:sz w:val="28"/>
                <w:szCs w:val="28"/>
              </w:rPr>
            </w:pPr>
            <w:r w:rsidRPr="00D140DB">
              <w:rPr>
                <w:sz w:val="28"/>
                <w:szCs w:val="28"/>
              </w:rPr>
              <w:t xml:space="preserve">ЗК6. Здатність проведення досліджень на певному рівні. </w:t>
            </w:r>
          </w:p>
        </w:tc>
        <w:tc>
          <w:tcPr>
            <w:tcW w:w="4189" w:type="dxa"/>
          </w:tcPr>
          <w:p w:rsidR="003D5AD4" w:rsidRPr="005659B5" w:rsidRDefault="003D5AD4" w:rsidP="003D5AD4">
            <w:pPr>
              <w:ind w:firstLine="295"/>
              <w:jc w:val="both"/>
              <w:rPr>
                <w:color w:val="365F91" w:themeColor="accent1" w:themeShade="BF"/>
                <w:sz w:val="28"/>
                <w:szCs w:val="28"/>
              </w:rPr>
            </w:pPr>
          </w:p>
        </w:tc>
      </w:tr>
    </w:tbl>
    <w:p w:rsidR="00315098" w:rsidRPr="003D5AD4" w:rsidRDefault="00315098" w:rsidP="00315098">
      <w:pPr>
        <w:jc w:val="both"/>
        <w:rPr>
          <w:b/>
          <w:color w:val="FF0000"/>
          <w:sz w:val="28"/>
          <w:szCs w:val="28"/>
        </w:rPr>
      </w:pPr>
      <w:r w:rsidRPr="003D5AD4">
        <w:rPr>
          <w:b/>
          <w:color w:val="FF0000"/>
          <w:sz w:val="28"/>
          <w:szCs w:val="28"/>
        </w:rPr>
        <w:t xml:space="preserve">Міждисциплінарні зв’язки. </w:t>
      </w:r>
    </w:p>
    <w:p w:rsidR="00315098" w:rsidRDefault="00315098" w:rsidP="00315098">
      <w:pPr>
        <w:ind w:firstLine="567"/>
        <w:jc w:val="both"/>
        <w:rPr>
          <w:sz w:val="28"/>
          <w:szCs w:val="28"/>
        </w:rPr>
      </w:pPr>
    </w:p>
    <w:p w:rsidR="00315098" w:rsidRPr="00315098" w:rsidRDefault="00315098" w:rsidP="007668E8">
      <w:pPr>
        <w:tabs>
          <w:tab w:val="left" w:pos="284"/>
          <w:tab w:val="left" w:pos="567"/>
        </w:tabs>
        <w:suppressAutoHyphens w:val="0"/>
        <w:spacing w:after="240"/>
        <w:ind w:left="360" w:hanging="360"/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:rsidR="00315098" w:rsidRPr="00B07156" w:rsidRDefault="00315098" w:rsidP="00B07156">
      <w:pPr>
        <w:pStyle w:val="3"/>
        <w:numPr>
          <w:ilvl w:val="0"/>
          <w:numId w:val="0"/>
        </w:numPr>
        <w:spacing w:after="0"/>
        <w:ind w:left="6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668E8">
        <w:rPr>
          <w:rFonts w:ascii="Times New Roman" w:hAnsi="Times New Roman" w:cs="Times New Roman"/>
          <w:b/>
          <w:i w:val="0"/>
          <w:sz w:val="28"/>
          <w:szCs w:val="28"/>
        </w:rPr>
        <w:t xml:space="preserve">Змістовий модуль 1. </w:t>
      </w:r>
      <w:r w:rsidR="00B07156" w:rsidRPr="00B07156">
        <w:rPr>
          <w:rFonts w:ascii="Times New Roman" w:hAnsi="Times New Roman" w:cs="Times New Roman"/>
          <w:i w:val="0"/>
          <w:sz w:val="28"/>
          <w:szCs w:val="28"/>
        </w:rPr>
        <w:t>Загальні  теоретичні положення і закони гідравліки</w:t>
      </w:r>
    </w:p>
    <w:p w:rsidR="00B07156" w:rsidRPr="00B07156" w:rsidRDefault="00B07156" w:rsidP="00B07156">
      <w:pPr>
        <w:rPr>
          <w:sz w:val="28"/>
          <w:szCs w:val="28"/>
        </w:rPr>
      </w:pPr>
      <w:r w:rsidRPr="00B07156">
        <w:rPr>
          <w:sz w:val="28"/>
          <w:szCs w:val="28"/>
        </w:rPr>
        <w:t>Тема 1. Основнепризначення гідравліки, властивості рідин та газів</w:t>
      </w:r>
    </w:p>
    <w:p w:rsidR="00B07156" w:rsidRPr="00B07156" w:rsidRDefault="00B07156" w:rsidP="00B07156">
      <w:pPr>
        <w:rPr>
          <w:sz w:val="28"/>
          <w:szCs w:val="28"/>
        </w:rPr>
      </w:pPr>
      <w:r w:rsidRPr="00B07156">
        <w:rPr>
          <w:sz w:val="28"/>
          <w:szCs w:val="28"/>
        </w:rPr>
        <w:t>Тема 2. Потенційна і кінетична енергія рідин</w:t>
      </w:r>
    </w:p>
    <w:p w:rsidR="005625E3" w:rsidRDefault="00B07156" w:rsidP="00B07156">
      <w:pPr>
        <w:rPr>
          <w:sz w:val="28"/>
          <w:szCs w:val="28"/>
        </w:rPr>
      </w:pPr>
      <w:r w:rsidRPr="00B07156">
        <w:rPr>
          <w:sz w:val="28"/>
          <w:szCs w:val="28"/>
        </w:rPr>
        <w:t>Тема 3.Гідравлічний удар, засоби захисту від руйнувань системи проводу</w:t>
      </w:r>
    </w:p>
    <w:p w:rsidR="00B07156" w:rsidRPr="00D63F97" w:rsidRDefault="00B07156" w:rsidP="00B07156">
      <w:pPr>
        <w:rPr>
          <w:sz w:val="28"/>
          <w:szCs w:val="28"/>
        </w:rPr>
      </w:pPr>
    </w:p>
    <w:p w:rsidR="00315098" w:rsidRPr="00D63F97" w:rsidRDefault="00315098" w:rsidP="00B07156">
      <w:pPr>
        <w:pStyle w:val="3"/>
        <w:numPr>
          <w:ilvl w:val="0"/>
          <w:numId w:val="0"/>
        </w:numPr>
        <w:spacing w:after="0"/>
        <w:ind w:left="6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668E8">
        <w:rPr>
          <w:rFonts w:ascii="Times New Roman" w:hAnsi="Times New Roman" w:cs="Times New Roman"/>
          <w:b/>
          <w:i w:val="0"/>
          <w:sz w:val="28"/>
          <w:szCs w:val="28"/>
        </w:rPr>
        <w:t xml:space="preserve">Змістовий модуль 2. </w:t>
      </w:r>
      <w:r w:rsidR="00B07156" w:rsidRPr="00B07156">
        <w:rPr>
          <w:rFonts w:ascii="Times New Roman" w:hAnsi="Times New Roman" w:cs="Times New Roman"/>
          <w:i w:val="0"/>
          <w:sz w:val="28"/>
          <w:szCs w:val="28"/>
        </w:rPr>
        <w:t>Силовий гідропривід в промисловості</w:t>
      </w:r>
    </w:p>
    <w:p w:rsidR="00B07156" w:rsidRPr="00B07156" w:rsidRDefault="00B07156" w:rsidP="00B07156">
      <w:pPr>
        <w:rPr>
          <w:sz w:val="28"/>
          <w:szCs w:val="28"/>
        </w:rPr>
      </w:pPr>
      <w:r w:rsidRPr="00B07156">
        <w:rPr>
          <w:sz w:val="28"/>
          <w:szCs w:val="28"/>
        </w:rPr>
        <w:t>Тема 4. Особливості гідроприводу та його переваги</w:t>
      </w:r>
    </w:p>
    <w:p w:rsidR="00B07156" w:rsidRPr="00B07156" w:rsidRDefault="00B07156" w:rsidP="00B07156">
      <w:pPr>
        <w:rPr>
          <w:sz w:val="28"/>
          <w:szCs w:val="28"/>
        </w:rPr>
      </w:pPr>
      <w:r w:rsidRPr="00B07156">
        <w:rPr>
          <w:sz w:val="28"/>
          <w:szCs w:val="28"/>
        </w:rPr>
        <w:t>Тема 5 Класифікація та устрій насосів</w:t>
      </w:r>
    </w:p>
    <w:p w:rsidR="005625E3" w:rsidRDefault="00B07156" w:rsidP="00B07156">
      <w:pPr>
        <w:rPr>
          <w:sz w:val="28"/>
          <w:szCs w:val="28"/>
        </w:rPr>
      </w:pPr>
      <w:r>
        <w:rPr>
          <w:sz w:val="28"/>
          <w:szCs w:val="28"/>
        </w:rPr>
        <w:t xml:space="preserve">Тема 6 Гідромотори і гідроциліндри: розрахунок та </w:t>
      </w:r>
      <w:r w:rsidRPr="00B07156">
        <w:rPr>
          <w:sz w:val="28"/>
          <w:szCs w:val="28"/>
        </w:rPr>
        <w:t>вибір</w:t>
      </w:r>
    </w:p>
    <w:p w:rsidR="00B07156" w:rsidRPr="00315098" w:rsidRDefault="00B07156" w:rsidP="00B07156">
      <w:pPr>
        <w:rPr>
          <w:sz w:val="28"/>
          <w:szCs w:val="28"/>
        </w:rPr>
      </w:pPr>
    </w:p>
    <w:p w:rsidR="00315098" w:rsidRPr="00315098" w:rsidRDefault="00315098" w:rsidP="00315098">
      <w:pPr>
        <w:tabs>
          <w:tab w:val="num" w:pos="0"/>
        </w:tabs>
        <w:jc w:val="center"/>
        <w:rPr>
          <w:sz w:val="28"/>
          <w:szCs w:val="28"/>
        </w:rPr>
      </w:pPr>
      <w:r w:rsidRPr="00315098">
        <w:rPr>
          <w:b/>
          <w:sz w:val="28"/>
          <w:szCs w:val="28"/>
        </w:rPr>
        <w:t>Змістовий модуль 3.</w:t>
      </w:r>
      <w:r w:rsidRPr="00315098">
        <w:rPr>
          <w:i/>
          <w:sz w:val="28"/>
          <w:szCs w:val="28"/>
        </w:rPr>
        <w:t xml:space="preserve"> </w:t>
      </w:r>
      <w:r w:rsidR="00B07156" w:rsidRPr="00B07156">
        <w:rPr>
          <w:sz w:val="28"/>
          <w:szCs w:val="28"/>
        </w:rPr>
        <w:t>Пневматичний привод, переваги і недоліки</w:t>
      </w:r>
    </w:p>
    <w:p w:rsidR="00B07156" w:rsidRPr="00B07156" w:rsidRDefault="00B07156" w:rsidP="00B07156">
      <w:pPr>
        <w:rPr>
          <w:sz w:val="28"/>
          <w:szCs w:val="28"/>
        </w:rPr>
      </w:pPr>
      <w:r w:rsidRPr="00B07156">
        <w:rPr>
          <w:sz w:val="28"/>
          <w:szCs w:val="28"/>
        </w:rPr>
        <w:t>Тема 7 Галузь застосування і структурні схеми приводу</w:t>
      </w:r>
    </w:p>
    <w:p w:rsidR="00B07156" w:rsidRPr="00B07156" w:rsidRDefault="00B07156" w:rsidP="00B07156">
      <w:pPr>
        <w:rPr>
          <w:sz w:val="28"/>
          <w:szCs w:val="28"/>
        </w:rPr>
      </w:pPr>
      <w:r w:rsidRPr="00B07156">
        <w:rPr>
          <w:sz w:val="28"/>
          <w:szCs w:val="28"/>
        </w:rPr>
        <w:t>Тема 8 Типи і устрій двигунів обертальної і поступальної дії</w:t>
      </w:r>
    </w:p>
    <w:p w:rsidR="00B07156" w:rsidRPr="00B07156" w:rsidRDefault="00B07156" w:rsidP="00B07156">
      <w:pPr>
        <w:rPr>
          <w:sz w:val="28"/>
          <w:szCs w:val="28"/>
        </w:rPr>
      </w:pPr>
      <w:r w:rsidRPr="00B07156">
        <w:rPr>
          <w:sz w:val="28"/>
          <w:szCs w:val="28"/>
        </w:rPr>
        <w:t>Тема 9 Система управління і обладнання для підготовки повітря та гальмування</w:t>
      </w:r>
    </w:p>
    <w:p w:rsidR="00B07156" w:rsidRPr="00315098" w:rsidRDefault="00B07156" w:rsidP="00B07156">
      <w:pPr>
        <w:rPr>
          <w:sz w:val="28"/>
          <w:szCs w:val="28"/>
        </w:rPr>
      </w:pPr>
    </w:p>
    <w:p w:rsidR="00315098" w:rsidRPr="00315098" w:rsidRDefault="00315098" w:rsidP="00315098">
      <w:pPr>
        <w:tabs>
          <w:tab w:val="num" w:pos="0"/>
        </w:tabs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>Змістовий модуль 4.</w:t>
      </w:r>
      <w:r w:rsidRPr="00315098">
        <w:rPr>
          <w:i/>
          <w:sz w:val="28"/>
          <w:szCs w:val="28"/>
        </w:rPr>
        <w:t xml:space="preserve"> </w:t>
      </w:r>
      <w:r w:rsidR="00CC4625">
        <w:rPr>
          <w:sz w:val="28"/>
          <w:szCs w:val="28"/>
        </w:rPr>
        <w:t>Засоби керування гідравлічним та пневматичним приводом</w:t>
      </w:r>
    </w:p>
    <w:p w:rsidR="00B07156" w:rsidRDefault="00B07156" w:rsidP="005625E3">
      <w:pPr>
        <w:rPr>
          <w:sz w:val="28"/>
          <w:szCs w:val="28"/>
        </w:rPr>
      </w:pPr>
      <w:r w:rsidRPr="00B07156">
        <w:rPr>
          <w:sz w:val="28"/>
          <w:szCs w:val="28"/>
        </w:rPr>
        <w:t xml:space="preserve">Тема 10. </w:t>
      </w:r>
      <w:r w:rsidR="00CC4625">
        <w:rPr>
          <w:sz w:val="28"/>
          <w:szCs w:val="28"/>
        </w:rPr>
        <w:t>Гідравлічні розподільники, запобіжники та запорна арматура</w:t>
      </w:r>
    </w:p>
    <w:p w:rsidR="005625E3" w:rsidRDefault="005625E3" w:rsidP="005625E3">
      <w:pPr>
        <w:rPr>
          <w:sz w:val="28"/>
          <w:szCs w:val="28"/>
        </w:rPr>
      </w:pPr>
      <w:r w:rsidRPr="007668E8">
        <w:rPr>
          <w:sz w:val="28"/>
          <w:szCs w:val="28"/>
        </w:rPr>
        <w:t xml:space="preserve">Тема </w:t>
      </w:r>
      <w:r w:rsidR="006808AF">
        <w:rPr>
          <w:sz w:val="28"/>
          <w:szCs w:val="28"/>
        </w:rPr>
        <w:t>1</w:t>
      </w:r>
      <w:r w:rsidR="00B07156">
        <w:rPr>
          <w:sz w:val="28"/>
          <w:szCs w:val="28"/>
        </w:rPr>
        <w:t>1</w:t>
      </w:r>
      <w:r w:rsidRPr="007668E8">
        <w:rPr>
          <w:sz w:val="28"/>
          <w:szCs w:val="28"/>
        </w:rPr>
        <w:t xml:space="preserve">. </w:t>
      </w:r>
      <w:r w:rsidR="00CC4625">
        <w:rPr>
          <w:sz w:val="28"/>
          <w:szCs w:val="28"/>
        </w:rPr>
        <w:t>Пневматичні розподільники, запобіжники та запорна арматура</w:t>
      </w:r>
    </w:p>
    <w:p w:rsidR="003B5031" w:rsidRPr="005625E3" w:rsidRDefault="003B5031" w:rsidP="003B5031">
      <w:pPr>
        <w:rPr>
          <w:sz w:val="28"/>
          <w:szCs w:val="28"/>
        </w:rPr>
      </w:pPr>
      <w:r w:rsidRPr="005625E3">
        <w:rPr>
          <w:sz w:val="28"/>
          <w:szCs w:val="28"/>
        </w:rPr>
        <w:t xml:space="preserve">Тема </w:t>
      </w:r>
      <w:r w:rsidR="006808AF">
        <w:rPr>
          <w:sz w:val="28"/>
          <w:szCs w:val="28"/>
          <w:lang w:val="ru-RU"/>
        </w:rPr>
        <w:t>1</w:t>
      </w:r>
      <w:r w:rsidR="00B07156">
        <w:rPr>
          <w:sz w:val="28"/>
          <w:szCs w:val="28"/>
          <w:lang w:val="ru-RU"/>
        </w:rPr>
        <w:t>2</w:t>
      </w:r>
      <w:r w:rsidRPr="005625E3">
        <w:rPr>
          <w:sz w:val="28"/>
          <w:szCs w:val="28"/>
        </w:rPr>
        <w:t xml:space="preserve">. </w:t>
      </w:r>
      <w:r w:rsidR="00B07156" w:rsidRPr="00B07156">
        <w:rPr>
          <w:sz w:val="28"/>
          <w:szCs w:val="28"/>
        </w:rPr>
        <w:t>Заходи безпеки при експлуатації систем теплопостачання</w:t>
      </w:r>
    </w:p>
    <w:p w:rsidR="005625E3" w:rsidRPr="00315098" w:rsidRDefault="005625E3" w:rsidP="00315098">
      <w:pPr>
        <w:rPr>
          <w:sz w:val="28"/>
          <w:szCs w:val="28"/>
        </w:rPr>
      </w:pPr>
    </w:p>
    <w:p w:rsidR="00315098" w:rsidRDefault="00315098" w:rsidP="00315098">
      <w:pPr>
        <w:jc w:val="center"/>
        <w:rPr>
          <w:b/>
          <w:bCs/>
          <w:sz w:val="28"/>
          <w:szCs w:val="28"/>
          <w:lang w:val="en-US"/>
        </w:rPr>
      </w:pPr>
      <w:r w:rsidRPr="00315098">
        <w:rPr>
          <w:b/>
          <w:bCs/>
          <w:sz w:val="28"/>
          <w:szCs w:val="28"/>
        </w:rPr>
        <w:t>4. Структура навчальної дисципліни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80"/>
        <w:gridCol w:w="538"/>
        <w:gridCol w:w="777"/>
        <w:gridCol w:w="640"/>
        <w:gridCol w:w="778"/>
        <w:gridCol w:w="527"/>
        <w:gridCol w:w="850"/>
        <w:gridCol w:w="993"/>
        <w:gridCol w:w="850"/>
        <w:gridCol w:w="822"/>
      </w:tblGrid>
      <w:tr w:rsidR="00025B18" w:rsidRPr="00B02315" w:rsidTr="006808AF">
        <w:tc>
          <w:tcPr>
            <w:tcW w:w="1526" w:type="dxa"/>
            <w:vMerge w:val="restart"/>
          </w:tcPr>
          <w:p w:rsidR="00025B18" w:rsidRPr="00315098" w:rsidRDefault="00025B18" w:rsidP="007D0891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0" w:type="dxa"/>
            <w:vMerge w:val="restart"/>
          </w:tcPr>
          <w:p w:rsidR="00025B18" w:rsidRPr="00B02315" w:rsidRDefault="00025B18" w:rsidP="007D089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:rsidR="00025B18" w:rsidRPr="00B02315" w:rsidRDefault="00025B18" w:rsidP="007D089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3613" w:type="dxa"/>
            <w:gridSpan w:val="5"/>
          </w:tcPr>
          <w:p w:rsidR="00025B18" w:rsidRPr="00B02315" w:rsidRDefault="00025B18" w:rsidP="007D089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377" w:type="dxa"/>
            <w:gridSpan w:val="2"/>
            <w:vMerge w:val="restart"/>
          </w:tcPr>
          <w:p w:rsidR="00025B18" w:rsidRPr="00B02315" w:rsidRDefault="00025B18" w:rsidP="007D089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Самостійна робота, год</w:t>
            </w:r>
          </w:p>
        </w:tc>
        <w:tc>
          <w:tcPr>
            <w:tcW w:w="2665" w:type="dxa"/>
            <w:gridSpan w:val="3"/>
          </w:tcPr>
          <w:p w:rsidR="00025B18" w:rsidRPr="00B02315" w:rsidRDefault="00025B18" w:rsidP="007D089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025B18" w:rsidRPr="00B02315" w:rsidTr="006808AF">
        <w:tc>
          <w:tcPr>
            <w:tcW w:w="1526" w:type="dxa"/>
            <w:vMerge/>
          </w:tcPr>
          <w:p w:rsidR="00025B18" w:rsidRPr="00315098" w:rsidRDefault="00025B18" w:rsidP="007D0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25B18" w:rsidRPr="00B02315" w:rsidRDefault="00025B18" w:rsidP="007D0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 w:val="restart"/>
          </w:tcPr>
          <w:p w:rsidR="00025B18" w:rsidRPr="00B02315" w:rsidRDefault="00025B18" w:rsidP="007D089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:rsidR="00025B18" w:rsidRPr="00B02315" w:rsidRDefault="00025B18" w:rsidP="007D089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1315" w:type="dxa"/>
            <w:gridSpan w:val="2"/>
          </w:tcPr>
          <w:p w:rsidR="00025B18" w:rsidRPr="00B02315" w:rsidRDefault="00025B18" w:rsidP="007D089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Лекційні </w:t>
            </w:r>
          </w:p>
          <w:p w:rsidR="00025B18" w:rsidRPr="00B02315" w:rsidRDefault="00025B18" w:rsidP="007D089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заняття, год</w:t>
            </w:r>
          </w:p>
        </w:tc>
        <w:tc>
          <w:tcPr>
            <w:tcW w:w="1418" w:type="dxa"/>
            <w:gridSpan w:val="2"/>
          </w:tcPr>
          <w:p w:rsidR="00025B18" w:rsidRPr="00B02315" w:rsidRDefault="00025B18" w:rsidP="007D089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Практичні</w:t>
            </w:r>
          </w:p>
          <w:p w:rsidR="00025B18" w:rsidRPr="00B02315" w:rsidRDefault="00025B18" w:rsidP="003D5AD4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заняття, год</w:t>
            </w:r>
          </w:p>
        </w:tc>
        <w:tc>
          <w:tcPr>
            <w:tcW w:w="1377" w:type="dxa"/>
            <w:gridSpan w:val="2"/>
            <w:vMerge/>
          </w:tcPr>
          <w:p w:rsidR="00025B18" w:rsidRPr="00B02315" w:rsidRDefault="00025B18" w:rsidP="007D0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25B18" w:rsidRPr="00B02315" w:rsidRDefault="00025B18" w:rsidP="007D089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Теор.</w:t>
            </w:r>
          </w:p>
          <w:p w:rsidR="00025B18" w:rsidRPr="00B02315" w:rsidRDefault="00025B18" w:rsidP="007D089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зав-ня,</w:t>
            </w:r>
          </w:p>
          <w:p w:rsidR="00025B18" w:rsidRPr="00B02315" w:rsidRDefault="00025B18" w:rsidP="007D089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к-ть балів</w:t>
            </w:r>
          </w:p>
        </w:tc>
        <w:tc>
          <w:tcPr>
            <w:tcW w:w="850" w:type="dxa"/>
            <w:vMerge w:val="restart"/>
          </w:tcPr>
          <w:p w:rsidR="00025B18" w:rsidRPr="00B02315" w:rsidRDefault="00025B18" w:rsidP="007D089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Практ.</w:t>
            </w:r>
          </w:p>
          <w:p w:rsidR="00025B18" w:rsidRPr="00B02315" w:rsidRDefault="00025B18" w:rsidP="007D089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зав-ня,</w:t>
            </w:r>
          </w:p>
          <w:p w:rsidR="00025B18" w:rsidRPr="00B02315" w:rsidRDefault="00025B18" w:rsidP="007D089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к-ть балів</w:t>
            </w:r>
          </w:p>
        </w:tc>
        <w:tc>
          <w:tcPr>
            <w:tcW w:w="822" w:type="dxa"/>
            <w:vMerge w:val="restart"/>
          </w:tcPr>
          <w:p w:rsidR="00025B18" w:rsidRPr="00B02315" w:rsidRDefault="00025B18" w:rsidP="007D089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 балів</w:t>
            </w:r>
          </w:p>
        </w:tc>
      </w:tr>
      <w:tr w:rsidR="00025B18" w:rsidRPr="00B02315" w:rsidTr="006808AF">
        <w:tc>
          <w:tcPr>
            <w:tcW w:w="1526" w:type="dxa"/>
            <w:vMerge/>
          </w:tcPr>
          <w:p w:rsidR="00025B18" w:rsidRPr="00315098" w:rsidRDefault="00025B18" w:rsidP="007D08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25B18" w:rsidRPr="00B02315" w:rsidRDefault="00025B18" w:rsidP="007D08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025B18" w:rsidRPr="00B02315" w:rsidRDefault="00025B18" w:rsidP="007D08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025B18" w:rsidRPr="00B02315" w:rsidRDefault="00025B18" w:rsidP="007D089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о/дф.</w:t>
            </w:r>
          </w:p>
        </w:tc>
        <w:tc>
          <w:tcPr>
            <w:tcW w:w="777" w:type="dxa"/>
          </w:tcPr>
          <w:p w:rsidR="00025B18" w:rsidRPr="00B02315" w:rsidRDefault="00025B18" w:rsidP="007D089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з/дист</w:t>
            </w:r>
          </w:p>
          <w:p w:rsidR="00025B18" w:rsidRPr="00B02315" w:rsidRDefault="00025B18" w:rsidP="007D089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640" w:type="dxa"/>
          </w:tcPr>
          <w:p w:rsidR="00025B18" w:rsidRPr="00B02315" w:rsidRDefault="00025B18" w:rsidP="007D0891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778" w:type="dxa"/>
          </w:tcPr>
          <w:p w:rsidR="00025B18" w:rsidRPr="00B02315" w:rsidRDefault="00025B18" w:rsidP="007D089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з/дист</w:t>
            </w:r>
          </w:p>
          <w:p w:rsidR="00025B18" w:rsidRPr="00B02315" w:rsidRDefault="00025B18" w:rsidP="007D0891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527" w:type="dxa"/>
          </w:tcPr>
          <w:p w:rsidR="00025B18" w:rsidRPr="00B02315" w:rsidRDefault="00025B18" w:rsidP="007D0891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850" w:type="dxa"/>
          </w:tcPr>
          <w:p w:rsidR="00025B18" w:rsidRPr="00B02315" w:rsidRDefault="00025B18" w:rsidP="007D089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з/дист</w:t>
            </w:r>
          </w:p>
          <w:p w:rsidR="00025B18" w:rsidRPr="00B02315" w:rsidRDefault="00025B18" w:rsidP="007D0891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993" w:type="dxa"/>
            <w:vMerge/>
          </w:tcPr>
          <w:p w:rsidR="00025B18" w:rsidRPr="00B02315" w:rsidRDefault="00025B18" w:rsidP="007D08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25B18" w:rsidRPr="00B02315" w:rsidRDefault="00025B18" w:rsidP="007D08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025B18" w:rsidRPr="00B02315" w:rsidRDefault="00025B18" w:rsidP="007D08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5B18" w:rsidRPr="00B02315" w:rsidTr="006808AF">
        <w:trPr>
          <w:trHeight w:val="146"/>
        </w:trPr>
        <w:tc>
          <w:tcPr>
            <w:tcW w:w="1526" w:type="dxa"/>
          </w:tcPr>
          <w:p w:rsidR="00025B18" w:rsidRPr="00315098" w:rsidRDefault="00025B18" w:rsidP="007D0891">
            <w:pPr>
              <w:jc w:val="center"/>
              <w:rPr>
                <w:b/>
                <w:sz w:val="20"/>
                <w:szCs w:val="20"/>
              </w:rPr>
            </w:pPr>
            <w:r w:rsidRPr="003150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25B18" w:rsidRPr="00B02315" w:rsidRDefault="00025B18" w:rsidP="007D0891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025B18" w:rsidRPr="00B02315" w:rsidRDefault="00025B18" w:rsidP="007D0891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38" w:type="dxa"/>
          </w:tcPr>
          <w:p w:rsidR="00025B18" w:rsidRPr="00B02315" w:rsidRDefault="00025B18" w:rsidP="007D0891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:rsidR="00025B18" w:rsidRPr="00B02315" w:rsidRDefault="00025B18" w:rsidP="007D0891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025B18" w:rsidRPr="00B02315" w:rsidRDefault="00025B18" w:rsidP="007D0891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:rsidR="00025B18" w:rsidRPr="00B02315" w:rsidRDefault="00025B18" w:rsidP="007D0891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7" w:type="dxa"/>
          </w:tcPr>
          <w:p w:rsidR="00025B18" w:rsidRPr="00B02315" w:rsidRDefault="00025B18" w:rsidP="007D0891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25B18" w:rsidRPr="00B02315" w:rsidRDefault="00025B18" w:rsidP="007D0891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25B18" w:rsidRPr="00B02315" w:rsidRDefault="00025B18" w:rsidP="007D0891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25B18" w:rsidRPr="00B02315" w:rsidRDefault="00025B18" w:rsidP="007D0891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22" w:type="dxa"/>
          </w:tcPr>
          <w:p w:rsidR="00025B18" w:rsidRPr="00B02315" w:rsidRDefault="00025B18" w:rsidP="007D0891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12</w:t>
            </w:r>
          </w:p>
        </w:tc>
      </w:tr>
      <w:tr w:rsidR="00025B18" w:rsidRPr="00B02315" w:rsidTr="006808AF">
        <w:trPr>
          <w:trHeight w:val="268"/>
        </w:trPr>
        <w:tc>
          <w:tcPr>
            <w:tcW w:w="1526" w:type="dxa"/>
          </w:tcPr>
          <w:p w:rsidR="00025B18" w:rsidRPr="00315098" w:rsidRDefault="00025B18" w:rsidP="007D0891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25B18" w:rsidRPr="00B02315" w:rsidRDefault="00025B18" w:rsidP="007D0891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80" w:type="dxa"/>
          </w:tcPr>
          <w:p w:rsidR="00025B18" w:rsidRPr="006808AF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25B18" w:rsidRPr="00033403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025B18" w:rsidRPr="005A4694" w:rsidRDefault="00025B18" w:rsidP="00921951">
            <w:pPr>
              <w:jc w:val="center"/>
              <w:rPr>
                <w:sz w:val="28"/>
                <w:szCs w:val="28"/>
              </w:rPr>
            </w:pPr>
          </w:p>
        </w:tc>
      </w:tr>
      <w:tr w:rsidR="00025B18" w:rsidRPr="00B02315" w:rsidTr="006808AF">
        <w:tc>
          <w:tcPr>
            <w:tcW w:w="1526" w:type="dxa"/>
          </w:tcPr>
          <w:p w:rsidR="00025B18" w:rsidRPr="00315098" w:rsidRDefault="00025B18" w:rsidP="007D0891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25B18" w:rsidRPr="00B02315" w:rsidRDefault="00025B18" w:rsidP="007D0891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80" w:type="dxa"/>
          </w:tcPr>
          <w:p w:rsidR="00025B18" w:rsidRPr="006808AF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25B18" w:rsidRPr="00033403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025B18" w:rsidRPr="005A4694" w:rsidRDefault="00025B18" w:rsidP="00921951">
            <w:pPr>
              <w:jc w:val="center"/>
              <w:rPr>
                <w:sz w:val="28"/>
                <w:szCs w:val="28"/>
              </w:rPr>
            </w:pPr>
          </w:p>
        </w:tc>
      </w:tr>
      <w:tr w:rsidR="00025B18" w:rsidRPr="00B02315" w:rsidTr="006808AF">
        <w:tc>
          <w:tcPr>
            <w:tcW w:w="1526" w:type="dxa"/>
          </w:tcPr>
          <w:p w:rsidR="00025B18" w:rsidRPr="00315098" w:rsidRDefault="00025B18" w:rsidP="007D0891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25B18" w:rsidRPr="00B02315" w:rsidRDefault="00025B18" w:rsidP="007D0891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80" w:type="dxa"/>
          </w:tcPr>
          <w:p w:rsidR="00025B18" w:rsidRPr="006808AF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25B18" w:rsidRPr="00033403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025B18" w:rsidRPr="005A4694" w:rsidRDefault="00025B18" w:rsidP="00921951">
            <w:pPr>
              <w:jc w:val="center"/>
              <w:rPr>
                <w:sz w:val="28"/>
                <w:szCs w:val="28"/>
              </w:rPr>
            </w:pPr>
          </w:p>
        </w:tc>
      </w:tr>
      <w:tr w:rsidR="00025B18" w:rsidRPr="00B02315" w:rsidTr="006808AF">
        <w:tc>
          <w:tcPr>
            <w:tcW w:w="1526" w:type="dxa"/>
          </w:tcPr>
          <w:p w:rsidR="00025B18" w:rsidRPr="00315098" w:rsidRDefault="00025B18" w:rsidP="007D0891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5B18" w:rsidRPr="00B02315" w:rsidRDefault="00025B18" w:rsidP="007D0891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80" w:type="dxa"/>
          </w:tcPr>
          <w:p w:rsidR="00025B18" w:rsidRPr="006808AF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25B18" w:rsidRPr="00033403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25B18" w:rsidRPr="005A4694" w:rsidRDefault="00025B18" w:rsidP="007D0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025B18" w:rsidRPr="005A4694" w:rsidRDefault="00025B18" w:rsidP="00921951">
            <w:pPr>
              <w:jc w:val="center"/>
              <w:rPr>
                <w:sz w:val="28"/>
                <w:szCs w:val="28"/>
              </w:rPr>
            </w:pPr>
          </w:p>
        </w:tc>
      </w:tr>
      <w:tr w:rsidR="00025B18" w:rsidRPr="00B02315" w:rsidTr="005A4694">
        <w:tc>
          <w:tcPr>
            <w:tcW w:w="1526" w:type="dxa"/>
          </w:tcPr>
          <w:p w:rsidR="00025B18" w:rsidRPr="00315098" w:rsidRDefault="00025B18" w:rsidP="007D0891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0" w:type="dxa"/>
            <w:vAlign w:val="center"/>
          </w:tcPr>
          <w:p w:rsidR="00025B18" w:rsidRPr="003D5AD4" w:rsidRDefault="00025B18" w:rsidP="005A4694">
            <w:pPr>
              <w:jc w:val="center"/>
              <w:rPr>
                <w:b/>
                <w:sz w:val="28"/>
                <w:szCs w:val="28"/>
              </w:rPr>
            </w:pPr>
            <w:r w:rsidRPr="003D5AD4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80" w:type="dxa"/>
            <w:vAlign w:val="center"/>
          </w:tcPr>
          <w:p w:rsidR="00025B18" w:rsidRPr="00B02315" w:rsidRDefault="00025B18" w:rsidP="005A46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 w:rsidR="00025B18" w:rsidRPr="00B02315" w:rsidRDefault="00025B18" w:rsidP="005A46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025B18" w:rsidRPr="00B02315" w:rsidRDefault="00025B18" w:rsidP="005A46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025B18" w:rsidRPr="00B02315" w:rsidRDefault="00025B18" w:rsidP="005A46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025B18" w:rsidRPr="00B02315" w:rsidRDefault="00025B18" w:rsidP="005A46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:rsidR="00025B18" w:rsidRPr="00B02315" w:rsidRDefault="00025B18" w:rsidP="005A46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25B18" w:rsidRPr="00B02315" w:rsidRDefault="00025B18" w:rsidP="005A46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25B18" w:rsidRPr="00B02315" w:rsidRDefault="00025B18" w:rsidP="005A46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25B18" w:rsidRPr="00B02315" w:rsidRDefault="00025B18" w:rsidP="005A46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025B18" w:rsidRPr="003D5AD4" w:rsidRDefault="00025B18" w:rsidP="005A4694">
            <w:pPr>
              <w:jc w:val="center"/>
              <w:rPr>
                <w:b/>
                <w:sz w:val="28"/>
                <w:szCs w:val="28"/>
              </w:rPr>
            </w:pPr>
            <w:r w:rsidRPr="003D5AD4">
              <w:rPr>
                <w:b/>
                <w:sz w:val="28"/>
                <w:szCs w:val="28"/>
              </w:rPr>
              <w:t>60</w:t>
            </w:r>
          </w:p>
        </w:tc>
      </w:tr>
      <w:tr w:rsidR="00025B18" w:rsidRPr="00315098" w:rsidTr="00033403">
        <w:tc>
          <w:tcPr>
            <w:tcW w:w="1526" w:type="dxa"/>
            <w:vAlign w:val="center"/>
          </w:tcPr>
          <w:p w:rsidR="00025B18" w:rsidRPr="00B02315" w:rsidRDefault="00025B18" w:rsidP="0003340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Підсумковий семестровий контроль</w:t>
            </w:r>
          </w:p>
          <w:p w:rsidR="00025B18" w:rsidRPr="00315098" w:rsidRDefault="00033403" w:rsidP="00033403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залік</w:t>
            </w:r>
          </w:p>
        </w:tc>
        <w:tc>
          <w:tcPr>
            <w:tcW w:w="850" w:type="dxa"/>
            <w:vAlign w:val="center"/>
          </w:tcPr>
          <w:p w:rsidR="00025B18" w:rsidRPr="00315098" w:rsidRDefault="00025B18" w:rsidP="00033403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30</w:t>
            </w:r>
          </w:p>
        </w:tc>
        <w:tc>
          <w:tcPr>
            <w:tcW w:w="880" w:type="dxa"/>
            <w:vAlign w:val="center"/>
          </w:tcPr>
          <w:p w:rsidR="00025B18" w:rsidRPr="00315098" w:rsidRDefault="00025B18" w:rsidP="000334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 w:rsidR="00025B18" w:rsidRPr="00315098" w:rsidRDefault="00025B18" w:rsidP="000334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025B18" w:rsidRPr="00315098" w:rsidRDefault="00025B18" w:rsidP="000334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025B18" w:rsidRPr="00315098" w:rsidRDefault="00025B18" w:rsidP="000334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025B18" w:rsidRPr="00315098" w:rsidRDefault="00025B18" w:rsidP="000334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:rsidR="00025B18" w:rsidRPr="00A50A9C" w:rsidRDefault="00025B18" w:rsidP="00033403">
            <w:pPr>
              <w:jc w:val="center"/>
              <w:rPr>
                <w:sz w:val="28"/>
                <w:szCs w:val="28"/>
                <w:lang w:val="en-US"/>
              </w:rPr>
            </w:pPr>
            <w:r w:rsidRPr="00A50A9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025B18" w:rsidRPr="00A50A9C" w:rsidRDefault="00025B18" w:rsidP="00033403">
            <w:pPr>
              <w:jc w:val="center"/>
              <w:rPr>
                <w:sz w:val="28"/>
                <w:szCs w:val="28"/>
                <w:lang w:val="en-US"/>
              </w:rPr>
            </w:pPr>
            <w:r w:rsidRPr="00A50A9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993" w:type="dxa"/>
            <w:vAlign w:val="center"/>
          </w:tcPr>
          <w:p w:rsidR="00025B18" w:rsidRPr="00315098" w:rsidRDefault="00025B18" w:rsidP="000334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25B18" w:rsidRPr="00315098" w:rsidRDefault="00025B18" w:rsidP="000334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025B18" w:rsidRPr="00315098" w:rsidRDefault="00025B18" w:rsidP="00033403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40</w:t>
            </w:r>
          </w:p>
        </w:tc>
      </w:tr>
      <w:tr w:rsidR="00025B18" w:rsidRPr="00315098" w:rsidTr="006808AF">
        <w:tc>
          <w:tcPr>
            <w:tcW w:w="1526" w:type="dxa"/>
          </w:tcPr>
          <w:p w:rsidR="00025B18" w:rsidRPr="00315098" w:rsidRDefault="00025B18" w:rsidP="007D0891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Загалом</w:t>
            </w:r>
          </w:p>
        </w:tc>
        <w:tc>
          <w:tcPr>
            <w:tcW w:w="5840" w:type="dxa"/>
            <w:gridSpan w:val="8"/>
          </w:tcPr>
          <w:p w:rsidR="00025B18" w:rsidRPr="00315098" w:rsidRDefault="00025B18" w:rsidP="007D0891">
            <w:pPr>
              <w:jc w:val="center"/>
              <w:rPr>
                <w:b/>
                <w:sz w:val="28"/>
                <w:szCs w:val="28"/>
              </w:rPr>
            </w:pPr>
            <w:r w:rsidRPr="00315098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2665" w:type="dxa"/>
            <w:gridSpan w:val="3"/>
          </w:tcPr>
          <w:p w:rsidR="00025B18" w:rsidRPr="00315098" w:rsidRDefault="00025B18" w:rsidP="007D0891">
            <w:pPr>
              <w:jc w:val="center"/>
              <w:rPr>
                <w:b/>
                <w:sz w:val="28"/>
                <w:szCs w:val="28"/>
              </w:rPr>
            </w:pPr>
            <w:r w:rsidRPr="00315098">
              <w:rPr>
                <w:b/>
                <w:sz w:val="28"/>
                <w:szCs w:val="28"/>
              </w:rPr>
              <w:t>100</w:t>
            </w:r>
          </w:p>
        </w:tc>
      </w:tr>
    </w:tbl>
    <w:p w:rsidR="00315098" w:rsidRPr="00025B18" w:rsidRDefault="00315098" w:rsidP="00315098">
      <w:pPr>
        <w:suppressAutoHyphens w:val="0"/>
        <w:jc w:val="both"/>
        <w:rPr>
          <w:bCs/>
          <w:i/>
          <w:sz w:val="20"/>
          <w:szCs w:val="20"/>
        </w:rPr>
      </w:pPr>
      <w:r w:rsidRPr="00025B18">
        <w:rPr>
          <w:b/>
          <w:bCs/>
          <w:i/>
          <w:sz w:val="20"/>
          <w:szCs w:val="20"/>
        </w:rPr>
        <w:t xml:space="preserve">*На кожен змістовий модуль необхідно передбачити проведення </w:t>
      </w:r>
      <w:r w:rsidRPr="00025B18">
        <w:rPr>
          <w:b/>
          <w:bCs/>
          <w:i/>
          <w:sz w:val="20"/>
          <w:szCs w:val="20"/>
          <w:u w:val="single"/>
        </w:rPr>
        <w:t>мінімум одного</w:t>
      </w:r>
      <w:r w:rsidRPr="00025B18">
        <w:rPr>
          <w:b/>
          <w:bCs/>
          <w:i/>
          <w:sz w:val="20"/>
          <w:szCs w:val="20"/>
        </w:rPr>
        <w:t xml:space="preserve"> поточного </w:t>
      </w:r>
      <w:r w:rsidR="002C42B3" w:rsidRPr="00025B18">
        <w:rPr>
          <w:b/>
          <w:bCs/>
          <w:i/>
          <w:sz w:val="20"/>
          <w:szCs w:val="20"/>
        </w:rPr>
        <w:t xml:space="preserve">комплексного </w:t>
      </w:r>
      <w:r w:rsidRPr="00025B18">
        <w:rPr>
          <w:b/>
          <w:bCs/>
          <w:i/>
          <w:sz w:val="20"/>
          <w:szCs w:val="20"/>
        </w:rPr>
        <w:t xml:space="preserve">контрольного </w:t>
      </w:r>
      <w:r w:rsidRPr="00CF171F">
        <w:rPr>
          <w:b/>
          <w:bCs/>
          <w:i/>
          <w:sz w:val="20"/>
          <w:szCs w:val="20"/>
        </w:rPr>
        <w:t>заходу</w:t>
      </w:r>
      <w:r w:rsidR="00CF171F" w:rsidRPr="00CF171F">
        <w:rPr>
          <w:b/>
          <w:bCs/>
          <w:i/>
          <w:sz w:val="20"/>
          <w:szCs w:val="20"/>
        </w:rPr>
        <w:t xml:space="preserve"> (контрольних  заходів  може бути й більше)</w:t>
      </w:r>
      <w:r w:rsidRPr="00CF171F">
        <w:rPr>
          <w:b/>
          <w:bCs/>
          <w:i/>
          <w:sz w:val="20"/>
          <w:szCs w:val="20"/>
        </w:rPr>
        <w:t>,</w:t>
      </w:r>
      <w:r w:rsidR="00CF171F">
        <w:rPr>
          <w:b/>
          <w:bCs/>
          <w:i/>
          <w:sz w:val="20"/>
          <w:szCs w:val="20"/>
        </w:rPr>
        <w:t xml:space="preserve">  </w:t>
      </w:r>
      <w:r w:rsidRPr="00CF171F">
        <w:rPr>
          <w:b/>
          <w:bCs/>
          <w:i/>
          <w:sz w:val="20"/>
          <w:szCs w:val="20"/>
        </w:rPr>
        <w:t xml:space="preserve">який би діагностував як рівень засвоєння </w:t>
      </w:r>
      <w:r w:rsidRPr="00CF171F">
        <w:rPr>
          <w:b/>
          <w:bCs/>
          <w:i/>
          <w:sz w:val="20"/>
          <w:szCs w:val="20"/>
          <w:u w:val="single"/>
        </w:rPr>
        <w:t>теоретичних знань</w:t>
      </w:r>
      <w:r w:rsidR="001A19EE" w:rsidRPr="00CF171F">
        <w:rPr>
          <w:b/>
          <w:bCs/>
          <w:i/>
          <w:sz w:val="20"/>
          <w:szCs w:val="20"/>
        </w:rPr>
        <w:t xml:space="preserve"> здобувачів</w:t>
      </w:r>
      <w:r w:rsidRPr="00CF171F">
        <w:rPr>
          <w:b/>
          <w:bCs/>
          <w:i/>
          <w:sz w:val="20"/>
          <w:szCs w:val="20"/>
        </w:rPr>
        <w:t xml:space="preserve">, так і рівень сформованості </w:t>
      </w:r>
      <w:r w:rsidRPr="00CF171F">
        <w:rPr>
          <w:b/>
          <w:bCs/>
          <w:i/>
          <w:sz w:val="20"/>
          <w:szCs w:val="20"/>
          <w:u w:val="single"/>
        </w:rPr>
        <w:t>вмінь та навичок</w:t>
      </w:r>
      <w:r w:rsidRPr="00025B18">
        <w:rPr>
          <w:bCs/>
          <w:i/>
          <w:sz w:val="20"/>
          <w:szCs w:val="20"/>
        </w:rPr>
        <w:t xml:space="preserve">. </w:t>
      </w:r>
    </w:p>
    <w:p w:rsidR="001C0AB6" w:rsidRPr="00CF171F" w:rsidRDefault="001C0AB6" w:rsidP="00315098">
      <w:pPr>
        <w:ind w:left="7513" w:hanging="7513"/>
        <w:jc w:val="center"/>
        <w:rPr>
          <w:b/>
          <w:sz w:val="28"/>
          <w:szCs w:val="28"/>
        </w:rPr>
      </w:pPr>
    </w:p>
    <w:p w:rsidR="00315098" w:rsidRPr="00315098" w:rsidRDefault="00315098" w:rsidP="00315098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5. Теми лекційних занять </w:t>
      </w: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88"/>
        <w:gridCol w:w="680"/>
        <w:gridCol w:w="850"/>
      </w:tblGrid>
      <w:tr w:rsidR="00315098" w:rsidRPr="00315098" w:rsidTr="00A0112F">
        <w:tc>
          <w:tcPr>
            <w:tcW w:w="1134" w:type="dxa"/>
            <w:vMerge w:val="restart"/>
          </w:tcPr>
          <w:p w:rsidR="00315098" w:rsidRPr="00315098" w:rsidRDefault="00315098" w:rsidP="001C0AB6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:rsidR="00315098" w:rsidRPr="00315098" w:rsidRDefault="00315098" w:rsidP="001C0AB6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7088" w:type="dxa"/>
            <w:vMerge w:val="restart"/>
          </w:tcPr>
          <w:p w:rsidR="00315098" w:rsidRPr="00315098" w:rsidRDefault="00315098" w:rsidP="001C0AB6">
            <w:pPr>
              <w:jc w:val="center"/>
            </w:pPr>
            <w:r w:rsidRPr="00315098">
              <w:rPr>
                <w:sz w:val="22"/>
                <w:szCs w:val="22"/>
              </w:rPr>
              <w:t>Назва теми</w:t>
            </w:r>
          </w:p>
        </w:tc>
        <w:tc>
          <w:tcPr>
            <w:tcW w:w="1530" w:type="dxa"/>
            <w:gridSpan w:val="2"/>
          </w:tcPr>
          <w:p w:rsidR="00315098" w:rsidRPr="00315098" w:rsidRDefault="00315098" w:rsidP="001C0AB6">
            <w:pPr>
              <w:jc w:val="center"/>
            </w:pPr>
            <w:r w:rsidRPr="00315098">
              <w:rPr>
                <w:sz w:val="22"/>
                <w:szCs w:val="22"/>
              </w:rPr>
              <w:t>Кількість</w:t>
            </w:r>
          </w:p>
          <w:p w:rsidR="00315098" w:rsidRPr="00315098" w:rsidRDefault="00315098" w:rsidP="001C0AB6">
            <w:pPr>
              <w:jc w:val="center"/>
            </w:pPr>
            <w:r w:rsidRPr="00315098">
              <w:rPr>
                <w:sz w:val="22"/>
                <w:szCs w:val="22"/>
              </w:rPr>
              <w:t>годин</w:t>
            </w:r>
          </w:p>
        </w:tc>
      </w:tr>
      <w:tr w:rsidR="00315098" w:rsidRPr="00315098" w:rsidTr="00A0112F">
        <w:trPr>
          <w:trHeight w:val="268"/>
        </w:trPr>
        <w:tc>
          <w:tcPr>
            <w:tcW w:w="1134" w:type="dxa"/>
            <w:vMerge/>
          </w:tcPr>
          <w:p w:rsidR="00315098" w:rsidRPr="00315098" w:rsidRDefault="00315098" w:rsidP="001C0AB6">
            <w:pPr>
              <w:ind w:left="142" w:hanging="142"/>
              <w:jc w:val="center"/>
            </w:pPr>
          </w:p>
        </w:tc>
        <w:tc>
          <w:tcPr>
            <w:tcW w:w="7088" w:type="dxa"/>
            <w:vMerge/>
          </w:tcPr>
          <w:p w:rsidR="00315098" w:rsidRPr="00315098" w:rsidRDefault="00315098" w:rsidP="001C0AB6">
            <w:pPr>
              <w:jc w:val="center"/>
            </w:pPr>
          </w:p>
        </w:tc>
        <w:tc>
          <w:tcPr>
            <w:tcW w:w="680" w:type="dxa"/>
          </w:tcPr>
          <w:p w:rsidR="00315098" w:rsidRPr="00315098" w:rsidRDefault="00315098" w:rsidP="001C0AB6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:rsidR="00315098" w:rsidRPr="00315098" w:rsidRDefault="00315098" w:rsidP="001C0AB6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315098" w:rsidRPr="00315098" w:rsidRDefault="00315098" w:rsidP="001C0AB6">
            <w:pPr>
              <w:jc w:val="center"/>
            </w:pPr>
            <w:r w:rsidRPr="00315098">
              <w:rPr>
                <w:sz w:val="22"/>
                <w:szCs w:val="22"/>
              </w:rPr>
              <w:t>з/дист</w:t>
            </w:r>
          </w:p>
          <w:p w:rsidR="00315098" w:rsidRPr="00315098" w:rsidRDefault="00315098" w:rsidP="001C0AB6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315098" w:rsidRPr="00315098" w:rsidTr="00A0112F">
        <w:trPr>
          <w:trHeight w:val="117"/>
        </w:trPr>
        <w:tc>
          <w:tcPr>
            <w:tcW w:w="1134" w:type="dxa"/>
          </w:tcPr>
          <w:p w:rsidR="00315098" w:rsidRPr="00025B18" w:rsidRDefault="00315098" w:rsidP="001C0AB6">
            <w:pPr>
              <w:ind w:left="-70" w:right="-92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88" w:type="dxa"/>
          </w:tcPr>
          <w:p w:rsidR="00315098" w:rsidRPr="00025B18" w:rsidRDefault="00315098" w:rsidP="001C0AB6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315098" w:rsidRPr="00025B18" w:rsidRDefault="00315098" w:rsidP="001C0AB6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315098" w:rsidRPr="00025B18" w:rsidRDefault="00315098" w:rsidP="001C0AB6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4</w:t>
            </w:r>
          </w:p>
        </w:tc>
      </w:tr>
      <w:tr w:rsidR="00315098" w:rsidRPr="00315098" w:rsidTr="00A0112F">
        <w:tc>
          <w:tcPr>
            <w:tcW w:w="1134" w:type="dxa"/>
          </w:tcPr>
          <w:p w:rsidR="00315098" w:rsidRPr="00315098" w:rsidRDefault="00315098" w:rsidP="001C0AB6">
            <w:pPr>
              <w:jc w:val="center"/>
            </w:pPr>
            <w:r w:rsidRPr="00315098">
              <w:rPr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CC4625" w:rsidRPr="00315098" w:rsidRDefault="00CC4625" w:rsidP="000724D4">
            <w:pPr>
              <w:ind w:right="3"/>
            </w:pPr>
            <w:r>
              <w:t>Основнепризначення гідравліки, властивості рідин та газів</w:t>
            </w:r>
          </w:p>
        </w:tc>
        <w:tc>
          <w:tcPr>
            <w:tcW w:w="680" w:type="dxa"/>
          </w:tcPr>
          <w:p w:rsidR="00315098" w:rsidRPr="00315098" w:rsidRDefault="00454E26" w:rsidP="001C0AB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15098" w:rsidRPr="00315098" w:rsidRDefault="00454E26" w:rsidP="001C0AB6">
            <w:pPr>
              <w:jc w:val="center"/>
            </w:pPr>
            <w:r>
              <w:t>1</w:t>
            </w:r>
          </w:p>
        </w:tc>
      </w:tr>
      <w:tr w:rsidR="00FE1826" w:rsidRPr="00315098" w:rsidTr="00A0112F">
        <w:tc>
          <w:tcPr>
            <w:tcW w:w="1134" w:type="dxa"/>
          </w:tcPr>
          <w:p w:rsidR="00FE1826" w:rsidRPr="00315098" w:rsidRDefault="00FE1826" w:rsidP="001C0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FE1826" w:rsidRPr="00315098" w:rsidRDefault="000724D4" w:rsidP="00454E26">
            <w:pPr>
              <w:rPr>
                <w:sz w:val="22"/>
                <w:szCs w:val="22"/>
              </w:rPr>
            </w:pPr>
            <w:r>
              <w:t>Потенційна і кінетична енергія рідин</w:t>
            </w:r>
          </w:p>
        </w:tc>
        <w:tc>
          <w:tcPr>
            <w:tcW w:w="680" w:type="dxa"/>
          </w:tcPr>
          <w:p w:rsidR="00FE1826" w:rsidRPr="00315098" w:rsidRDefault="00454E26" w:rsidP="001C0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FE1826" w:rsidRPr="00315098" w:rsidRDefault="00454E26" w:rsidP="001C0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E1826" w:rsidRPr="00315098" w:rsidTr="00A0112F">
        <w:tc>
          <w:tcPr>
            <w:tcW w:w="1134" w:type="dxa"/>
          </w:tcPr>
          <w:p w:rsidR="00FE1826" w:rsidRPr="00315098" w:rsidRDefault="00FE1826" w:rsidP="001C0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8" w:type="dxa"/>
          </w:tcPr>
          <w:p w:rsidR="00FE1826" w:rsidRPr="00315098" w:rsidRDefault="000724D4" w:rsidP="00454E26">
            <w:pPr>
              <w:rPr>
                <w:sz w:val="22"/>
                <w:szCs w:val="22"/>
              </w:rPr>
            </w:pPr>
            <w:r>
              <w:t>Гідравлічний удар, засоби захисту від руйнувань системи проводу</w:t>
            </w:r>
          </w:p>
        </w:tc>
        <w:tc>
          <w:tcPr>
            <w:tcW w:w="680" w:type="dxa"/>
          </w:tcPr>
          <w:p w:rsidR="00FE1826" w:rsidRPr="00315098" w:rsidRDefault="00454E26" w:rsidP="001C0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FE1826" w:rsidRPr="00315098" w:rsidRDefault="00454E26" w:rsidP="001C0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E1826" w:rsidRPr="00315098" w:rsidTr="00A0112F">
        <w:tc>
          <w:tcPr>
            <w:tcW w:w="1134" w:type="dxa"/>
          </w:tcPr>
          <w:p w:rsidR="00FE1826" w:rsidRPr="00315098" w:rsidRDefault="00FE1826" w:rsidP="001C0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8" w:type="dxa"/>
          </w:tcPr>
          <w:p w:rsidR="00FE1826" w:rsidRPr="00315098" w:rsidRDefault="000724D4" w:rsidP="00454E26">
            <w:pPr>
              <w:rPr>
                <w:sz w:val="22"/>
                <w:szCs w:val="22"/>
              </w:rPr>
            </w:pPr>
            <w:r>
              <w:t>Особливості гідроприводу та його переваги</w:t>
            </w:r>
          </w:p>
        </w:tc>
        <w:tc>
          <w:tcPr>
            <w:tcW w:w="680" w:type="dxa"/>
          </w:tcPr>
          <w:p w:rsidR="00FE1826" w:rsidRPr="00315098" w:rsidRDefault="00454E26" w:rsidP="001C0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FE1826" w:rsidRPr="00315098" w:rsidRDefault="00FE1826" w:rsidP="001C0AB6">
            <w:pPr>
              <w:jc w:val="center"/>
              <w:rPr>
                <w:sz w:val="22"/>
                <w:szCs w:val="22"/>
              </w:rPr>
            </w:pPr>
          </w:p>
        </w:tc>
      </w:tr>
      <w:tr w:rsidR="00FE1826" w:rsidRPr="00315098" w:rsidTr="00A0112F">
        <w:tc>
          <w:tcPr>
            <w:tcW w:w="1134" w:type="dxa"/>
          </w:tcPr>
          <w:p w:rsidR="00FE1826" w:rsidRPr="00315098" w:rsidRDefault="006808AF" w:rsidP="00680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8" w:type="dxa"/>
          </w:tcPr>
          <w:p w:rsidR="00FE1826" w:rsidRPr="00FE1826" w:rsidRDefault="000724D4" w:rsidP="00454E26">
            <w:pPr>
              <w:ind w:right="3"/>
            </w:pPr>
            <w:r>
              <w:t>Класифікація та устрій насосів</w:t>
            </w:r>
          </w:p>
        </w:tc>
        <w:tc>
          <w:tcPr>
            <w:tcW w:w="680" w:type="dxa"/>
          </w:tcPr>
          <w:p w:rsidR="00FE1826" w:rsidRPr="00315098" w:rsidRDefault="00454E26" w:rsidP="001C0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FE1826" w:rsidRPr="00315098" w:rsidRDefault="00FE1826" w:rsidP="001C0AB6">
            <w:pPr>
              <w:jc w:val="center"/>
              <w:rPr>
                <w:sz w:val="22"/>
                <w:szCs w:val="22"/>
              </w:rPr>
            </w:pPr>
          </w:p>
        </w:tc>
      </w:tr>
      <w:tr w:rsidR="00FE1826" w:rsidRPr="00315098" w:rsidTr="00A0112F">
        <w:tc>
          <w:tcPr>
            <w:tcW w:w="1134" w:type="dxa"/>
          </w:tcPr>
          <w:p w:rsidR="00FE1826" w:rsidRPr="00315098" w:rsidRDefault="006808AF" w:rsidP="001C0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8" w:type="dxa"/>
          </w:tcPr>
          <w:p w:rsidR="00FE1826" w:rsidRDefault="000724D4" w:rsidP="00454E26">
            <w:r>
              <w:t>Гідромотори і гідроциліндри: розрахунок та вибір</w:t>
            </w:r>
          </w:p>
        </w:tc>
        <w:tc>
          <w:tcPr>
            <w:tcW w:w="680" w:type="dxa"/>
          </w:tcPr>
          <w:p w:rsidR="00FE1826" w:rsidRPr="00315098" w:rsidRDefault="00454E26" w:rsidP="001C0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FE1826" w:rsidRPr="00315098" w:rsidRDefault="00454E26" w:rsidP="001C0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E1826" w:rsidRPr="00315098" w:rsidTr="00A0112F">
        <w:tc>
          <w:tcPr>
            <w:tcW w:w="1134" w:type="dxa"/>
          </w:tcPr>
          <w:p w:rsidR="00FE1826" w:rsidRPr="00315098" w:rsidRDefault="006808AF" w:rsidP="001C0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8" w:type="dxa"/>
          </w:tcPr>
          <w:p w:rsidR="00FE1826" w:rsidRDefault="00CC4625" w:rsidP="00454E26">
            <w:r>
              <w:t>Галузь застосування і структурні схеми приводу</w:t>
            </w:r>
          </w:p>
        </w:tc>
        <w:tc>
          <w:tcPr>
            <w:tcW w:w="680" w:type="dxa"/>
          </w:tcPr>
          <w:p w:rsidR="00FE1826" w:rsidRPr="00315098" w:rsidRDefault="00454E26" w:rsidP="001C0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FE1826" w:rsidRPr="00315098" w:rsidRDefault="00FE1826" w:rsidP="001C0AB6">
            <w:pPr>
              <w:jc w:val="center"/>
              <w:rPr>
                <w:sz w:val="22"/>
                <w:szCs w:val="22"/>
              </w:rPr>
            </w:pPr>
          </w:p>
        </w:tc>
      </w:tr>
      <w:tr w:rsidR="00FE1826" w:rsidRPr="00315098" w:rsidTr="00A0112F">
        <w:tc>
          <w:tcPr>
            <w:tcW w:w="1134" w:type="dxa"/>
          </w:tcPr>
          <w:p w:rsidR="00FE1826" w:rsidRPr="00315098" w:rsidRDefault="006808AF" w:rsidP="001C0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8" w:type="dxa"/>
          </w:tcPr>
          <w:p w:rsidR="00FE1826" w:rsidRDefault="00CC4625" w:rsidP="00454E26">
            <w:r>
              <w:t>Типи і устрій двигунів обертальної і поступальної дії</w:t>
            </w:r>
          </w:p>
        </w:tc>
        <w:tc>
          <w:tcPr>
            <w:tcW w:w="680" w:type="dxa"/>
          </w:tcPr>
          <w:p w:rsidR="00FE1826" w:rsidRPr="00315098" w:rsidRDefault="000724D4" w:rsidP="001C0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FE1826" w:rsidRPr="00315098" w:rsidRDefault="00454E26" w:rsidP="001C0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59B5" w:rsidRPr="005659B5" w:rsidTr="00A0112F">
        <w:tc>
          <w:tcPr>
            <w:tcW w:w="1134" w:type="dxa"/>
          </w:tcPr>
          <w:p w:rsidR="00FE1826" w:rsidRPr="005659B5" w:rsidRDefault="006808AF" w:rsidP="001C0AB6">
            <w:pPr>
              <w:jc w:val="center"/>
              <w:rPr>
                <w:sz w:val="22"/>
                <w:szCs w:val="22"/>
              </w:rPr>
            </w:pPr>
            <w:r w:rsidRPr="005659B5">
              <w:rPr>
                <w:sz w:val="22"/>
                <w:szCs w:val="22"/>
              </w:rPr>
              <w:t>9</w:t>
            </w:r>
          </w:p>
        </w:tc>
        <w:tc>
          <w:tcPr>
            <w:tcW w:w="7088" w:type="dxa"/>
          </w:tcPr>
          <w:p w:rsidR="00FE1826" w:rsidRPr="005659B5" w:rsidRDefault="00CC4625" w:rsidP="00A0112F">
            <w:pPr>
              <w:ind w:right="3"/>
            </w:pPr>
            <w:r>
              <w:t>Система управління і обладнання для підготовки повітря та гальмування</w:t>
            </w:r>
          </w:p>
        </w:tc>
        <w:tc>
          <w:tcPr>
            <w:tcW w:w="680" w:type="dxa"/>
          </w:tcPr>
          <w:p w:rsidR="00FE1826" w:rsidRPr="005659B5" w:rsidRDefault="000724D4" w:rsidP="001C0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FE1826" w:rsidRPr="005659B5" w:rsidRDefault="00454E26" w:rsidP="001C0AB6">
            <w:pPr>
              <w:jc w:val="center"/>
              <w:rPr>
                <w:sz w:val="22"/>
                <w:szCs w:val="22"/>
              </w:rPr>
            </w:pPr>
            <w:r w:rsidRPr="005659B5">
              <w:rPr>
                <w:sz w:val="22"/>
                <w:szCs w:val="22"/>
              </w:rPr>
              <w:t>1</w:t>
            </w:r>
          </w:p>
        </w:tc>
      </w:tr>
      <w:tr w:rsidR="005659B5" w:rsidRPr="005659B5" w:rsidTr="00A0112F">
        <w:tc>
          <w:tcPr>
            <w:tcW w:w="1134" w:type="dxa"/>
          </w:tcPr>
          <w:p w:rsidR="00FE1826" w:rsidRPr="005659B5" w:rsidRDefault="006808AF" w:rsidP="001C0AB6">
            <w:pPr>
              <w:jc w:val="center"/>
              <w:rPr>
                <w:sz w:val="22"/>
                <w:szCs w:val="22"/>
              </w:rPr>
            </w:pPr>
            <w:r w:rsidRPr="005659B5">
              <w:rPr>
                <w:sz w:val="22"/>
                <w:szCs w:val="22"/>
              </w:rPr>
              <w:t>10</w:t>
            </w:r>
          </w:p>
        </w:tc>
        <w:tc>
          <w:tcPr>
            <w:tcW w:w="7088" w:type="dxa"/>
          </w:tcPr>
          <w:p w:rsidR="00FE1826" w:rsidRPr="005659B5" w:rsidRDefault="00CC4625" w:rsidP="00454E26">
            <w:r>
              <w:t>Гідравлічні розподільники, запобіжники та запорна арматура</w:t>
            </w:r>
          </w:p>
        </w:tc>
        <w:tc>
          <w:tcPr>
            <w:tcW w:w="680" w:type="dxa"/>
          </w:tcPr>
          <w:p w:rsidR="00FE1826" w:rsidRPr="005659B5" w:rsidRDefault="00FE1826" w:rsidP="001C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E1826" w:rsidRPr="005659B5" w:rsidRDefault="00FE1826" w:rsidP="001C0AB6">
            <w:pPr>
              <w:jc w:val="center"/>
              <w:rPr>
                <w:sz w:val="22"/>
                <w:szCs w:val="22"/>
              </w:rPr>
            </w:pPr>
          </w:p>
        </w:tc>
      </w:tr>
      <w:tr w:rsidR="005659B5" w:rsidRPr="005659B5" w:rsidTr="00A0112F">
        <w:tc>
          <w:tcPr>
            <w:tcW w:w="1134" w:type="dxa"/>
          </w:tcPr>
          <w:p w:rsidR="00FE1826" w:rsidRPr="005659B5" w:rsidRDefault="006808AF" w:rsidP="001C0AB6">
            <w:pPr>
              <w:jc w:val="center"/>
              <w:rPr>
                <w:sz w:val="22"/>
                <w:szCs w:val="22"/>
              </w:rPr>
            </w:pPr>
            <w:r w:rsidRPr="005659B5">
              <w:rPr>
                <w:sz w:val="22"/>
                <w:szCs w:val="22"/>
              </w:rPr>
              <w:t>11</w:t>
            </w:r>
          </w:p>
        </w:tc>
        <w:tc>
          <w:tcPr>
            <w:tcW w:w="7088" w:type="dxa"/>
          </w:tcPr>
          <w:p w:rsidR="00FE1826" w:rsidRPr="005659B5" w:rsidRDefault="00CC4625" w:rsidP="00454E26">
            <w:r>
              <w:t>Пневматичні розподільники, запобіжники та запорна арматура</w:t>
            </w:r>
          </w:p>
        </w:tc>
        <w:tc>
          <w:tcPr>
            <w:tcW w:w="680" w:type="dxa"/>
          </w:tcPr>
          <w:p w:rsidR="00FE1826" w:rsidRPr="005659B5" w:rsidRDefault="00454E26" w:rsidP="001C0AB6">
            <w:pPr>
              <w:jc w:val="center"/>
              <w:rPr>
                <w:sz w:val="22"/>
                <w:szCs w:val="22"/>
              </w:rPr>
            </w:pPr>
            <w:r w:rsidRPr="005659B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FE1826" w:rsidRPr="005659B5" w:rsidRDefault="00FE1826" w:rsidP="001C0AB6">
            <w:pPr>
              <w:jc w:val="center"/>
              <w:rPr>
                <w:sz w:val="22"/>
                <w:szCs w:val="22"/>
              </w:rPr>
            </w:pPr>
          </w:p>
        </w:tc>
      </w:tr>
      <w:tr w:rsidR="00FE1826" w:rsidRPr="00315098" w:rsidTr="00A0112F">
        <w:tc>
          <w:tcPr>
            <w:tcW w:w="1134" w:type="dxa"/>
          </w:tcPr>
          <w:p w:rsidR="00FE1826" w:rsidRPr="006808AF" w:rsidRDefault="006808AF" w:rsidP="001C0AB6">
            <w:pPr>
              <w:jc w:val="center"/>
              <w:rPr>
                <w:sz w:val="22"/>
                <w:szCs w:val="22"/>
              </w:rPr>
            </w:pPr>
            <w:r w:rsidRPr="006808AF">
              <w:rPr>
                <w:sz w:val="22"/>
                <w:szCs w:val="22"/>
              </w:rPr>
              <w:t>12</w:t>
            </w:r>
          </w:p>
        </w:tc>
        <w:tc>
          <w:tcPr>
            <w:tcW w:w="7088" w:type="dxa"/>
          </w:tcPr>
          <w:p w:rsidR="00FE1826" w:rsidRDefault="00CC4625" w:rsidP="00454E26">
            <w:r>
              <w:t>Заходи безпеки при експлуатації систем теплопостачання</w:t>
            </w:r>
          </w:p>
        </w:tc>
        <w:tc>
          <w:tcPr>
            <w:tcW w:w="680" w:type="dxa"/>
          </w:tcPr>
          <w:p w:rsidR="00FE1826" w:rsidRPr="00315098" w:rsidRDefault="00454E26" w:rsidP="001C0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FE1826" w:rsidRPr="00315098" w:rsidRDefault="00FE1826" w:rsidP="001C0AB6">
            <w:pPr>
              <w:jc w:val="center"/>
              <w:rPr>
                <w:sz w:val="22"/>
                <w:szCs w:val="22"/>
              </w:rPr>
            </w:pPr>
          </w:p>
        </w:tc>
      </w:tr>
      <w:tr w:rsidR="00315098" w:rsidRPr="00315098" w:rsidTr="00A0112F">
        <w:tc>
          <w:tcPr>
            <w:tcW w:w="8222" w:type="dxa"/>
            <w:gridSpan w:val="2"/>
          </w:tcPr>
          <w:p w:rsidR="00315098" w:rsidRPr="00315098" w:rsidRDefault="00315098" w:rsidP="001C0AB6">
            <w:r w:rsidRPr="00315098">
              <w:rPr>
                <w:sz w:val="22"/>
                <w:szCs w:val="22"/>
              </w:rPr>
              <w:t>Разом</w:t>
            </w:r>
          </w:p>
        </w:tc>
        <w:tc>
          <w:tcPr>
            <w:tcW w:w="680" w:type="dxa"/>
          </w:tcPr>
          <w:p w:rsidR="00315098" w:rsidRPr="00315098" w:rsidRDefault="00454E26" w:rsidP="000724D4">
            <w:pPr>
              <w:jc w:val="center"/>
            </w:pPr>
            <w:r>
              <w:t>2</w:t>
            </w:r>
            <w:r w:rsidR="000724D4">
              <w:t>6</w:t>
            </w:r>
          </w:p>
        </w:tc>
        <w:tc>
          <w:tcPr>
            <w:tcW w:w="850" w:type="dxa"/>
          </w:tcPr>
          <w:p w:rsidR="00315098" w:rsidRPr="00315098" w:rsidRDefault="00454E26" w:rsidP="001C0AB6">
            <w:pPr>
              <w:jc w:val="center"/>
            </w:pPr>
            <w:r>
              <w:t>6</w:t>
            </w:r>
          </w:p>
        </w:tc>
      </w:tr>
    </w:tbl>
    <w:p w:rsidR="00CF171F" w:rsidRDefault="00CF171F" w:rsidP="00315098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315098" w:rsidRPr="00315098" w:rsidRDefault="00315098" w:rsidP="00315098">
      <w:pPr>
        <w:ind w:left="7513" w:hanging="7513"/>
        <w:jc w:val="center"/>
        <w:rPr>
          <w:b/>
          <w:sz w:val="28"/>
          <w:szCs w:val="28"/>
          <w:lang w:val="ru-RU"/>
        </w:rPr>
      </w:pPr>
      <w:r w:rsidRPr="00315098">
        <w:rPr>
          <w:b/>
          <w:sz w:val="28"/>
          <w:szCs w:val="28"/>
          <w:lang w:val="ru-RU"/>
        </w:rPr>
        <w:t xml:space="preserve">6. Теми практичних (семінарських/лабораторних)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6795"/>
        <w:gridCol w:w="819"/>
        <w:gridCol w:w="850"/>
      </w:tblGrid>
      <w:tr w:rsidR="00315098" w:rsidRPr="00B02315" w:rsidTr="00285166">
        <w:tc>
          <w:tcPr>
            <w:tcW w:w="1175" w:type="dxa"/>
            <w:vMerge w:val="restart"/>
          </w:tcPr>
          <w:p w:rsidR="00315098" w:rsidRPr="00B02315" w:rsidRDefault="00315098" w:rsidP="001C0AB6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 xml:space="preserve">№ змістового </w:t>
            </w:r>
          </w:p>
          <w:p w:rsidR="00315098" w:rsidRPr="00B02315" w:rsidRDefault="00315098" w:rsidP="001C0AB6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>модуля</w:t>
            </w:r>
          </w:p>
        </w:tc>
        <w:tc>
          <w:tcPr>
            <w:tcW w:w="6795" w:type="dxa"/>
            <w:vMerge w:val="restart"/>
          </w:tcPr>
          <w:p w:rsidR="00315098" w:rsidRPr="00B02315" w:rsidRDefault="00315098" w:rsidP="001C0AB6">
            <w:pPr>
              <w:jc w:val="center"/>
            </w:pPr>
            <w:r w:rsidRPr="00B02315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315098" w:rsidRPr="00B02315" w:rsidRDefault="00315098" w:rsidP="001C0AB6">
            <w:pPr>
              <w:jc w:val="center"/>
            </w:pPr>
            <w:r w:rsidRPr="00B02315">
              <w:rPr>
                <w:sz w:val="22"/>
                <w:szCs w:val="22"/>
              </w:rPr>
              <w:t>Кількість</w:t>
            </w:r>
          </w:p>
          <w:p w:rsidR="00315098" w:rsidRPr="00B02315" w:rsidRDefault="00315098" w:rsidP="001C0AB6">
            <w:pPr>
              <w:jc w:val="center"/>
            </w:pPr>
            <w:r w:rsidRPr="00B02315">
              <w:rPr>
                <w:sz w:val="22"/>
                <w:szCs w:val="22"/>
              </w:rPr>
              <w:t>годин</w:t>
            </w:r>
          </w:p>
        </w:tc>
      </w:tr>
      <w:tr w:rsidR="00315098" w:rsidRPr="00B02315" w:rsidTr="00285166">
        <w:trPr>
          <w:trHeight w:val="164"/>
        </w:trPr>
        <w:tc>
          <w:tcPr>
            <w:tcW w:w="1175" w:type="dxa"/>
            <w:vMerge/>
          </w:tcPr>
          <w:p w:rsidR="00315098" w:rsidRPr="00B02315" w:rsidRDefault="00315098" w:rsidP="001C0AB6">
            <w:pPr>
              <w:ind w:left="142" w:hanging="142"/>
              <w:jc w:val="center"/>
            </w:pPr>
          </w:p>
        </w:tc>
        <w:tc>
          <w:tcPr>
            <w:tcW w:w="6795" w:type="dxa"/>
            <w:vMerge/>
          </w:tcPr>
          <w:p w:rsidR="00315098" w:rsidRPr="00B02315" w:rsidRDefault="00315098" w:rsidP="001C0AB6">
            <w:pPr>
              <w:jc w:val="center"/>
            </w:pPr>
          </w:p>
        </w:tc>
        <w:tc>
          <w:tcPr>
            <w:tcW w:w="819" w:type="dxa"/>
          </w:tcPr>
          <w:p w:rsidR="00315098" w:rsidRPr="00B02315" w:rsidRDefault="00315098" w:rsidP="001C0AB6">
            <w:pPr>
              <w:jc w:val="center"/>
            </w:pPr>
            <w:r w:rsidRPr="00B02315">
              <w:rPr>
                <w:sz w:val="22"/>
                <w:szCs w:val="22"/>
              </w:rPr>
              <w:t>о/д</w:t>
            </w:r>
          </w:p>
          <w:p w:rsidR="00315098" w:rsidRPr="00B02315" w:rsidRDefault="00315098" w:rsidP="001C0AB6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315098" w:rsidRPr="00B02315" w:rsidRDefault="00315098" w:rsidP="001C0AB6">
            <w:pPr>
              <w:jc w:val="center"/>
            </w:pPr>
            <w:r w:rsidRPr="00B02315">
              <w:rPr>
                <w:sz w:val="22"/>
                <w:szCs w:val="22"/>
              </w:rPr>
              <w:t>з/дист</w:t>
            </w:r>
          </w:p>
          <w:p w:rsidR="00315098" w:rsidRPr="00B02315" w:rsidRDefault="00315098" w:rsidP="001C0AB6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</w:tr>
      <w:tr w:rsidR="00315098" w:rsidRPr="00B02315" w:rsidTr="00285166">
        <w:trPr>
          <w:trHeight w:val="134"/>
        </w:trPr>
        <w:tc>
          <w:tcPr>
            <w:tcW w:w="1175" w:type="dxa"/>
          </w:tcPr>
          <w:p w:rsidR="00315098" w:rsidRPr="00025B18" w:rsidRDefault="00315098" w:rsidP="001C0AB6">
            <w:pPr>
              <w:ind w:left="142" w:hanging="142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795" w:type="dxa"/>
          </w:tcPr>
          <w:p w:rsidR="00315098" w:rsidRPr="00025B18" w:rsidRDefault="00315098" w:rsidP="001C0AB6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:rsidR="00315098" w:rsidRPr="00025B18" w:rsidRDefault="00315098" w:rsidP="001C0AB6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315098" w:rsidRPr="00025B18" w:rsidRDefault="00315098" w:rsidP="001C0AB6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4</w:t>
            </w:r>
          </w:p>
        </w:tc>
      </w:tr>
      <w:tr w:rsidR="00315098" w:rsidRPr="00B02315" w:rsidTr="00285166">
        <w:tc>
          <w:tcPr>
            <w:tcW w:w="1175" w:type="dxa"/>
          </w:tcPr>
          <w:p w:rsidR="00315098" w:rsidRPr="00B02315" w:rsidRDefault="00315098" w:rsidP="001C0AB6">
            <w:pPr>
              <w:jc w:val="center"/>
            </w:pPr>
            <w:r w:rsidRPr="00B02315">
              <w:t>1</w:t>
            </w:r>
          </w:p>
        </w:tc>
        <w:tc>
          <w:tcPr>
            <w:tcW w:w="6795" w:type="dxa"/>
          </w:tcPr>
          <w:p w:rsidR="00315098" w:rsidRPr="000724D4" w:rsidRDefault="00315098" w:rsidP="00AE2643">
            <w:pPr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819" w:type="dxa"/>
          </w:tcPr>
          <w:p w:rsidR="00315098" w:rsidRPr="00B02315" w:rsidRDefault="003B5031" w:rsidP="001C0AB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15098" w:rsidRPr="00B02315" w:rsidRDefault="00315098" w:rsidP="001C0AB6">
            <w:pPr>
              <w:jc w:val="center"/>
            </w:pPr>
          </w:p>
        </w:tc>
      </w:tr>
      <w:tr w:rsidR="00AE2643" w:rsidRPr="00B02315" w:rsidTr="00285166">
        <w:tc>
          <w:tcPr>
            <w:tcW w:w="1175" w:type="dxa"/>
          </w:tcPr>
          <w:p w:rsidR="00AE2643" w:rsidRPr="00B02315" w:rsidRDefault="00AE2643" w:rsidP="00AE2643">
            <w:pPr>
              <w:jc w:val="center"/>
            </w:pPr>
            <w:r>
              <w:t>2</w:t>
            </w:r>
          </w:p>
        </w:tc>
        <w:tc>
          <w:tcPr>
            <w:tcW w:w="6795" w:type="dxa"/>
          </w:tcPr>
          <w:p w:rsidR="00AE2643" w:rsidRPr="000724D4" w:rsidRDefault="00AE2643" w:rsidP="00AE2643">
            <w:pPr>
              <w:rPr>
                <w:color w:val="FF0000"/>
              </w:rPr>
            </w:pPr>
          </w:p>
        </w:tc>
        <w:tc>
          <w:tcPr>
            <w:tcW w:w="819" w:type="dxa"/>
          </w:tcPr>
          <w:p w:rsidR="00AE2643" w:rsidRPr="00B02315" w:rsidRDefault="003B5031" w:rsidP="001C0AB6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E2643" w:rsidRPr="00B02315" w:rsidRDefault="001E6C7F" w:rsidP="001C0AB6">
            <w:pPr>
              <w:jc w:val="center"/>
            </w:pPr>
            <w:r>
              <w:t>2</w:t>
            </w:r>
          </w:p>
        </w:tc>
      </w:tr>
      <w:tr w:rsidR="00AE2643" w:rsidRPr="00B02315" w:rsidTr="00285166">
        <w:tc>
          <w:tcPr>
            <w:tcW w:w="1175" w:type="dxa"/>
          </w:tcPr>
          <w:p w:rsidR="00AE2643" w:rsidRDefault="00AE2643" w:rsidP="00AE2643">
            <w:pPr>
              <w:jc w:val="center"/>
            </w:pPr>
            <w:r>
              <w:t>3</w:t>
            </w:r>
          </w:p>
        </w:tc>
        <w:tc>
          <w:tcPr>
            <w:tcW w:w="6795" w:type="dxa"/>
          </w:tcPr>
          <w:p w:rsidR="00AE2643" w:rsidRPr="000724D4" w:rsidRDefault="00AE2643" w:rsidP="00AE2643">
            <w:pPr>
              <w:rPr>
                <w:color w:val="FF0000"/>
              </w:rPr>
            </w:pPr>
          </w:p>
        </w:tc>
        <w:tc>
          <w:tcPr>
            <w:tcW w:w="819" w:type="dxa"/>
          </w:tcPr>
          <w:p w:rsidR="00AE2643" w:rsidRPr="00B02315" w:rsidRDefault="003B5031" w:rsidP="001C0AB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E2643" w:rsidRPr="00B02315" w:rsidRDefault="00AE2643" w:rsidP="001C0AB6">
            <w:pPr>
              <w:jc w:val="center"/>
            </w:pPr>
          </w:p>
        </w:tc>
      </w:tr>
      <w:tr w:rsidR="00AE2643" w:rsidRPr="00B02315" w:rsidTr="00285166">
        <w:tc>
          <w:tcPr>
            <w:tcW w:w="1175" w:type="dxa"/>
          </w:tcPr>
          <w:p w:rsidR="00AE2643" w:rsidRDefault="00AE2643" w:rsidP="00AE2643">
            <w:pPr>
              <w:jc w:val="center"/>
            </w:pPr>
            <w:r>
              <w:t>4</w:t>
            </w:r>
          </w:p>
        </w:tc>
        <w:tc>
          <w:tcPr>
            <w:tcW w:w="6795" w:type="dxa"/>
          </w:tcPr>
          <w:p w:rsidR="00AE2643" w:rsidRPr="000724D4" w:rsidRDefault="00AE2643" w:rsidP="00AE2643">
            <w:pPr>
              <w:rPr>
                <w:color w:val="FF0000"/>
              </w:rPr>
            </w:pPr>
          </w:p>
        </w:tc>
        <w:tc>
          <w:tcPr>
            <w:tcW w:w="819" w:type="dxa"/>
          </w:tcPr>
          <w:p w:rsidR="00AE2643" w:rsidRPr="00B02315" w:rsidRDefault="003B5031" w:rsidP="001C0AB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E2643" w:rsidRPr="00B02315" w:rsidRDefault="001E6C7F" w:rsidP="001C0AB6">
            <w:pPr>
              <w:jc w:val="center"/>
            </w:pPr>
            <w:r>
              <w:t>2</w:t>
            </w:r>
          </w:p>
        </w:tc>
      </w:tr>
      <w:tr w:rsidR="00AE2643" w:rsidRPr="00B02315" w:rsidTr="00285166">
        <w:tc>
          <w:tcPr>
            <w:tcW w:w="1175" w:type="dxa"/>
          </w:tcPr>
          <w:p w:rsidR="00AE2643" w:rsidRDefault="00AE2643" w:rsidP="00AE2643">
            <w:pPr>
              <w:jc w:val="center"/>
            </w:pPr>
            <w:r>
              <w:lastRenderedPageBreak/>
              <w:t>5</w:t>
            </w:r>
          </w:p>
        </w:tc>
        <w:tc>
          <w:tcPr>
            <w:tcW w:w="6795" w:type="dxa"/>
          </w:tcPr>
          <w:p w:rsidR="00AE2643" w:rsidRPr="000724D4" w:rsidRDefault="00AE2643" w:rsidP="00F956B2">
            <w:pPr>
              <w:rPr>
                <w:color w:val="FF0000"/>
              </w:rPr>
            </w:pPr>
          </w:p>
        </w:tc>
        <w:tc>
          <w:tcPr>
            <w:tcW w:w="819" w:type="dxa"/>
          </w:tcPr>
          <w:p w:rsidR="00AE2643" w:rsidRPr="00B02315" w:rsidRDefault="003B5031" w:rsidP="001C0AB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E2643" w:rsidRPr="00B02315" w:rsidRDefault="00AE2643" w:rsidP="001C0AB6">
            <w:pPr>
              <w:jc w:val="center"/>
            </w:pPr>
          </w:p>
        </w:tc>
      </w:tr>
      <w:tr w:rsidR="00AE2643" w:rsidRPr="00B02315" w:rsidTr="00285166">
        <w:tc>
          <w:tcPr>
            <w:tcW w:w="1175" w:type="dxa"/>
          </w:tcPr>
          <w:p w:rsidR="00AE2643" w:rsidRDefault="00AE2643" w:rsidP="00AE2643">
            <w:pPr>
              <w:jc w:val="center"/>
            </w:pPr>
            <w:r>
              <w:t>6</w:t>
            </w:r>
          </w:p>
        </w:tc>
        <w:tc>
          <w:tcPr>
            <w:tcW w:w="6795" w:type="dxa"/>
          </w:tcPr>
          <w:p w:rsidR="00AE2643" w:rsidRPr="000724D4" w:rsidRDefault="00AE2643" w:rsidP="00AE2643">
            <w:pPr>
              <w:rPr>
                <w:color w:val="FF0000"/>
              </w:rPr>
            </w:pPr>
          </w:p>
        </w:tc>
        <w:tc>
          <w:tcPr>
            <w:tcW w:w="819" w:type="dxa"/>
          </w:tcPr>
          <w:p w:rsidR="00AE2643" w:rsidRPr="00B02315" w:rsidRDefault="003B5031" w:rsidP="001C0AB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E2643" w:rsidRPr="00B02315" w:rsidRDefault="00AE2643" w:rsidP="001C0AB6">
            <w:pPr>
              <w:jc w:val="center"/>
            </w:pPr>
          </w:p>
        </w:tc>
      </w:tr>
      <w:tr w:rsidR="00315098" w:rsidRPr="00B02315" w:rsidTr="00285166">
        <w:tc>
          <w:tcPr>
            <w:tcW w:w="7970" w:type="dxa"/>
            <w:gridSpan w:val="2"/>
          </w:tcPr>
          <w:p w:rsidR="00315098" w:rsidRPr="00B02315" w:rsidRDefault="00315098" w:rsidP="001C0AB6">
            <w:r w:rsidRPr="00B02315">
              <w:t>Разом</w:t>
            </w:r>
          </w:p>
        </w:tc>
        <w:tc>
          <w:tcPr>
            <w:tcW w:w="819" w:type="dxa"/>
          </w:tcPr>
          <w:p w:rsidR="00315098" w:rsidRPr="00B02315" w:rsidRDefault="003B5031" w:rsidP="001C0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315098" w:rsidRPr="00B02315" w:rsidRDefault="00315098" w:rsidP="001C0A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5B18" w:rsidRPr="00025B18" w:rsidRDefault="00025B18" w:rsidP="00025B18">
      <w:pPr>
        <w:ind w:left="927"/>
        <w:rPr>
          <w:b/>
          <w:sz w:val="28"/>
          <w:szCs w:val="28"/>
        </w:rPr>
      </w:pPr>
    </w:p>
    <w:p w:rsidR="00315098" w:rsidRPr="00B02315" w:rsidRDefault="00315098" w:rsidP="0031509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02315">
        <w:rPr>
          <w:b/>
          <w:sz w:val="28"/>
          <w:szCs w:val="28"/>
        </w:rPr>
        <w:t xml:space="preserve">Види і зміст поточних контрольних заходів </w:t>
      </w:r>
      <w:r w:rsidR="00303A5F" w:rsidRPr="00D37E78">
        <w:rPr>
          <w:b/>
          <w:sz w:val="20"/>
          <w:szCs w:val="20"/>
        </w:rPr>
        <w:t>*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3"/>
        <w:gridCol w:w="2549"/>
        <w:gridCol w:w="2580"/>
        <w:gridCol w:w="963"/>
      </w:tblGrid>
      <w:tr w:rsidR="00315098" w:rsidRPr="00B02315" w:rsidTr="00921951">
        <w:trPr>
          <w:trHeight w:val="803"/>
        </w:trPr>
        <w:tc>
          <w:tcPr>
            <w:tcW w:w="1242" w:type="dxa"/>
            <w:vAlign w:val="center"/>
          </w:tcPr>
          <w:p w:rsidR="00315098" w:rsidRPr="00B02315" w:rsidRDefault="00315098" w:rsidP="00921951">
            <w:pPr>
              <w:jc w:val="center"/>
            </w:pPr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413" w:type="dxa"/>
            <w:vAlign w:val="center"/>
          </w:tcPr>
          <w:p w:rsidR="00315098" w:rsidRPr="00B02315" w:rsidRDefault="00315098" w:rsidP="00921951">
            <w:pPr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549" w:type="dxa"/>
            <w:vAlign w:val="center"/>
          </w:tcPr>
          <w:p w:rsidR="00315098" w:rsidRPr="00B02315" w:rsidRDefault="00315098" w:rsidP="00921951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580" w:type="dxa"/>
            <w:vAlign w:val="center"/>
          </w:tcPr>
          <w:p w:rsidR="00315098" w:rsidRPr="00B02315" w:rsidRDefault="00315098" w:rsidP="00921951">
            <w:pPr>
              <w:jc w:val="center"/>
            </w:pPr>
            <w:r w:rsidRPr="00B02315">
              <w:rPr>
                <w:sz w:val="22"/>
                <w:szCs w:val="22"/>
              </w:rPr>
              <w:t>Критерії оцінювання</w:t>
            </w:r>
            <w:r w:rsidR="00D37E78" w:rsidRPr="00D37E78">
              <w:rPr>
                <w:sz w:val="20"/>
                <w:szCs w:val="20"/>
              </w:rPr>
              <w:t>**</w:t>
            </w:r>
          </w:p>
        </w:tc>
        <w:tc>
          <w:tcPr>
            <w:tcW w:w="963" w:type="dxa"/>
            <w:vAlign w:val="center"/>
          </w:tcPr>
          <w:p w:rsidR="00315098" w:rsidRPr="00B02315" w:rsidRDefault="00315098" w:rsidP="00921951">
            <w:pPr>
              <w:jc w:val="center"/>
            </w:pPr>
            <w:r w:rsidRPr="00B02315">
              <w:rPr>
                <w:sz w:val="22"/>
                <w:szCs w:val="22"/>
              </w:rPr>
              <w:t>Усього балів</w:t>
            </w:r>
          </w:p>
        </w:tc>
      </w:tr>
      <w:tr w:rsidR="00315098" w:rsidRPr="00B02315" w:rsidTr="00921951">
        <w:trPr>
          <w:trHeight w:val="344"/>
        </w:trPr>
        <w:tc>
          <w:tcPr>
            <w:tcW w:w="1242" w:type="dxa"/>
            <w:vAlign w:val="center"/>
          </w:tcPr>
          <w:p w:rsidR="00315098" w:rsidRPr="00B02315" w:rsidRDefault="00315098" w:rsidP="00921951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3" w:type="dxa"/>
            <w:vAlign w:val="center"/>
          </w:tcPr>
          <w:p w:rsidR="00315098" w:rsidRPr="00B02315" w:rsidRDefault="00315098" w:rsidP="00921951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  <w:vAlign w:val="center"/>
          </w:tcPr>
          <w:p w:rsidR="00315098" w:rsidRPr="00B02315" w:rsidRDefault="00315098" w:rsidP="00921951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80" w:type="dxa"/>
            <w:vAlign w:val="center"/>
          </w:tcPr>
          <w:p w:rsidR="00315098" w:rsidRPr="00B02315" w:rsidRDefault="00315098" w:rsidP="00921951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3" w:type="dxa"/>
            <w:vAlign w:val="center"/>
          </w:tcPr>
          <w:p w:rsidR="00315098" w:rsidRPr="00B02315" w:rsidRDefault="00315098" w:rsidP="00921951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315098" w:rsidRPr="00B02315" w:rsidTr="00921951">
        <w:tc>
          <w:tcPr>
            <w:tcW w:w="1242" w:type="dxa"/>
            <w:vMerge w:val="restart"/>
            <w:vAlign w:val="center"/>
          </w:tcPr>
          <w:p w:rsidR="00315098" w:rsidRPr="00033403" w:rsidRDefault="00315098" w:rsidP="00921951">
            <w:pPr>
              <w:jc w:val="center"/>
              <w:rPr>
                <w:b/>
              </w:rPr>
            </w:pPr>
            <w:r w:rsidRPr="0003340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3" w:type="dxa"/>
            <w:vAlign w:val="center"/>
          </w:tcPr>
          <w:p w:rsidR="00315098" w:rsidRPr="00B02315" w:rsidRDefault="00315098" w:rsidP="00921951">
            <w:pPr>
              <w:ind w:firstLine="34"/>
              <w:jc w:val="center"/>
            </w:pPr>
            <w:r w:rsidRPr="00B02315"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549" w:type="dxa"/>
            <w:vAlign w:val="center"/>
          </w:tcPr>
          <w:p w:rsidR="00315098" w:rsidRPr="00B02315" w:rsidRDefault="00921951" w:rsidP="00921951">
            <w:pPr>
              <w:jc w:val="center"/>
            </w:pPr>
            <w:r>
              <w:rPr>
                <w:sz w:val="22"/>
                <w:szCs w:val="22"/>
              </w:rPr>
              <w:t>Опитування за темою попередньої лекції</w:t>
            </w:r>
          </w:p>
        </w:tc>
        <w:tc>
          <w:tcPr>
            <w:tcW w:w="2580" w:type="dxa"/>
            <w:vAlign w:val="center"/>
          </w:tcPr>
          <w:p w:rsidR="00315098" w:rsidRPr="00921951" w:rsidRDefault="00315098" w:rsidP="00921951">
            <w:pPr>
              <w:jc w:val="center"/>
            </w:pPr>
          </w:p>
        </w:tc>
        <w:tc>
          <w:tcPr>
            <w:tcW w:w="963" w:type="dxa"/>
            <w:vAlign w:val="center"/>
          </w:tcPr>
          <w:p w:rsidR="00315098" w:rsidRPr="00B02315" w:rsidRDefault="00921951" w:rsidP="009219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315098" w:rsidRPr="00B02315" w:rsidTr="00921951">
        <w:trPr>
          <w:trHeight w:val="343"/>
        </w:trPr>
        <w:tc>
          <w:tcPr>
            <w:tcW w:w="1242" w:type="dxa"/>
            <w:vMerge/>
            <w:vAlign w:val="center"/>
          </w:tcPr>
          <w:p w:rsidR="00315098" w:rsidRPr="00B02315" w:rsidRDefault="00315098" w:rsidP="00921951">
            <w:pPr>
              <w:jc w:val="center"/>
              <w:rPr>
                <w:b/>
              </w:rPr>
            </w:pPr>
          </w:p>
        </w:tc>
        <w:tc>
          <w:tcPr>
            <w:tcW w:w="2413" w:type="dxa"/>
            <w:vAlign w:val="center"/>
          </w:tcPr>
          <w:p w:rsidR="00315098" w:rsidRPr="00B02315" w:rsidRDefault="00315098" w:rsidP="00921951">
            <w:pPr>
              <w:ind w:firstLine="34"/>
              <w:jc w:val="center"/>
            </w:pPr>
            <w:r w:rsidRPr="00B02315">
              <w:rPr>
                <w:sz w:val="22"/>
                <w:szCs w:val="22"/>
              </w:rPr>
              <w:t>Практичне завдання</w:t>
            </w:r>
          </w:p>
        </w:tc>
        <w:tc>
          <w:tcPr>
            <w:tcW w:w="2549" w:type="dxa"/>
            <w:vAlign w:val="center"/>
          </w:tcPr>
          <w:p w:rsidR="00315098" w:rsidRPr="00B02315" w:rsidRDefault="0099278A" w:rsidP="00921951">
            <w:pPr>
              <w:ind w:right="-249"/>
              <w:jc w:val="center"/>
            </w:pPr>
            <w:r w:rsidRPr="00033403">
              <w:t xml:space="preserve">Згідно вимог до задання в </w:t>
            </w:r>
            <w:r w:rsidRPr="00033403">
              <w:rPr>
                <w:lang w:val="en-US"/>
              </w:rPr>
              <w:t>Moodle</w:t>
            </w:r>
            <w:r w:rsidRPr="00033403">
              <w:rPr>
                <w:lang w:val="ru-RU"/>
              </w:rPr>
              <w:t xml:space="preserve"> ЗНУ</w:t>
            </w:r>
          </w:p>
        </w:tc>
        <w:tc>
          <w:tcPr>
            <w:tcW w:w="2580" w:type="dxa"/>
            <w:vAlign w:val="center"/>
          </w:tcPr>
          <w:p w:rsidR="00315098" w:rsidRPr="00B02315" w:rsidRDefault="00315098" w:rsidP="00921951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:rsidR="00315098" w:rsidRPr="00B02315" w:rsidRDefault="00921951" w:rsidP="009219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315098" w:rsidRPr="00B02315" w:rsidTr="00921951">
        <w:trPr>
          <w:trHeight w:val="720"/>
        </w:trPr>
        <w:tc>
          <w:tcPr>
            <w:tcW w:w="1242" w:type="dxa"/>
            <w:vAlign w:val="center"/>
          </w:tcPr>
          <w:p w:rsidR="00315098" w:rsidRPr="0099278A" w:rsidRDefault="00315098" w:rsidP="00921951">
            <w:pPr>
              <w:jc w:val="center"/>
              <w:rPr>
                <w:b/>
                <w:sz w:val="22"/>
                <w:szCs w:val="22"/>
              </w:rPr>
            </w:pPr>
            <w:r w:rsidRPr="0099278A">
              <w:rPr>
                <w:b/>
                <w:sz w:val="22"/>
                <w:szCs w:val="22"/>
              </w:rPr>
              <w:t>Усього за ЗМ 1</w:t>
            </w:r>
          </w:p>
          <w:p w:rsidR="00315098" w:rsidRPr="0099278A" w:rsidRDefault="00315098" w:rsidP="00921951">
            <w:pPr>
              <w:jc w:val="center"/>
              <w:rPr>
                <w:b/>
                <w:sz w:val="22"/>
                <w:szCs w:val="22"/>
              </w:rPr>
            </w:pPr>
            <w:r w:rsidRPr="0099278A">
              <w:rPr>
                <w:b/>
                <w:sz w:val="22"/>
                <w:szCs w:val="22"/>
              </w:rPr>
              <w:t>контр.</w:t>
            </w:r>
            <w:r w:rsidR="0099278A" w:rsidRPr="0099278A">
              <w:rPr>
                <w:b/>
                <w:sz w:val="22"/>
                <w:szCs w:val="22"/>
              </w:rPr>
              <w:t xml:space="preserve"> </w:t>
            </w:r>
            <w:r w:rsidRPr="0099278A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  <w:vAlign w:val="center"/>
          </w:tcPr>
          <w:p w:rsidR="00315098" w:rsidRPr="00B02315" w:rsidRDefault="00921951" w:rsidP="0092195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9" w:type="dxa"/>
            <w:vAlign w:val="center"/>
          </w:tcPr>
          <w:p w:rsidR="00315098" w:rsidRPr="00B02315" w:rsidRDefault="00315098" w:rsidP="00921951">
            <w:pPr>
              <w:jc w:val="center"/>
              <w:rPr>
                <w:b/>
              </w:rPr>
            </w:pPr>
          </w:p>
        </w:tc>
        <w:tc>
          <w:tcPr>
            <w:tcW w:w="2580" w:type="dxa"/>
            <w:vAlign w:val="center"/>
          </w:tcPr>
          <w:p w:rsidR="00315098" w:rsidRPr="00B02315" w:rsidRDefault="00315098" w:rsidP="00921951">
            <w:pPr>
              <w:jc w:val="center"/>
              <w:rPr>
                <w:b/>
              </w:rPr>
            </w:pPr>
          </w:p>
        </w:tc>
        <w:tc>
          <w:tcPr>
            <w:tcW w:w="963" w:type="dxa"/>
            <w:vAlign w:val="center"/>
          </w:tcPr>
          <w:p w:rsidR="00315098" w:rsidRPr="00B02315" w:rsidRDefault="00921951" w:rsidP="009219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</w:tr>
      <w:tr w:rsidR="0099278A" w:rsidRPr="00B02315" w:rsidTr="00921951">
        <w:trPr>
          <w:trHeight w:val="352"/>
        </w:trPr>
        <w:tc>
          <w:tcPr>
            <w:tcW w:w="1242" w:type="dxa"/>
            <w:vMerge w:val="restart"/>
            <w:vAlign w:val="center"/>
          </w:tcPr>
          <w:p w:rsidR="0099278A" w:rsidRPr="00033403" w:rsidRDefault="0099278A" w:rsidP="00921951">
            <w:pPr>
              <w:jc w:val="center"/>
              <w:rPr>
                <w:b/>
                <w:sz w:val="22"/>
                <w:szCs w:val="22"/>
              </w:rPr>
            </w:pPr>
            <w:r w:rsidRPr="0003340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3" w:type="dxa"/>
            <w:vAlign w:val="center"/>
          </w:tcPr>
          <w:p w:rsidR="0099278A" w:rsidRPr="00B02315" w:rsidRDefault="0099278A" w:rsidP="00921951">
            <w:pPr>
              <w:ind w:firstLine="34"/>
              <w:jc w:val="center"/>
            </w:pPr>
            <w:r w:rsidRPr="00B02315"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549" w:type="dxa"/>
            <w:vAlign w:val="center"/>
          </w:tcPr>
          <w:p w:rsidR="0099278A" w:rsidRPr="00B02315" w:rsidRDefault="00921951" w:rsidP="00921951">
            <w:pPr>
              <w:jc w:val="center"/>
            </w:pPr>
            <w:r>
              <w:rPr>
                <w:sz w:val="22"/>
                <w:szCs w:val="22"/>
              </w:rPr>
              <w:t>Опитування за темою попередньої лекції</w:t>
            </w:r>
          </w:p>
        </w:tc>
        <w:tc>
          <w:tcPr>
            <w:tcW w:w="2580" w:type="dxa"/>
            <w:vAlign w:val="center"/>
          </w:tcPr>
          <w:p w:rsidR="0099278A" w:rsidRPr="00B02315" w:rsidRDefault="0099278A" w:rsidP="00921951">
            <w:pPr>
              <w:jc w:val="center"/>
            </w:pPr>
          </w:p>
        </w:tc>
        <w:tc>
          <w:tcPr>
            <w:tcW w:w="963" w:type="dxa"/>
            <w:vAlign w:val="center"/>
          </w:tcPr>
          <w:p w:rsidR="0099278A" w:rsidRPr="00B02315" w:rsidRDefault="00921951" w:rsidP="009219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99278A" w:rsidRPr="00B02315" w:rsidTr="00921951">
        <w:trPr>
          <w:trHeight w:val="352"/>
        </w:trPr>
        <w:tc>
          <w:tcPr>
            <w:tcW w:w="1242" w:type="dxa"/>
            <w:vMerge/>
            <w:vAlign w:val="center"/>
          </w:tcPr>
          <w:p w:rsidR="0099278A" w:rsidRPr="00033403" w:rsidRDefault="0099278A" w:rsidP="009219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3" w:type="dxa"/>
            <w:vAlign w:val="center"/>
          </w:tcPr>
          <w:p w:rsidR="0099278A" w:rsidRPr="00B02315" w:rsidRDefault="0099278A" w:rsidP="00921951">
            <w:pPr>
              <w:ind w:firstLine="34"/>
              <w:jc w:val="center"/>
            </w:pPr>
            <w:r w:rsidRPr="00B02315">
              <w:rPr>
                <w:sz w:val="22"/>
                <w:szCs w:val="22"/>
              </w:rPr>
              <w:t>Практичне завдання</w:t>
            </w:r>
          </w:p>
        </w:tc>
        <w:tc>
          <w:tcPr>
            <w:tcW w:w="2549" w:type="dxa"/>
            <w:vAlign w:val="center"/>
          </w:tcPr>
          <w:p w:rsidR="0099278A" w:rsidRPr="00B02315" w:rsidRDefault="00921951" w:rsidP="00921951">
            <w:pPr>
              <w:jc w:val="center"/>
              <w:rPr>
                <w:sz w:val="22"/>
                <w:szCs w:val="22"/>
              </w:rPr>
            </w:pPr>
            <w:r w:rsidRPr="00033403">
              <w:t xml:space="preserve">Згідно вимог до задання в </w:t>
            </w:r>
            <w:r w:rsidRPr="00033403">
              <w:rPr>
                <w:lang w:val="en-US"/>
              </w:rPr>
              <w:t>Moodle</w:t>
            </w:r>
            <w:r w:rsidRPr="00033403">
              <w:rPr>
                <w:lang w:val="ru-RU"/>
              </w:rPr>
              <w:t xml:space="preserve"> ЗНУ</w:t>
            </w:r>
          </w:p>
        </w:tc>
        <w:tc>
          <w:tcPr>
            <w:tcW w:w="2580" w:type="dxa"/>
            <w:vAlign w:val="center"/>
          </w:tcPr>
          <w:p w:rsidR="0099278A" w:rsidRPr="00B02315" w:rsidRDefault="0099278A" w:rsidP="00921951">
            <w:pPr>
              <w:jc w:val="center"/>
            </w:pPr>
          </w:p>
        </w:tc>
        <w:tc>
          <w:tcPr>
            <w:tcW w:w="963" w:type="dxa"/>
            <w:vAlign w:val="center"/>
          </w:tcPr>
          <w:p w:rsidR="0099278A" w:rsidRPr="00B02315" w:rsidRDefault="00921951" w:rsidP="009219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315098" w:rsidRPr="00B02315" w:rsidTr="00921951">
        <w:trPr>
          <w:trHeight w:val="720"/>
        </w:trPr>
        <w:tc>
          <w:tcPr>
            <w:tcW w:w="1242" w:type="dxa"/>
            <w:vAlign w:val="center"/>
          </w:tcPr>
          <w:p w:rsidR="00315098" w:rsidRPr="00B02315" w:rsidRDefault="00315098" w:rsidP="00921951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2</w:t>
            </w:r>
          </w:p>
          <w:p w:rsidR="00315098" w:rsidRPr="00B02315" w:rsidRDefault="00315098" w:rsidP="00921951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315098" w:rsidRPr="00B02315" w:rsidRDefault="00315098" w:rsidP="00921951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  <w:vAlign w:val="center"/>
          </w:tcPr>
          <w:p w:rsidR="00315098" w:rsidRPr="00B02315" w:rsidRDefault="00921951" w:rsidP="00921951">
            <w:pPr>
              <w:ind w:left="360"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  <w:vAlign w:val="center"/>
          </w:tcPr>
          <w:p w:rsidR="00315098" w:rsidRPr="00B02315" w:rsidRDefault="00315098" w:rsidP="00921951">
            <w:pPr>
              <w:jc w:val="center"/>
            </w:pPr>
          </w:p>
        </w:tc>
        <w:tc>
          <w:tcPr>
            <w:tcW w:w="2580" w:type="dxa"/>
            <w:vAlign w:val="center"/>
          </w:tcPr>
          <w:p w:rsidR="00315098" w:rsidRPr="00B02315" w:rsidRDefault="00315098" w:rsidP="00921951">
            <w:pPr>
              <w:jc w:val="center"/>
            </w:pPr>
          </w:p>
        </w:tc>
        <w:tc>
          <w:tcPr>
            <w:tcW w:w="963" w:type="dxa"/>
            <w:vAlign w:val="center"/>
          </w:tcPr>
          <w:p w:rsidR="00315098" w:rsidRPr="00B02315" w:rsidRDefault="0099278A" w:rsidP="00921951">
            <w:pPr>
              <w:jc w:val="center"/>
            </w:pPr>
            <w:r>
              <w:rPr>
                <w:b/>
                <w:sz w:val="22"/>
                <w:szCs w:val="22"/>
              </w:rPr>
              <w:t>1</w:t>
            </w:r>
            <w:r w:rsidR="00921951">
              <w:rPr>
                <w:b/>
                <w:sz w:val="22"/>
                <w:szCs w:val="22"/>
              </w:rPr>
              <w:t>1</w:t>
            </w:r>
          </w:p>
        </w:tc>
      </w:tr>
      <w:tr w:rsidR="0099278A" w:rsidRPr="00B02315" w:rsidTr="00921951">
        <w:trPr>
          <w:trHeight w:val="352"/>
        </w:trPr>
        <w:tc>
          <w:tcPr>
            <w:tcW w:w="1242" w:type="dxa"/>
            <w:vMerge w:val="restart"/>
            <w:vAlign w:val="center"/>
          </w:tcPr>
          <w:p w:rsidR="0099278A" w:rsidRPr="00033403" w:rsidRDefault="0099278A" w:rsidP="00921951">
            <w:pPr>
              <w:jc w:val="center"/>
              <w:rPr>
                <w:b/>
                <w:sz w:val="22"/>
                <w:szCs w:val="22"/>
              </w:rPr>
            </w:pPr>
            <w:r w:rsidRPr="0003340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3" w:type="dxa"/>
            <w:vAlign w:val="center"/>
          </w:tcPr>
          <w:p w:rsidR="0099278A" w:rsidRPr="00B02315" w:rsidRDefault="0099278A" w:rsidP="00921951">
            <w:pPr>
              <w:ind w:firstLine="34"/>
              <w:jc w:val="center"/>
            </w:pPr>
            <w:r w:rsidRPr="00B02315"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549" w:type="dxa"/>
            <w:vAlign w:val="center"/>
          </w:tcPr>
          <w:p w:rsidR="0099278A" w:rsidRPr="00B02315" w:rsidRDefault="00921951" w:rsidP="00921951">
            <w:pPr>
              <w:jc w:val="center"/>
            </w:pPr>
            <w:r>
              <w:rPr>
                <w:sz w:val="22"/>
                <w:szCs w:val="22"/>
              </w:rPr>
              <w:t>Опитування за темою попередньої лекції</w:t>
            </w:r>
          </w:p>
        </w:tc>
        <w:tc>
          <w:tcPr>
            <w:tcW w:w="2580" w:type="dxa"/>
            <w:vAlign w:val="center"/>
          </w:tcPr>
          <w:p w:rsidR="0099278A" w:rsidRPr="00B02315" w:rsidRDefault="0099278A" w:rsidP="00921951">
            <w:pPr>
              <w:jc w:val="center"/>
            </w:pPr>
          </w:p>
        </w:tc>
        <w:tc>
          <w:tcPr>
            <w:tcW w:w="963" w:type="dxa"/>
            <w:vAlign w:val="center"/>
          </w:tcPr>
          <w:p w:rsidR="0099278A" w:rsidRPr="00B02315" w:rsidRDefault="00921951" w:rsidP="009219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99278A" w:rsidRPr="00B02315" w:rsidTr="00921951">
        <w:trPr>
          <w:trHeight w:val="352"/>
        </w:trPr>
        <w:tc>
          <w:tcPr>
            <w:tcW w:w="1242" w:type="dxa"/>
            <w:vMerge/>
            <w:vAlign w:val="center"/>
          </w:tcPr>
          <w:p w:rsidR="0099278A" w:rsidRPr="00033403" w:rsidRDefault="0099278A" w:rsidP="009219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3" w:type="dxa"/>
            <w:vAlign w:val="center"/>
          </w:tcPr>
          <w:p w:rsidR="0099278A" w:rsidRPr="00B02315" w:rsidRDefault="0099278A" w:rsidP="00921951">
            <w:pPr>
              <w:ind w:firstLine="34"/>
              <w:jc w:val="center"/>
            </w:pPr>
            <w:r w:rsidRPr="00B02315">
              <w:rPr>
                <w:sz w:val="22"/>
                <w:szCs w:val="22"/>
              </w:rPr>
              <w:t>Практичне завдання</w:t>
            </w:r>
          </w:p>
        </w:tc>
        <w:tc>
          <w:tcPr>
            <w:tcW w:w="2549" w:type="dxa"/>
            <w:vAlign w:val="center"/>
          </w:tcPr>
          <w:p w:rsidR="0099278A" w:rsidRPr="00B02315" w:rsidRDefault="00921951" w:rsidP="00921951">
            <w:pPr>
              <w:jc w:val="center"/>
              <w:rPr>
                <w:sz w:val="22"/>
                <w:szCs w:val="22"/>
              </w:rPr>
            </w:pPr>
            <w:r w:rsidRPr="00033403">
              <w:t xml:space="preserve">Згідно вимог до задання в </w:t>
            </w:r>
            <w:r w:rsidRPr="00033403">
              <w:rPr>
                <w:lang w:val="en-US"/>
              </w:rPr>
              <w:t>Moodle</w:t>
            </w:r>
            <w:r w:rsidRPr="00033403">
              <w:rPr>
                <w:lang w:val="ru-RU"/>
              </w:rPr>
              <w:t xml:space="preserve"> ЗНУ</w:t>
            </w:r>
          </w:p>
        </w:tc>
        <w:tc>
          <w:tcPr>
            <w:tcW w:w="2580" w:type="dxa"/>
            <w:vAlign w:val="center"/>
          </w:tcPr>
          <w:p w:rsidR="0099278A" w:rsidRPr="00B02315" w:rsidRDefault="0099278A" w:rsidP="00921951">
            <w:pPr>
              <w:jc w:val="center"/>
            </w:pPr>
          </w:p>
        </w:tc>
        <w:tc>
          <w:tcPr>
            <w:tcW w:w="963" w:type="dxa"/>
            <w:vAlign w:val="center"/>
          </w:tcPr>
          <w:p w:rsidR="0099278A" w:rsidRPr="00B02315" w:rsidRDefault="00921951" w:rsidP="009219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9278A">
              <w:rPr>
                <w:b/>
                <w:sz w:val="22"/>
                <w:szCs w:val="22"/>
              </w:rPr>
              <w:t>6</w:t>
            </w:r>
          </w:p>
        </w:tc>
      </w:tr>
      <w:tr w:rsidR="007668E8" w:rsidRPr="00033403" w:rsidTr="00921951">
        <w:trPr>
          <w:trHeight w:val="720"/>
        </w:trPr>
        <w:tc>
          <w:tcPr>
            <w:tcW w:w="1242" w:type="dxa"/>
            <w:vAlign w:val="center"/>
          </w:tcPr>
          <w:p w:rsidR="007668E8" w:rsidRPr="00033403" w:rsidRDefault="007668E8" w:rsidP="00921951">
            <w:pPr>
              <w:jc w:val="center"/>
              <w:rPr>
                <w:b/>
                <w:sz w:val="22"/>
                <w:szCs w:val="22"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3</w:t>
            </w:r>
          </w:p>
          <w:p w:rsidR="007668E8" w:rsidRPr="00033403" w:rsidRDefault="007668E8" w:rsidP="00921951">
            <w:pPr>
              <w:jc w:val="center"/>
              <w:rPr>
                <w:b/>
                <w:sz w:val="22"/>
                <w:szCs w:val="22"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7668E8" w:rsidRPr="00033403" w:rsidRDefault="007668E8" w:rsidP="00921951">
            <w:pPr>
              <w:jc w:val="center"/>
              <w:rPr>
                <w:b/>
                <w:sz w:val="22"/>
                <w:szCs w:val="22"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  <w:vAlign w:val="center"/>
          </w:tcPr>
          <w:p w:rsidR="007668E8" w:rsidRPr="00033403" w:rsidRDefault="00921951" w:rsidP="009219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49" w:type="dxa"/>
            <w:vAlign w:val="center"/>
          </w:tcPr>
          <w:p w:rsidR="007668E8" w:rsidRPr="00033403" w:rsidRDefault="007668E8" w:rsidP="009219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:rsidR="007668E8" w:rsidRPr="00033403" w:rsidRDefault="007668E8" w:rsidP="009219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7668E8" w:rsidRPr="00033403" w:rsidRDefault="0099278A" w:rsidP="009219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21951">
              <w:rPr>
                <w:b/>
                <w:sz w:val="22"/>
                <w:szCs w:val="22"/>
              </w:rPr>
              <w:t>9</w:t>
            </w:r>
          </w:p>
        </w:tc>
      </w:tr>
      <w:tr w:rsidR="00921951" w:rsidRPr="00B02315" w:rsidTr="00921951">
        <w:trPr>
          <w:trHeight w:val="352"/>
        </w:trPr>
        <w:tc>
          <w:tcPr>
            <w:tcW w:w="1242" w:type="dxa"/>
            <w:vMerge w:val="restart"/>
            <w:vAlign w:val="center"/>
          </w:tcPr>
          <w:p w:rsidR="00921951" w:rsidRPr="00033403" w:rsidRDefault="00921951" w:rsidP="00921951">
            <w:pPr>
              <w:jc w:val="center"/>
              <w:rPr>
                <w:b/>
                <w:sz w:val="22"/>
                <w:szCs w:val="22"/>
              </w:rPr>
            </w:pPr>
            <w:r w:rsidRPr="0003340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13" w:type="dxa"/>
            <w:vAlign w:val="center"/>
          </w:tcPr>
          <w:p w:rsidR="00921951" w:rsidRPr="00B02315" w:rsidRDefault="00921951" w:rsidP="00921951">
            <w:pPr>
              <w:ind w:firstLine="34"/>
              <w:jc w:val="center"/>
            </w:pPr>
            <w:r w:rsidRPr="00B02315"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549" w:type="dxa"/>
            <w:vAlign w:val="center"/>
          </w:tcPr>
          <w:p w:rsidR="00921951" w:rsidRPr="00B02315" w:rsidRDefault="00921951" w:rsidP="00921951">
            <w:pPr>
              <w:jc w:val="center"/>
            </w:pPr>
            <w:r>
              <w:rPr>
                <w:sz w:val="22"/>
                <w:szCs w:val="22"/>
              </w:rPr>
              <w:t>Опитування за темою попередньої лекції</w:t>
            </w:r>
          </w:p>
        </w:tc>
        <w:tc>
          <w:tcPr>
            <w:tcW w:w="2580" w:type="dxa"/>
            <w:vAlign w:val="center"/>
          </w:tcPr>
          <w:p w:rsidR="00921951" w:rsidRPr="00B02315" w:rsidRDefault="00921951" w:rsidP="00921951">
            <w:pPr>
              <w:jc w:val="center"/>
            </w:pPr>
          </w:p>
        </w:tc>
        <w:tc>
          <w:tcPr>
            <w:tcW w:w="963" w:type="dxa"/>
            <w:vAlign w:val="center"/>
          </w:tcPr>
          <w:p w:rsidR="00921951" w:rsidRPr="00B02315" w:rsidRDefault="00921951" w:rsidP="009219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921951" w:rsidRPr="00B02315" w:rsidTr="00921951">
        <w:trPr>
          <w:trHeight w:val="352"/>
        </w:trPr>
        <w:tc>
          <w:tcPr>
            <w:tcW w:w="1242" w:type="dxa"/>
            <w:vMerge/>
            <w:vAlign w:val="center"/>
          </w:tcPr>
          <w:p w:rsidR="00921951" w:rsidRPr="00033403" w:rsidRDefault="00921951" w:rsidP="009219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3" w:type="dxa"/>
            <w:vAlign w:val="center"/>
          </w:tcPr>
          <w:p w:rsidR="00921951" w:rsidRPr="00B02315" w:rsidRDefault="00921951" w:rsidP="00921951">
            <w:pPr>
              <w:ind w:firstLine="34"/>
              <w:jc w:val="center"/>
            </w:pPr>
            <w:r w:rsidRPr="00B02315">
              <w:rPr>
                <w:sz w:val="22"/>
                <w:szCs w:val="22"/>
              </w:rPr>
              <w:t>Практичне завдання</w:t>
            </w:r>
          </w:p>
        </w:tc>
        <w:tc>
          <w:tcPr>
            <w:tcW w:w="2549" w:type="dxa"/>
            <w:vAlign w:val="center"/>
          </w:tcPr>
          <w:p w:rsidR="00921951" w:rsidRPr="00B02315" w:rsidRDefault="00921951" w:rsidP="00921951">
            <w:pPr>
              <w:jc w:val="center"/>
              <w:rPr>
                <w:sz w:val="22"/>
                <w:szCs w:val="22"/>
              </w:rPr>
            </w:pPr>
            <w:r w:rsidRPr="00033403">
              <w:t xml:space="preserve">Згідно вимог до задання в </w:t>
            </w:r>
            <w:r w:rsidRPr="00033403">
              <w:rPr>
                <w:lang w:val="en-US"/>
              </w:rPr>
              <w:t>Moodle</w:t>
            </w:r>
            <w:r w:rsidRPr="00033403">
              <w:rPr>
                <w:lang w:val="ru-RU"/>
              </w:rPr>
              <w:t xml:space="preserve"> ЗНУ</w:t>
            </w:r>
          </w:p>
        </w:tc>
        <w:tc>
          <w:tcPr>
            <w:tcW w:w="2580" w:type="dxa"/>
            <w:vAlign w:val="center"/>
          </w:tcPr>
          <w:p w:rsidR="00921951" w:rsidRPr="00B02315" w:rsidRDefault="00921951" w:rsidP="00921951">
            <w:pPr>
              <w:jc w:val="center"/>
            </w:pPr>
          </w:p>
        </w:tc>
        <w:tc>
          <w:tcPr>
            <w:tcW w:w="963" w:type="dxa"/>
            <w:vAlign w:val="center"/>
          </w:tcPr>
          <w:p w:rsidR="00921951" w:rsidRPr="00B02315" w:rsidRDefault="00921951" w:rsidP="009219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921951" w:rsidRPr="00B02315" w:rsidTr="00921951">
        <w:trPr>
          <w:trHeight w:val="720"/>
        </w:trPr>
        <w:tc>
          <w:tcPr>
            <w:tcW w:w="1242" w:type="dxa"/>
            <w:vAlign w:val="center"/>
          </w:tcPr>
          <w:p w:rsidR="00921951" w:rsidRPr="00B02315" w:rsidRDefault="00921951" w:rsidP="00921951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4</w:t>
            </w:r>
          </w:p>
          <w:p w:rsidR="00921951" w:rsidRPr="00B02315" w:rsidRDefault="00921951" w:rsidP="00921951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921951" w:rsidRPr="00B02315" w:rsidRDefault="00921951" w:rsidP="00921951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  <w:vAlign w:val="center"/>
          </w:tcPr>
          <w:p w:rsidR="00921951" w:rsidRPr="00B02315" w:rsidRDefault="00921951" w:rsidP="00921951">
            <w:pPr>
              <w:ind w:left="360"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49" w:type="dxa"/>
            <w:vAlign w:val="center"/>
          </w:tcPr>
          <w:p w:rsidR="00921951" w:rsidRPr="00B02315" w:rsidRDefault="00921951" w:rsidP="00921951">
            <w:pPr>
              <w:jc w:val="center"/>
            </w:pPr>
          </w:p>
        </w:tc>
        <w:tc>
          <w:tcPr>
            <w:tcW w:w="2580" w:type="dxa"/>
            <w:vAlign w:val="center"/>
          </w:tcPr>
          <w:p w:rsidR="00921951" w:rsidRPr="00B02315" w:rsidRDefault="00921951" w:rsidP="00921951">
            <w:pPr>
              <w:jc w:val="center"/>
            </w:pPr>
          </w:p>
        </w:tc>
        <w:tc>
          <w:tcPr>
            <w:tcW w:w="963" w:type="dxa"/>
            <w:vAlign w:val="center"/>
          </w:tcPr>
          <w:p w:rsidR="00921951" w:rsidRPr="00033403" w:rsidRDefault="00921951" w:rsidP="009219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</w:tr>
      <w:tr w:rsidR="00315098" w:rsidRPr="00315098" w:rsidTr="00921951">
        <w:tc>
          <w:tcPr>
            <w:tcW w:w="1242" w:type="dxa"/>
            <w:vAlign w:val="center"/>
          </w:tcPr>
          <w:p w:rsidR="00315098" w:rsidRPr="00315098" w:rsidRDefault="00315098" w:rsidP="00921951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  <w:lang w:val="ru-RU"/>
              </w:rPr>
              <w:t>Усього за змістові модулі</w:t>
            </w:r>
            <w:r w:rsidRPr="00315098">
              <w:rPr>
                <w:b/>
                <w:sz w:val="22"/>
                <w:szCs w:val="22"/>
              </w:rPr>
              <w:t xml:space="preserve"> контр.</w:t>
            </w:r>
          </w:p>
          <w:p w:rsidR="00315098" w:rsidRPr="00315098" w:rsidRDefault="00315098" w:rsidP="00921951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  <w:vAlign w:val="center"/>
          </w:tcPr>
          <w:p w:rsidR="00315098" w:rsidRPr="00315098" w:rsidRDefault="00315098" w:rsidP="00921951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49" w:type="dxa"/>
            <w:vAlign w:val="center"/>
          </w:tcPr>
          <w:p w:rsidR="00315098" w:rsidRPr="00315098" w:rsidRDefault="00315098" w:rsidP="009219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580" w:type="dxa"/>
            <w:vAlign w:val="center"/>
          </w:tcPr>
          <w:p w:rsidR="00315098" w:rsidRPr="00315098" w:rsidRDefault="00315098" w:rsidP="0092195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63" w:type="dxa"/>
            <w:vAlign w:val="center"/>
          </w:tcPr>
          <w:p w:rsidR="00315098" w:rsidRPr="00315098" w:rsidRDefault="00315098" w:rsidP="00921951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60</w:t>
            </w:r>
          </w:p>
        </w:tc>
      </w:tr>
    </w:tbl>
    <w:p w:rsidR="00303A5F" w:rsidRPr="00D37E78" w:rsidRDefault="00303A5F" w:rsidP="00303A5F">
      <w:pPr>
        <w:rPr>
          <w:b/>
          <w:i/>
          <w:sz w:val="20"/>
          <w:szCs w:val="20"/>
          <w:lang w:val="ru-RU"/>
        </w:rPr>
      </w:pPr>
      <w:r w:rsidRPr="00D37E78">
        <w:rPr>
          <w:b/>
          <w:i/>
          <w:sz w:val="20"/>
          <w:szCs w:val="20"/>
        </w:rPr>
        <w:t>* Цей розділ у формі таблиці можна оформити на аркуші альбомної орієнтації</w:t>
      </w:r>
      <w:r w:rsidR="00025B18" w:rsidRPr="00D37E78">
        <w:rPr>
          <w:b/>
          <w:i/>
          <w:sz w:val="20"/>
          <w:szCs w:val="20"/>
          <w:lang w:val="ru-RU"/>
        </w:rPr>
        <w:t>.</w:t>
      </w:r>
    </w:p>
    <w:p w:rsidR="00315098" w:rsidRPr="00D37E78" w:rsidRDefault="00303A5F" w:rsidP="00315098">
      <w:pPr>
        <w:rPr>
          <w:b/>
          <w:i/>
          <w:sz w:val="20"/>
          <w:szCs w:val="20"/>
        </w:rPr>
      </w:pPr>
      <w:r w:rsidRPr="00D37E78">
        <w:rPr>
          <w:b/>
          <w:i/>
          <w:sz w:val="20"/>
          <w:szCs w:val="20"/>
        </w:rPr>
        <w:t>*</w:t>
      </w:r>
      <w:r w:rsidR="00315098" w:rsidRPr="00D37E78">
        <w:rPr>
          <w:b/>
          <w:i/>
          <w:sz w:val="20"/>
          <w:szCs w:val="20"/>
        </w:rPr>
        <w:t xml:space="preserve">* Можна подати </w:t>
      </w:r>
      <w:r w:rsidR="00315098" w:rsidRPr="00D37E78">
        <w:rPr>
          <w:b/>
          <w:i/>
          <w:sz w:val="20"/>
          <w:szCs w:val="20"/>
          <w:u w:val="single"/>
        </w:rPr>
        <w:t>активне електронне посилання</w:t>
      </w:r>
      <w:r w:rsidR="00315098" w:rsidRPr="00D37E78">
        <w:rPr>
          <w:b/>
          <w:i/>
          <w:sz w:val="20"/>
          <w:szCs w:val="20"/>
        </w:rPr>
        <w:t>, де розміщено критерії оціню</w:t>
      </w:r>
      <w:r w:rsidR="00CF171F">
        <w:rPr>
          <w:b/>
          <w:i/>
          <w:sz w:val="20"/>
          <w:szCs w:val="20"/>
        </w:rPr>
        <w:t>вання видів контрольних заходів.</w:t>
      </w:r>
    </w:p>
    <w:p w:rsidR="00315098" w:rsidRDefault="00315098" w:rsidP="00315098">
      <w:pPr>
        <w:jc w:val="center"/>
        <w:rPr>
          <w:b/>
          <w:i/>
          <w:sz w:val="28"/>
          <w:szCs w:val="28"/>
        </w:rPr>
      </w:pPr>
    </w:p>
    <w:p w:rsidR="00315098" w:rsidRPr="00315098" w:rsidRDefault="00315098" w:rsidP="00315098">
      <w:pPr>
        <w:jc w:val="center"/>
        <w:rPr>
          <w:b/>
          <w:bCs/>
          <w:sz w:val="28"/>
          <w:szCs w:val="28"/>
        </w:rPr>
      </w:pPr>
      <w:r w:rsidRPr="00C74B5E">
        <w:rPr>
          <w:b/>
          <w:sz w:val="28"/>
          <w:szCs w:val="28"/>
        </w:rPr>
        <w:t>8.</w:t>
      </w:r>
      <w:r w:rsidRPr="00315098">
        <w:rPr>
          <w:b/>
          <w:bCs/>
          <w:sz w:val="28"/>
          <w:szCs w:val="28"/>
        </w:rPr>
        <w:t xml:space="preserve"> Підсумковий семестровий контроль</w:t>
      </w:r>
      <w:r w:rsidR="00303A5F" w:rsidRPr="00D37E78">
        <w:rPr>
          <w:b/>
          <w:bCs/>
          <w:sz w:val="18"/>
          <w:szCs w:val="18"/>
        </w:rPr>
        <w:t>***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188"/>
        <w:gridCol w:w="1181"/>
      </w:tblGrid>
      <w:tr w:rsidR="00315098" w:rsidRPr="00315098" w:rsidTr="001C0AB6">
        <w:trPr>
          <w:trHeight w:val="318"/>
        </w:trPr>
        <w:tc>
          <w:tcPr>
            <w:tcW w:w="1384" w:type="dxa"/>
          </w:tcPr>
          <w:p w:rsidR="00315098" w:rsidRPr="00315098" w:rsidRDefault="00315098" w:rsidP="001C0AB6">
            <w:pPr>
              <w:jc w:val="center"/>
            </w:pPr>
            <w:r w:rsidRPr="00315098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:rsidR="00315098" w:rsidRPr="00315098" w:rsidRDefault="00315098" w:rsidP="001C0AB6">
            <w:pPr>
              <w:jc w:val="center"/>
            </w:pPr>
            <w:r w:rsidRPr="0031509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:rsidR="00315098" w:rsidRPr="00315098" w:rsidRDefault="00315098" w:rsidP="001C0AB6">
            <w:pPr>
              <w:jc w:val="center"/>
            </w:pPr>
            <w:r w:rsidRPr="0031509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:rsidR="00315098" w:rsidRPr="00315098" w:rsidRDefault="00315098" w:rsidP="001C0AB6">
            <w:pPr>
              <w:jc w:val="center"/>
            </w:pPr>
            <w:r w:rsidRPr="00315098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</w:tcPr>
          <w:p w:rsidR="00315098" w:rsidRPr="00315098" w:rsidRDefault="00315098" w:rsidP="001C0AB6">
            <w:pPr>
              <w:jc w:val="center"/>
            </w:pPr>
            <w:r w:rsidRPr="00315098">
              <w:rPr>
                <w:sz w:val="22"/>
                <w:szCs w:val="22"/>
              </w:rPr>
              <w:t>Усього балів</w:t>
            </w:r>
          </w:p>
        </w:tc>
      </w:tr>
      <w:tr w:rsidR="00315098" w:rsidRPr="00315098" w:rsidTr="001C0AB6">
        <w:trPr>
          <w:trHeight w:val="190"/>
        </w:trPr>
        <w:tc>
          <w:tcPr>
            <w:tcW w:w="1384" w:type="dxa"/>
          </w:tcPr>
          <w:p w:rsidR="00315098" w:rsidRPr="00315098" w:rsidRDefault="00315098" w:rsidP="001C0AB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315098" w:rsidRPr="00315098" w:rsidRDefault="00315098" w:rsidP="001C0AB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315098" w:rsidRPr="00315098" w:rsidRDefault="00315098" w:rsidP="001C0AB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</w:tcPr>
          <w:p w:rsidR="00315098" w:rsidRPr="00315098" w:rsidRDefault="00315098" w:rsidP="001C0AB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:rsidR="00315098" w:rsidRPr="00315098" w:rsidRDefault="00315098" w:rsidP="001C0AB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5</w:t>
            </w:r>
          </w:p>
        </w:tc>
      </w:tr>
      <w:tr w:rsidR="00315098" w:rsidRPr="00315098" w:rsidTr="00454E26">
        <w:tc>
          <w:tcPr>
            <w:tcW w:w="1384" w:type="dxa"/>
            <w:textDirection w:val="btLr"/>
            <w:vAlign w:val="center"/>
          </w:tcPr>
          <w:p w:rsidR="00315098" w:rsidRPr="00315098" w:rsidRDefault="00315098" w:rsidP="00454E26">
            <w:pPr>
              <w:ind w:left="113" w:right="113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lastRenderedPageBreak/>
              <w:t>Залік</w:t>
            </w:r>
          </w:p>
        </w:tc>
        <w:tc>
          <w:tcPr>
            <w:tcW w:w="2268" w:type="dxa"/>
          </w:tcPr>
          <w:p w:rsidR="00315098" w:rsidRPr="00315098" w:rsidRDefault="00315098" w:rsidP="001C0AB6">
            <w:pPr>
              <w:ind w:firstLine="34"/>
            </w:pPr>
            <w:r w:rsidRPr="00315098"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410" w:type="dxa"/>
          </w:tcPr>
          <w:p w:rsidR="00315098" w:rsidRPr="00315098" w:rsidRDefault="00315098" w:rsidP="007668E8">
            <w:pPr>
              <w:jc w:val="center"/>
              <w:rPr>
                <w:b/>
              </w:rPr>
            </w:pPr>
            <w:r w:rsidRPr="00315098">
              <w:rPr>
                <w:sz w:val="22"/>
                <w:szCs w:val="22"/>
              </w:rPr>
              <w:t>Питання для підготовки:</w:t>
            </w:r>
          </w:p>
        </w:tc>
        <w:tc>
          <w:tcPr>
            <w:tcW w:w="2188" w:type="dxa"/>
          </w:tcPr>
          <w:p w:rsidR="00315098" w:rsidRPr="003B5031" w:rsidRDefault="00990FEE" w:rsidP="001C0AB6">
            <w:pPr>
              <w:jc w:val="center"/>
              <w:rPr>
                <w:b/>
              </w:rPr>
            </w:pPr>
            <w:r>
              <w:rPr>
                <w:b/>
              </w:rPr>
              <w:t>Відповідь на екзаменаційний білет</w:t>
            </w:r>
          </w:p>
        </w:tc>
        <w:tc>
          <w:tcPr>
            <w:tcW w:w="1181" w:type="dxa"/>
          </w:tcPr>
          <w:p w:rsidR="00315098" w:rsidRPr="00315098" w:rsidRDefault="00990FEE" w:rsidP="001C0AB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315098" w:rsidRPr="00315098" w:rsidTr="001C0AB6">
        <w:tc>
          <w:tcPr>
            <w:tcW w:w="1384" w:type="dxa"/>
          </w:tcPr>
          <w:p w:rsidR="00315098" w:rsidRPr="00E16ACC" w:rsidRDefault="00315098" w:rsidP="001C0AB6">
            <w:pPr>
              <w:rPr>
                <w:b/>
                <w:sz w:val="20"/>
                <w:szCs w:val="20"/>
              </w:rPr>
            </w:pPr>
            <w:r w:rsidRPr="00E16ACC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</w:tcPr>
          <w:p w:rsidR="00315098" w:rsidRPr="00315098" w:rsidRDefault="00315098" w:rsidP="001C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:rsidR="00315098" w:rsidRPr="00315098" w:rsidRDefault="00315098" w:rsidP="001C0AB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40</w:t>
            </w:r>
          </w:p>
        </w:tc>
      </w:tr>
    </w:tbl>
    <w:p w:rsidR="00303A5F" w:rsidRPr="00D37E78" w:rsidRDefault="00303A5F" w:rsidP="00303A5F">
      <w:pPr>
        <w:rPr>
          <w:b/>
          <w:i/>
          <w:sz w:val="20"/>
          <w:szCs w:val="20"/>
        </w:rPr>
      </w:pPr>
      <w:r w:rsidRPr="00D37E78">
        <w:rPr>
          <w:b/>
          <w:i/>
          <w:sz w:val="20"/>
          <w:szCs w:val="20"/>
        </w:rPr>
        <w:t xml:space="preserve">*** Цей розділ у формі таблиці можна </w:t>
      </w:r>
      <w:r w:rsidR="00AE5825" w:rsidRPr="00D37E78">
        <w:rPr>
          <w:b/>
          <w:i/>
          <w:sz w:val="20"/>
          <w:szCs w:val="20"/>
        </w:rPr>
        <w:t xml:space="preserve">також </w:t>
      </w:r>
      <w:r w:rsidRPr="00D37E78">
        <w:rPr>
          <w:b/>
          <w:i/>
          <w:sz w:val="20"/>
          <w:szCs w:val="20"/>
        </w:rPr>
        <w:t>оформити на аркуші альбомної орієнтації</w:t>
      </w:r>
      <w:r w:rsidR="007F6D2D">
        <w:rPr>
          <w:b/>
          <w:i/>
          <w:sz w:val="20"/>
          <w:szCs w:val="20"/>
        </w:rPr>
        <w:t>.</w:t>
      </w:r>
    </w:p>
    <w:p w:rsidR="00CF171F" w:rsidRDefault="00CF171F" w:rsidP="00315098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315098" w:rsidRPr="00315098" w:rsidRDefault="00315098" w:rsidP="00315098">
      <w:pPr>
        <w:shd w:val="clear" w:color="auto" w:fill="FFFFFF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  <w:lang w:val="ru-RU"/>
        </w:rPr>
        <w:t>9.</w:t>
      </w:r>
      <w:r w:rsidRPr="00315098">
        <w:rPr>
          <w:b/>
          <w:color w:val="FF0000"/>
          <w:sz w:val="28"/>
          <w:szCs w:val="28"/>
          <w:lang w:val="ru-RU"/>
        </w:rPr>
        <w:t xml:space="preserve"> </w:t>
      </w:r>
      <w:r w:rsidRPr="00315098">
        <w:rPr>
          <w:b/>
          <w:sz w:val="28"/>
          <w:szCs w:val="28"/>
          <w:lang w:val="ru-RU"/>
        </w:rPr>
        <w:t xml:space="preserve">Рекомендована </w:t>
      </w:r>
      <w:r w:rsidRPr="00315098">
        <w:rPr>
          <w:b/>
          <w:sz w:val="28"/>
          <w:szCs w:val="28"/>
        </w:rPr>
        <w:t>література</w:t>
      </w:r>
    </w:p>
    <w:p w:rsidR="00CF171F" w:rsidRDefault="00315098" w:rsidP="00C1257B">
      <w:pPr>
        <w:ind w:firstLine="567"/>
        <w:jc w:val="both"/>
        <w:rPr>
          <w:i/>
          <w:sz w:val="22"/>
          <w:szCs w:val="22"/>
        </w:rPr>
      </w:pPr>
      <w:r w:rsidRPr="00315098">
        <w:rPr>
          <w:b/>
          <w:sz w:val="28"/>
          <w:szCs w:val="28"/>
        </w:rPr>
        <w:t>Основна</w:t>
      </w:r>
      <w:r w:rsidRPr="00315098">
        <w:rPr>
          <w:sz w:val="28"/>
          <w:szCs w:val="28"/>
        </w:rPr>
        <w:t>:</w:t>
      </w:r>
      <w:r w:rsidR="00CF171F" w:rsidRPr="00CF171F">
        <w:rPr>
          <w:i/>
          <w:sz w:val="22"/>
          <w:szCs w:val="22"/>
        </w:rPr>
        <w:t xml:space="preserve"> </w:t>
      </w:r>
      <w:r w:rsidR="00CF171F" w:rsidRPr="00530C6F">
        <w:rPr>
          <w:sz w:val="22"/>
          <w:szCs w:val="22"/>
        </w:rPr>
        <w:t>(</w:t>
      </w:r>
      <w:r w:rsidR="00CF171F" w:rsidRPr="00315098">
        <w:rPr>
          <w:i/>
          <w:sz w:val="22"/>
          <w:szCs w:val="22"/>
        </w:rPr>
        <w:t>до 5 україномовн</w:t>
      </w:r>
      <w:r w:rsidR="00CF171F">
        <w:rPr>
          <w:i/>
          <w:sz w:val="22"/>
          <w:szCs w:val="22"/>
        </w:rPr>
        <w:t>их</w:t>
      </w:r>
      <w:r w:rsidR="00CF171F" w:rsidRPr="00315098">
        <w:rPr>
          <w:i/>
          <w:sz w:val="22"/>
          <w:szCs w:val="22"/>
        </w:rPr>
        <w:t xml:space="preserve"> </w:t>
      </w:r>
      <w:r w:rsidR="0047291A">
        <w:rPr>
          <w:i/>
          <w:sz w:val="22"/>
          <w:szCs w:val="22"/>
        </w:rPr>
        <w:t xml:space="preserve">джерел, виданих протягом </w:t>
      </w:r>
      <w:r w:rsidR="00CF171F" w:rsidRPr="00315098">
        <w:rPr>
          <w:i/>
          <w:sz w:val="22"/>
          <w:szCs w:val="22"/>
        </w:rPr>
        <w:t xml:space="preserve"> </w:t>
      </w:r>
      <w:r w:rsidR="0047291A">
        <w:rPr>
          <w:i/>
          <w:sz w:val="22"/>
          <w:szCs w:val="22"/>
        </w:rPr>
        <w:t xml:space="preserve">останніх </w:t>
      </w:r>
      <w:r w:rsidR="008A2DD9" w:rsidRPr="0047291A">
        <w:rPr>
          <w:i/>
          <w:color w:val="FF0000"/>
          <w:sz w:val="22"/>
          <w:szCs w:val="22"/>
        </w:rPr>
        <w:t xml:space="preserve"> </w:t>
      </w:r>
      <w:r w:rsidR="00CF171F" w:rsidRPr="0047291A">
        <w:rPr>
          <w:i/>
          <w:sz w:val="22"/>
          <w:szCs w:val="22"/>
        </w:rPr>
        <w:t>5</w:t>
      </w:r>
      <w:r w:rsidR="00CF171F" w:rsidRPr="0047291A">
        <w:rPr>
          <w:i/>
          <w:color w:val="FF0000"/>
          <w:sz w:val="22"/>
          <w:szCs w:val="22"/>
        </w:rPr>
        <w:t xml:space="preserve"> </w:t>
      </w:r>
      <w:r w:rsidR="00CF171F" w:rsidRPr="0047291A">
        <w:rPr>
          <w:i/>
          <w:sz w:val="22"/>
          <w:szCs w:val="22"/>
        </w:rPr>
        <w:t>років</w:t>
      </w:r>
      <w:r w:rsidR="0047291A">
        <w:rPr>
          <w:i/>
          <w:sz w:val="22"/>
          <w:szCs w:val="22"/>
        </w:rPr>
        <w:t>,</w:t>
      </w:r>
      <w:r w:rsidR="00CF171F" w:rsidRPr="0047291A">
        <w:rPr>
          <w:i/>
          <w:sz w:val="22"/>
          <w:szCs w:val="22"/>
        </w:rPr>
        <w:t xml:space="preserve"> –</w:t>
      </w:r>
      <w:r w:rsidR="0047291A" w:rsidRPr="0047291A">
        <w:rPr>
          <w:i/>
          <w:sz w:val="22"/>
          <w:szCs w:val="22"/>
        </w:rPr>
        <w:t xml:space="preserve"> </w:t>
      </w:r>
      <w:r w:rsidR="00CF171F" w:rsidRPr="0047291A">
        <w:rPr>
          <w:i/>
          <w:sz w:val="22"/>
          <w:szCs w:val="22"/>
        </w:rPr>
        <w:t>п</w:t>
      </w:r>
      <w:r w:rsidR="00CF171F" w:rsidRPr="00315098">
        <w:rPr>
          <w:i/>
          <w:sz w:val="22"/>
          <w:szCs w:val="22"/>
        </w:rPr>
        <w:t>ідручники,</w:t>
      </w:r>
      <w:r w:rsidR="0047291A">
        <w:rPr>
          <w:i/>
          <w:sz w:val="22"/>
          <w:szCs w:val="22"/>
        </w:rPr>
        <w:t xml:space="preserve"> навчальні </w:t>
      </w:r>
      <w:r w:rsidR="00D618DD">
        <w:rPr>
          <w:i/>
          <w:sz w:val="22"/>
          <w:szCs w:val="22"/>
        </w:rPr>
        <w:t>та нав</w:t>
      </w:r>
      <w:r w:rsidR="005F6BE9">
        <w:rPr>
          <w:i/>
          <w:sz w:val="22"/>
          <w:szCs w:val="22"/>
        </w:rPr>
        <w:t>ч</w:t>
      </w:r>
      <w:r w:rsidR="00D618DD">
        <w:rPr>
          <w:i/>
          <w:sz w:val="22"/>
          <w:szCs w:val="22"/>
        </w:rPr>
        <w:t xml:space="preserve">ально-методичні </w:t>
      </w:r>
      <w:r w:rsidR="0047291A">
        <w:rPr>
          <w:i/>
          <w:sz w:val="22"/>
          <w:szCs w:val="22"/>
        </w:rPr>
        <w:t>посібники</w:t>
      </w:r>
      <w:r w:rsidR="00CF171F" w:rsidRPr="00315098">
        <w:rPr>
          <w:i/>
          <w:sz w:val="22"/>
          <w:szCs w:val="22"/>
        </w:rPr>
        <w:t>)</w:t>
      </w:r>
      <w:r w:rsidR="00B43BA1">
        <w:rPr>
          <w:i/>
          <w:sz w:val="22"/>
          <w:szCs w:val="22"/>
        </w:rPr>
        <w:t>.</w:t>
      </w:r>
    </w:p>
    <w:p w:rsidR="00990FEE" w:rsidRPr="00990FEE" w:rsidRDefault="00990FEE" w:rsidP="00990FE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990FEE">
        <w:rPr>
          <w:sz w:val="28"/>
          <w:szCs w:val="28"/>
        </w:rPr>
        <w:t xml:space="preserve">Гідравліка, гідро- та пневмоприводи [Текст]: навчальний посібник / О.П.Герасимчук, Е.Л.Селезньов, С.П.Шимчук. – Луцьк : Луцький НТУ, 2019. – 168 с. </w:t>
      </w:r>
    </w:p>
    <w:p w:rsidR="00990FEE" w:rsidRPr="00990FEE" w:rsidRDefault="00990FEE" w:rsidP="00990FE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990FEE">
        <w:rPr>
          <w:sz w:val="28"/>
          <w:szCs w:val="28"/>
        </w:rPr>
        <w:t xml:space="preserve">Мандрус  В.  І.,  Лещий  Н.П.,  Звягін  В.М.  Машинобудівна  гідравліка.  Задачі  та приклади розрахунків.- Львів: Світ, 1995. -264с </w:t>
      </w:r>
    </w:p>
    <w:p w:rsidR="00990FEE" w:rsidRPr="00990FEE" w:rsidRDefault="00990FEE" w:rsidP="00990FE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990FEE">
        <w:rPr>
          <w:sz w:val="28"/>
          <w:szCs w:val="28"/>
        </w:rPr>
        <w:t xml:space="preserve">Гідравліка, гідромашини та гідропневмоавтоматика: підруч. для студентів вищ. техн. навч. закл., які навч. за напрямами підгот. «Інж. механіка», «Пед. освіта», «Автоматизація та комп'ютер.-інтегр. технології», «Приклад. механіка» та «Електромеханіка» / Л. Є. Пелевін, Д. О.  Міщук,  В.  П.  Рашківський  та  ін.  ;  М-во  освіти  і  науки  України,  Київ.  нац.  ун-т  буд-ва  і архітектури. — Київ: КНУБА, 2015. — 340 с </w:t>
      </w:r>
    </w:p>
    <w:p w:rsidR="00990FEE" w:rsidRPr="00990FEE" w:rsidRDefault="00990FEE" w:rsidP="00990FEE">
      <w:pPr>
        <w:ind w:firstLine="567"/>
        <w:jc w:val="both"/>
        <w:rPr>
          <w:sz w:val="28"/>
          <w:szCs w:val="28"/>
        </w:rPr>
      </w:pPr>
      <w:r w:rsidRPr="00990FEE">
        <w:rPr>
          <w:sz w:val="28"/>
          <w:szCs w:val="28"/>
        </w:rPr>
        <w:t xml:space="preserve"> </w:t>
      </w:r>
    </w:p>
    <w:p w:rsidR="00315098" w:rsidRDefault="00315098" w:rsidP="00C1257B">
      <w:pPr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i/>
          <w:sz w:val="22"/>
          <w:szCs w:val="22"/>
        </w:rPr>
      </w:pPr>
      <w:r w:rsidRPr="00315098">
        <w:rPr>
          <w:b/>
          <w:sz w:val="28"/>
          <w:szCs w:val="28"/>
        </w:rPr>
        <w:t>Додаткова</w:t>
      </w:r>
      <w:r w:rsidRPr="00315098">
        <w:rPr>
          <w:sz w:val="28"/>
          <w:szCs w:val="28"/>
        </w:rPr>
        <w:t>:</w:t>
      </w:r>
      <w:r w:rsidR="008A2DD9">
        <w:rPr>
          <w:sz w:val="28"/>
          <w:szCs w:val="28"/>
        </w:rPr>
        <w:t xml:space="preserve"> </w:t>
      </w:r>
      <w:r w:rsidRPr="00315098">
        <w:rPr>
          <w:i/>
          <w:sz w:val="22"/>
          <w:szCs w:val="22"/>
        </w:rPr>
        <w:t>(до 20 джерел</w:t>
      </w:r>
      <w:r w:rsidR="00B87AF7">
        <w:rPr>
          <w:i/>
          <w:sz w:val="22"/>
          <w:szCs w:val="22"/>
        </w:rPr>
        <w:t xml:space="preserve">, з </w:t>
      </w:r>
      <w:r w:rsidR="00B43BA1">
        <w:rPr>
          <w:i/>
          <w:sz w:val="22"/>
          <w:szCs w:val="22"/>
        </w:rPr>
        <w:t>обов’язковим посилання</w:t>
      </w:r>
      <w:r w:rsidR="00B87AF7">
        <w:rPr>
          <w:i/>
          <w:sz w:val="22"/>
          <w:szCs w:val="22"/>
        </w:rPr>
        <w:t>м</w:t>
      </w:r>
      <w:r w:rsidR="00B43BA1">
        <w:rPr>
          <w:i/>
          <w:sz w:val="22"/>
          <w:szCs w:val="22"/>
        </w:rPr>
        <w:t xml:space="preserve"> мінімум  на </w:t>
      </w:r>
      <w:r w:rsidR="00B87AF7">
        <w:rPr>
          <w:i/>
          <w:sz w:val="22"/>
          <w:szCs w:val="22"/>
        </w:rPr>
        <w:t xml:space="preserve">2 </w:t>
      </w:r>
      <w:r w:rsidR="00B43BA1">
        <w:rPr>
          <w:i/>
          <w:sz w:val="22"/>
          <w:szCs w:val="22"/>
        </w:rPr>
        <w:t xml:space="preserve"> </w:t>
      </w:r>
      <w:r w:rsidR="003255BC">
        <w:rPr>
          <w:i/>
          <w:sz w:val="22"/>
          <w:szCs w:val="22"/>
        </w:rPr>
        <w:t xml:space="preserve">джерела </w:t>
      </w:r>
      <w:r w:rsidR="00B43BA1">
        <w:rPr>
          <w:i/>
          <w:sz w:val="22"/>
          <w:szCs w:val="22"/>
        </w:rPr>
        <w:t>ін</w:t>
      </w:r>
      <w:r w:rsidR="003255BC">
        <w:rPr>
          <w:i/>
          <w:sz w:val="22"/>
          <w:szCs w:val="22"/>
        </w:rPr>
        <w:t>оземною мовою</w:t>
      </w:r>
      <w:r w:rsidR="005F6BE9">
        <w:rPr>
          <w:i/>
          <w:sz w:val="22"/>
          <w:szCs w:val="22"/>
        </w:rPr>
        <w:t xml:space="preserve"> (не</w:t>
      </w:r>
      <w:r w:rsidR="00B43BA1">
        <w:rPr>
          <w:i/>
          <w:sz w:val="22"/>
          <w:szCs w:val="22"/>
        </w:rPr>
        <w:t xml:space="preserve"> російською</w:t>
      </w:r>
      <w:r w:rsidR="00853DE4">
        <w:rPr>
          <w:i/>
          <w:sz w:val="22"/>
          <w:szCs w:val="22"/>
        </w:rPr>
        <w:t>).</w:t>
      </w:r>
    </w:p>
    <w:p w:rsidR="00990FEE" w:rsidRPr="00990FEE" w:rsidRDefault="00990FEE" w:rsidP="00990FEE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990FEE">
        <w:rPr>
          <w:sz w:val="28"/>
          <w:szCs w:val="28"/>
        </w:rPr>
        <w:t xml:space="preserve">Башта  Т.  М.,  Руднев  С.  С.,  Некрасов  Б.  Б..    Гидравлика,  гидромашины  и гидроприводы, – М. : Машиностроение, 1982. – 423 с. </w:t>
      </w:r>
    </w:p>
    <w:p w:rsidR="00990FEE" w:rsidRPr="00990FEE" w:rsidRDefault="00990FEE" w:rsidP="00990FEE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990FEE">
        <w:rPr>
          <w:sz w:val="28"/>
          <w:szCs w:val="28"/>
        </w:rPr>
        <w:t xml:space="preserve">Федорець  В.  О.,  Педченко  М.  Н.,  Струтинський  В.  Б.    та  ін.  Гідроприводи  та гідропневмоавтоматика : підручник /  за редакцією В. О. Федорця. – К. : Вища шк. 1995. – 463 с. </w:t>
      </w:r>
    </w:p>
    <w:p w:rsidR="00990FEE" w:rsidRPr="00990FEE" w:rsidRDefault="00990FEE" w:rsidP="00990FEE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990FEE">
        <w:rPr>
          <w:sz w:val="28"/>
          <w:szCs w:val="28"/>
        </w:rPr>
        <w:t xml:space="preserve">Левицький Б. Ф., Лещій Н. П. Гідравліка: загальний курс. Підручник.,. – Львів : Світ, 1994. – 264 с. </w:t>
      </w:r>
    </w:p>
    <w:p w:rsidR="00990FEE" w:rsidRPr="00990FEE" w:rsidRDefault="00990FEE" w:rsidP="00990FEE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990FEE">
        <w:rPr>
          <w:sz w:val="28"/>
          <w:szCs w:val="28"/>
        </w:rPr>
        <w:t xml:space="preserve">Кулінченко В.Р. Гідравліка, гідравлічні машини і гідропривід. –  К.: Інкос, 2006.- 616 с </w:t>
      </w:r>
    </w:p>
    <w:p w:rsidR="008737BD" w:rsidRPr="00990FEE" w:rsidRDefault="008737BD" w:rsidP="00990FEE">
      <w:pPr>
        <w:ind w:left="567"/>
        <w:jc w:val="both"/>
        <w:rPr>
          <w:sz w:val="28"/>
          <w:szCs w:val="28"/>
        </w:rPr>
      </w:pPr>
    </w:p>
    <w:p w:rsidR="008737BD" w:rsidRPr="008737BD" w:rsidRDefault="008737BD" w:rsidP="008737BD">
      <w:pPr>
        <w:jc w:val="both"/>
        <w:rPr>
          <w:sz w:val="28"/>
          <w:szCs w:val="28"/>
        </w:rPr>
      </w:pPr>
    </w:p>
    <w:p w:rsidR="00315098" w:rsidRDefault="00315098" w:rsidP="00C1257B">
      <w:pPr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i/>
          <w:sz w:val="22"/>
          <w:szCs w:val="22"/>
        </w:rPr>
      </w:pPr>
      <w:r w:rsidRPr="00315098">
        <w:rPr>
          <w:b/>
          <w:sz w:val="28"/>
          <w:szCs w:val="28"/>
        </w:rPr>
        <w:t>Інформаційні джерела</w:t>
      </w:r>
      <w:r w:rsidRPr="00315098">
        <w:rPr>
          <w:sz w:val="28"/>
          <w:szCs w:val="28"/>
        </w:rPr>
        <w:t>:</w:t>
      </w:r>
      <w:r w:rsidR="008A2DD9">
        <w:rPr>
          <w:sz w:val="28"/>
          <w:szCs w:val="28"/>
        </w:rPr>
        <w:t xml:space="preserve"> </w:t>
      </w:r>
      <w:r w:rsidRPr="0078391A">
        <w:rPr>
          <w:i/>
          <w:sz w:val="22"/>
          <w:szCs w:val="22"/>
        </w:rPr>
        <w:t>(від 10 посилань</w:t>
      </w:r>
      <w:r w:rsidR="00853DE4">
        <w:rPr>
          <w:i/>
          <w:sz w:val="22"/>
          <w:szCs w:val="22"/>
        </w:rPr>
        <w:t>).</w:t>
      </w:r>
    </w:p>
    <w:p w:rsidR="00990FEE" w:rsidRPr="00990FEE" w:rsidRDefault="00990FEE" w:rsidP="00990FEE">
      <w:pPr>
        <w:pStyle w:val="a5"/>
        <w:numPr>
          <w:ilvl w:val="0"/>
          <w:numId w:val="9"/>
        </w:numPr>
        <w:rPr>
          <w:sz w:val="28"/>
          <w:szCs w:val="28"/>
        </w:rPr>
      </w:pPr>
      <w:r w:rsidRPr="00990FEE">
        <w:rPr>
          <w:sz w:val="28"/>
          <w:szCs w:val="28"/>
        </w:rPr>
        <w:t xml:space="preserve">Гидравлика и пневматика. Режим доступу: </w:t>
      </w:r>
      <w:hyperlink r:id="rId5" w:history="1">
        <w:r w:rsidRPr="00990FEE">
          <w:rPr>
            <w:rStyle w:val="a6"/>
            <w:sz w:val="28"/>
            <w:szCs w:val="28"/>
          </w:rPr>
          <w:t>https://www.twirpx.com/files/science/hydro/</w:t>
        </w:r>
      </w:hyperlink>
      <w:r w:rsidRPr="00990FEE">
        <w:rPr>
          <w:sz w:val="28"/>
          <w:szCs w:val="28"/>
        </w:rPr>
        <w:t xml:space="preserve"> </w:t>
      </w:r>
    </w:p>
    <w:p w:rsidR="00990FEE" w:rsidRPr="00990FEE" w:rsidRDefault="00990FEE" w:rsidP="00990FEE">
      <w:pPr>
        <w:pStyle w:val="a5"/>
        <w:numPr>
          <w:ilvl w:val="0"/>
          <w:numId w:val="9"/>
        </w:numPr>
        <w:rPr>
          <w:sz w:val="28"/>
          <w:szCs w:val="28"/>
        </w:rPr>
      </w:pPr>
      <w:r w:rsidRPr="00990FEE">
        <w:rPr>
          <w:sz w:val="28"/>
          <w:szCs w:val="28"/>
        </w:rPr>
        <w:t xml:space="preserve">Гідравліка. Режим доступу: </w:t>
      </w:r>
      <w:hyperlink r:id="rId6" w:history="1">
        <w:r w:rsidRPr="00990FEE">
          <w:rPr>
            <w:rStyle w:val="a6"/>
            <w:sz w:val="28"/>
            <w:szCs w:val="28"/>
          </w:rPr>
          <w:t>http://esu.com.ua/search_articles.php?id=29484</w:t>
        </w:r>
      </w:hyperlink>
      <w:r w:rsidRPr="00990FEE">
        <w:rPr>
          <w:sz w:val="28"/>
          <w:szCs w:val="28"/>
        </w:rPr>
        <w:t xml:space="preserve">. </w:t>
      </w:r>
    </w:p>
    <w:p w:rsidR="00990FEE" w:rsidRPr="00990FEE" w:rsidRDefault="00990FEE" w:rsidP="00990FEE">
      <w:pPr>
        <w:pStyle w:val="a5"/>
        <w:numPr>
          <w:ilvl w:val="0"/>
          <w:numId w:val="9"/>
        </w:numPr>
        <w:rPr>
          <w:sz w:val="28"/>
          <w:szCs w:val="28"/>
        </w:rPr>
      </w:pPr>
      <w:r w:rsidRPr="00990FEE">
        <w:rPr>
          <w:sz w:val="28"/>
          <w:szCs w:val="28"/>
        </w:rPr>
        <w:t xml:space="preserve">Урок гидравлики. Режим доступу: </w:t>
      </w:r>
      <w:hyperlink r:id="rId7" w:history="1">
        <w:r w:rsidRPr="00990FEE">
          <w:rPr>
            <w:rStyle w:val="a6"/>
            <w:sz w:val="28"/>
            <w:szCs w:val="28"/>
          </w:rPr>
          <w:t>https://www.youtube.com/watch?v=VJqZgDgTPGc</w:t>
        </w:r>
      </w:hyperlink>
      <w:r w:rsidRPr="00990FEE">
        <w:rPr>
          <w:sz w:val="28"/>
          <w:szCs w:val="28"/>
        </w:rPr>
        <w:t xml:space="preserve">. </w:t>
      </w:r>
    </w:p>
    <w:p w:rsidR="00990FEE" w:rsidRPr="00990FEE" w:rsidRDefault="00990FEE" w:rsidP="00990FEE">
      <w:pPr>
        <w:pStyle w:val="a5"/>
        <w:numPr>
          <w:ilvl w:val="0"/>
          <w:numId w:val="9"/>
        </w:numPr>
        <w:rPr>
          <w:sz w:val="28"/>
          <w:szCs w:val="28"/>
        </w:rPr>
      </w:pPr>
      <w:r w:rsidRPr="00990FEE">
        <w:rPr>
          <w:sz w:val="28"/>
          <w:szCs w:val="28"/>
        </w:rPr>
        <w:t xml:space="preserve">Основы  гидравлики.  Режим  доступу: </w:t>
      </w:r>
      <w:hyperlink r:id="rId8" w:history="1">
        <w:r w:rsidRPr="00990FEE">
          <w:rPr>
            <w:rStyle w:val="a6"/>
            <w:sz w:val="28"/>
            <w:szCs w:val="28"/>
          </w:rPr>
          <w:t>https://www.youtube.com/watch?v=G1VMbbURtSM</w:t>
        </w:r>
      </w:hyperlink>
      <w:r w:rsidRPr="00990FEE">
        <w:rPr>
          <w:sz w:val="28"/>
          <w:szCs w:val="28"/>
        </w:rPr>
        <w:t xml:space="preserve"> </w:t>
      </w:r>
    </w:p>
    <w:p w:rsidR="008737BD" w:rsidRPr="00315098" w:rsidRDefault="008737BD" w:rsidP="00C1257B">
      <w:pPr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b/>
          <w:i/>
          <w:sz w:val="22"/>
          <w:szCs w:val="22"/>
        </w:rPr>
      </w:pPr>
    </w:p>
    <w:p w:rsidR="003A6752" w:rsidRDefault="00853DE4" w:rsidP="00B87AF7">
      <w:pPr>
        <w:ind w:firstLine="567"/>
        <w:jc w:val="both"/>
      </w:pPr>
      <w:r>
        <w:rPr>
          <w:i/>
          <w:sz w:val="22"/>
          <w:szCs w:val="22"/>
        </w:rPr>
        <w:t>До списку р</w:t>
      </w:r>
      <w:r w:rsidR="00B37AD3">
        <w:rPr>
          <w:i/>
          <w:sz w:val="22"/>
          <w:szCs w:val="22"/>
        </w:rPr>
        <w:t>екомендован</w:t>
      </w:r>
      <w:r>
        <w:rPr>
          <w:i/>
          <w:sz w:val="22"/>
          <w:szCs w:val="22"/>
        </w:rPr>
        <w:t>ої</w:t>
      </w:r>
      <w:r w:rsidR="00B37AD3">
        <w:rPr>
          <w:i/>
          <w:sz w:val="22"/>
          <w:szCs w:val="22"/>
        </w:rPr>
        <w:t xml:space="preserve"> </w:t>
      </w:r>
      <w:r w:rsidR="005F6BE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літератури </w:t>
      </w:r>
      <w:r w:rsidR="005F6BE9">
        <w:rPr>
          <w:i/>
          <w:sz w:val="22"/>
          <w:szCs w:val="22"/>
        </w:rPr>
        <w:t xml:space="preserve">також </w:t>
      </w:r>
      <w:r>
        <w:rPr>
          <w:i/>
          <w:sz w:val="22"/>
          <w:szCs w:val="22"/>
        </w:rPr>
        <w:t xml:space="preserve">необхідно включати </w:t>
      </w:r>
      <w:r w:rsidR="005F6BE9">
        <w:rPr>
          <w:i/>
          <w:sz w:val="22"/>
          <w:szCs w:val="22"/>
        </w:rPr>
        <w:t xml:space="preserve">власні </w:t>
      </w:r>
      <w:r w:rsidR="00EF01FA">
        <w:rPr>
          <w:i/>
          <w:sz w:val="22"/>
          <w:szCs w:val="22"/>
        </w:rPr>
        <w:t xml:space="preserve">навчально-методичні видання та наукові статті </w:t>
      </w:r>
      <w:r w:rsidR="00B37AD3">
        <w:rPr>
          <w:i/>
          <w:sz w:val="22"/>
          <w:szCs w:val="22"/>
        </w:rPr>
        <w:t>з проблематики навчальної дисципліни</w:t>
      </w:r>
      <w:r>
        <w:rPr>
          <w:i/>
          <w:sz w:val="22"/>
          <w:szCs w:val="22"/>
        </w:rPr>
        <w:t xml:space="preserve"> (за наявності</w:t>
      </w:r>
      <w:r w:rsidR="005F6BE9" w:rsidRPr="00315098">
        <w:rPr>
          <w:i/>
          <w:sz w:val="22"/>
          <w:szCs w:val="22"/>
        </w:rPr>
        <w:t>)</w:t>
      </w:r>
      <w:r w:rsidR="005F6BE9">
        <w:rPr>
          <w:i/>
          <w:sz w:val="22"/>
          <w:szCs w:val="22"/>
        </w:rPr>
        <w:t>.</w:t>
      </w:r>
    </w:p>
    <w:sectPr w:rsidR="003A6752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6"/>
        </w:tabs>
        <w:ind w:left="6" w:hanging="432"/>
      </w:pPr>
    </w:lvl>
    <w:lvl w:ilvl="1">
      <w:start w:val="1"/>
      <w:numFmt w:val="none"/>
      <w:lvlText w:val=""/>
      <w:lvlJc w:val="left"/>
      <w:pPr>
        <w:tabs>
          <w:tab w:val="num" w:pos="150"/>
        </w:tabs>
        <w:ind w:left="150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294"/>
        </w:tabs>
        <w:ind w:left="294" w:hanging="720"/>
      </w:pPr>
    </w:lvl>
    <w:lvl w:ilvl="3">
      <w:start w:val="1"/>
      <w:numFmt w:val="none"/>
      <w:lvlText w:val=""/>
      <w:lvlJc w:val="left"/>
      <w:pPr>
        <w:tabs>
          <w:tab w:val="num" w:pos="438"/>
        </w:tabs>
        <w:ind w:left="438" w:hanging="864"/>
      </w:pPr>
    </w:lvl>
    <w:lvl w:ilvl="4">
      <w:start w:val="1"/>
      <w:numFmt w:val="none"/>
      <w:lvlText w:val=""/>
      <w:lvlJc w:val="left"/>
      <w:pPr>
        <w:tabs>
          <w:tab w:val="num" w:pos="582"/>
        </w:tabs>
        <w:ind w:left="582" w:hanging="1008"/>
      </w:pPr>
    </w:lvl>
    <w:lvl w:ilvl="5">
      <w:start w:val="1"/>
      <w:numFmt w:val="none"/>
      <w:lvlText w:val=""/>
      <w:lvlJc w:val="left"/>
      <w:pPr>
        <w:tabs>
          <w:tab w:val="num" w:pos="726"/>
        </w:tabs>
        <w:ind w:left="726" w:hanging="1152"/>
      </w:pPr>
    </w:lvl>
    <w:lvl w:ilvl="6">
      <w:start w:val="1"/>
      <w:numFmt w:val="none"/>
      <w:lvlText w:val=""/>
      <w:lvlJc w:val="left"/>
      <w:pPr>
        <w:tabs>
          <w:tab w:val="num" w:pos="870"/>
        </w:tabs>
        <w:ind w:left="870" w:hanging="1296"/>
      </w:pPr>
    </w:lvl>
    <w:lvl w:ilvl="7">
      <w:start w:val="1"/>
      <w:numFmt w:val="none"/>
      <w:lvlText w:val=""/>
      <w:lvlJc w:val="left"/>
      <w:pPr>
        <w:tabs>
          <w:tab w:val="num" w:pos="1014"/>
        </w:tabs>
        <w:ind w:left="1014" w:hanging="1440"/>
      </w:pPr>
    </w:lvl>
    <w:lvl w:ilvl="8">
      <w:start w:val="1"/>
      <w:numFmt w:val="none"/>
      <w:lvlText w:val=""/>
      <w:lvlJc w:val="left"/>
      <w:pPr>
        <w:tabs>
          <w:tab w:val="num" w:pos="1158"/>
        </w:tabs>
        <w:ind w:left="1158" w:hanging="1584"/>
      </w:pPr>
    </w:lvl>
  </w:abstractNum>
  <w:abstractNum w:abstractNumId="1" w15:restartNumberingAfterBreak="0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85D34"/>
    <w:multiLevelType w:val="hybridMultilevel"/>
    <w:tmpl w:val="ABE890D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33779CF"/>
    <w:multiLevelType w:val="hybridMultilevel"/>
    <w:tmpl w:val="A0DCB622"/>
    <w:lvl w:ilvl="0" w:tplc="D1765674">
      <w:start w:val="1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88717E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485A8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98724E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C605BC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EEBB9E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AE2BAA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F825E6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124A28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4F50EE"/>
    <w:multiLevelType w:val="hybridMultilevel"/>
    <w:tmpl w:val="B4BAFAF2"/>
    <w:lvl w:ilvl="0" w:tplc="2D045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197764"/>
    <w:multiLevelType w:val="hybridMultilevel"/>
    <w:tmpl w:val="EE66686A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2B75F7"/>
    <w:multiLevelType w:val="hybridMultilevel"/>
    <w:tmpl w:val="89D0614A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8141AE"/>
    <w:multiLevelType w:val="hybridMultilevel"/>
    <w:tmpl w:val="C92878E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F5"/>
    <w:rsid w:val="0000612E"/>
    <w:rsid w:val="0002570A"/>
    <w:rsid w:val="00025B18"/>
    <w:rsid w:val="00033403"/>
    <w:rsid w:val="000724D4"/>
    <w:rsid w:val="000D6980"/>
    <w:rsid w:val="00160D77"/>
    <w:rsid w:val="001A19EE"/>
    <w:rsid w:val="001C0AB6"/>
    <w:rsid w:val="001E6C7F"/>
    <w:rsid w:val="00285166"/>
    <w:rsid w:val="002C42B3"/>
    <w:rsid w:val="00303A5F"/>
    <w:rsid w:val="00305BA5"/>
    <w:rsid w:val="00315098"/>
    <w:rsid w:val="003255BC"/>
    <w:rsid w:val="00390412"/>
    <w:rsid w:val="003A6752"/>
    <w:rsid w:val="003B5031"/>
    <w:rsid w:val="003D5AD4"/>
    <w:rsid w:val="00454E26"/>
    <w:rsid w:val="0047291A"/>
    <w:rsid w:val="0048277A"/>
    <w:rsid w:val="004D46F5"/>
    <w:rsid w:val="004F3254"/>
    <w:rsid w:val="00503C5F"/>
    <w:rsid w:val="00530C6F"/>
    <w:rsid w:val="00536B44"/>
    <w:rsid w:val="005625E3"/>
    <w:rsid w:val="005659B5"/>
    <w:rsid w:val="005815CA"/>
    <w:rsid w:val="005A2811"/>
    <w:rsid w:val="005A4694"/>
    <w:rsid w:val="005F6BE9"/>
    <w:rsid w:val="006808AF"/>
    <w:rsid w:val="0073658C"/>
    <w:rsid w:val="007668E8"/>
    <w:rsid w:val="0078391A"/>
    <w:rsid w:val="007D0891"/>
    <w:rsid w:val="007D58E2"/>
    <w:rsid w:val="007E5702"/>
    <w:rsid w:val="007F6D2D"/>
    <w:rsid w:val="00853DE4"/>
    <w:rsid w:val="008737BD"/>
    <w:rsid w:val="008A2DD9"/>
    <w:rsid w:val="008C4237"/>
    <w:rsid w:val="008D3907"/>
    <w:rsid w:val="008F3D70"/>
    <w:rsid w:val="00921951"/>
    <w:rsid w:val="00981ECD"/>
    <w:rsid w:val="00990FEE"/>
    <w:rsid w:val="0099278A"/>
    <w:rsid w:val="009C3E71"/>
    <w:rsid w:val="00A0112F"/>
    <w:rsid w:val="00A50A9C"/>
    <w:rsid w:val="00A83750"/>
    <w:rsid w:val="00AE2643"/>
    <w:rsid w:val="00AE5825"/>
    <w:rsid w:val="00B02315"/>
    <w:rsid w:val="00B07156"/>
    <w:rsid w:val="00B37AD3"/>
    <w:rsid w:val="00B43BA1"/>
    <w:rsid w:val="00B83969"/>
    <w:rsid w:val="00B87AF7"/>
    <w:rsid w:val="00C1257B"/>
    <w:rsid w:val="00C35F1E"/>
    <w:rsid w:val="00C40B60"/>
    <w:rsid w:val="00C731EC"/>
    <w:rsid w:val="00C74B5E"/>
    <w:rsid w:val="00C87863"/>
    <w:rsid w:val="00CC4625"/>
    <w:rsid w:val="00CF171F"/>
    <w:rsid w:val="00D140DB"/>
    <w:rsid w:val="00D37E78"/>
    <w:rsid w:val="00D618DD"/>
    <w:rsid w:val="00D63F97"/>
    <w:rsid w:val="00D7590B"/>
    <w:rsid w:val="00DA68E8"/>
    <w:rsid w:val="00E1462E"/>
    <w:rsid w:val="00E16ACC"/>
    <w:rsid w:val="00E8110F"/>
    <w:rsid w:val="00EA4C13"/>
    <w:rsid w:val="00ED29CF"/>
    <w:rsid w:val="00EF01FA"/>
    <w:rsid w:val="00F161B4"/>
    <w:rsid w:val="00F33993"/>
    <w:rsid w:val="00F41AA4"/>
    <w:rsid w:val="00F67E39"/>
    <w:rsid w:val="00F956B2"/>
    <w:rsid w:val="00F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9A64"/>
  <w15:docId w15:val="{F36DC309-0862-47E3-8B72-AF5631B4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spacing w:after="120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0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3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1VMbbURtS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JqZgDgTPG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u.com.ua/search_articles.php?id=29484" TargetMode="External"/><Relationship Id="rId5" Type="http://schemas.openxmlformats.org/officeDocument/2006/relationships/hyperlink" Target="https://www.twirpx.com/files/science/hydr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6</Pages>
  <Words>7539</Words>
  <Characters>4298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16</cp:revision>
  <cp:lastPrinted>2021-08-23T18:32:00Z</cp:lastPrinted>
  <dcterms:created xsi:type="dcterms:W3CDTF">2021-08-23T13:29:00Z</dcterms:created>
  <dcterms:modified xsi:type="dcterms:W3CDTF">2021-08-24T10:51:00Z</dcterms:modified>
</cp:coreProperties>
</file>