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8AC6" w14:textId="0183571E" w:rsidR="00E76BBC" w:rsidRDefault="00E76BBC">
      <w:pPr>
        <w:suppressAutoHyphens w:val="0"/>
        <w:spacing w:after="200" w:line="276" w:lineRule="auto"/>
        <w:rPr>
          <w:szCs w:val="28"/>
          <w:lang w:val="ru-RU"/>
        </w:rPr>
      </w:pPr>
      <w:r w:rsidRPr="00E76BBC">
        <w:rPr>
          <w:noProof/>
          <w:szCs w:val="28"/>
          <w:lang w:val="ru-RU" w:eastAsia="ru-RU"/>
        </w:rPr>
        <w:drawing>
          <wp:inline distT="0" distB="0" distL="0" distR="0" wp14:anchorId="26B1CA14" wp14:editId="0DA2333E">
            <wp:extent cx="6152515" cy="84042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94BC" w14:textId="77777777" w:rsidR="00E76BBC" w:rsidRDefault="00E76BBC">
      <w:pPr>
        <w:suppressAutoHyphens w:val="0"/>
        <w:spacing w:after="200" w:line="276" w:lineRule="auto"/>
        <w:rPr>
          <w:szCs w:val="28"/>
          <w:lang w:val="ru-RU"/>
        </w:rPr>
      </w:pPr>
    </w:p>
    <w:p w14:paraId="0F6DCDF9" w14:textId="665354FC" w:rsidR="00E76BBC" w:rsidRDefault="00E76BBC">
      <w:pPr>
        <w:suppressAutoHyphens w:val="0"/>
        <w:spacing w:after="200" w:line="276" w:lineRule="auto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14:paraId="25F03060" w14:textId="77777777" w:rsidR="00CE03A7" w:rsidRDefault="00CE03A7" w:rsidP="00E348A4">
      <w:pPr>
        <w:jc w:val="center"/>
        <w:rPr>
          <w:szCs w:val="28"/>
          <w:lang w:val="ru-RU"/>
        </w:rPr>
      </w:pPr>
    </w:p>
    <w:p w14:paraId="5D220D2B" w14:textId="77777777" w:rsidR="00E348A4" w:rsidRPr="00076E79" w:rsidRDefault="00E348A4" w:rsidP="00E348A4">
      <w:pPr>
        <w:jc w:val="center"/>
        <w:rPr>
          <w:szCs w:val="28"/>
          <w:lang w:val="ru-RU"/>
        </w:rPr>
      </w:pPr>
      <w:r w:rsidRPr="00E97F3A">
        <w:rPr>
          <w:szCs w:val="28"/>
        </w:rPr>
        <w:t>МІНІСТЕРСТВ</w:t>
      </w:r>
      <w:r>
        <w:rPr>
          <w:szCs w:val="28"/>
        </w:rPr>
        <w:t>О</w:t>
      </w:r>
      <w:r w:rsidRPr="00E97F3A">
        <w:rPr>
          <w:szCs w:val="28"/>
        </w:rPr>
        <w:t xml:space="preserve"> ОСВІТИ І НАУКИ УКРАЇНИ</w:t>
      </w:r>
    </w:p>
    <w:p w14:paraId="7E6004AE" w14:textId="77777777" w:rsidR="00E348A4" w:rsidRPr="00E97F3A" w:rsidRDefault="00E348A4" w:rsidP="00E348A4">
      <w:pPr>
        <w:jc w:val="center"/>
        <w:rPr>
          <w:szCs w:val="28"/>
        </w:rPr>
      </w:pPr>
      <w:r w:rsidRPr="00E97F3A">
        <w:rPr>
          <w:szCs w:val="28"/>
        </w:rPr>
        <w:t>ЗАПОРІЗЬКИЙ НАЦІОНАЛЬНИЙ УНІВЕРСИТЕТ</w:t>
      </w:r>
    </w:p>
    <w:p w14:paraId="44A09427" w14:textId="77777777" w:rsidR="00E348A4" w:rsidRPr="00972B23" w:rsidRDefault="00E348A4" w:rsidP="00E348A4">
      <w:pPr>
        <w:jc w:val="center"/>
        <w:rPr>
          <w:caps/>
          <w:szCs w:val="28"/>
        </w:rPr>
      </w:pPr>
      <w:r>
        <w:rPr>
          <w:caps/>
          <w:szCs w:val="28"/>
        </w:rPr>
        <w:t>Факультет МЕНЕДЖМЕНТУ</w:t>
      </w:r>
    </w:p>
    <w:p w14:paraId="5F606945" w14:textId="77777777" w:rsidR="00E348A4" w:rsidRPr="00D93A3E" w:rsidRDefault="00E348A4" w:rsidP="00E348A4">
      <w:pPr>
        <w:jc w:val="center"/>
        <w:rPr>
          <w:sz w:val="20"/>
          <w:szCs w:val="20"/>
        </w:rPr>
      </w:pPr>
      <w:r w:rsidRPr="00972B23">
        <w:rPr>
          <w:caps/>
        </w:rPr>
        <w:t>Кафедра</w:t>
      </w:r>
      <w:r w:rsidRPr="00E92E3B">
        <w:t xml:space="preserve"> </w:t>
      </w:r>
      <w:r w:rsidRPr="00D601CC">
        <w:t>ПІДПРИЄМНИЦТВА, МЕНЕДЖМЕНТУ ОРГАНІЗАЦІЙ ТА ЛОГІСТИКИ</w:t>
      </w:r>
    </w:p>
    <w:p w14:paraId="10B35263" w14:textId="77777777" w:rsidR="00E348A4" w:rsidRPr="0012799F" w:rsidRDefault="00E348A4" w:rsidP="00E348A4">
      <w:pPr>
        <w:jc w:val="center"/>
        <w:rPr>
          <w:b/>
        </w:rPr>
      </w:pPr>
    </w:p>
    <w:p w14:paraId="4A6C5D08" w14:textId="77777777" w:rsidR="00E348A4" w:rsidRPr="0012799F" w:rsidRDefault="00E348A4" w:rsidP="00E348A4">
      <w:pPr>
        <w:jc w:val="center"/>
        <w:rPr>
          <w:b/>
        </w:rPr>
      </w:pPr>
      <w:r w:rsidRPr="0012799F">
        <w:rPr>
          <w:b/>
        </w:rPr>
        <w:t xml:space="preserve">                                                     </w:t>
      </w:r>
    </w:p>
    <w:p w14:paraId="3A39D72B" w14:textId="77777777" w:rsidR="00E348A4" w:rsidRPr="00991F9E" w:rsidRDefault="00E348A4" w:rsidP="00E348A4">
      <w:pPr>
        <w:jc w:val="center"/>
      </w:pPr>
      <w:r w:rsidRPr="0012799F">
        <w:rPr>
          <w:b/>
        </w:rPr>
        <w:t xml:space="preserve">                                                       </w:t>
      </w:r>
      <w:r w:rsidRPr="00991F9E">
        <w:rPr>
          <w:b/>
        </w:rPr>
        <w:t>ЗАТВЕРДЖУЮ</w:t>
      </w:r>
    </w:p>
    <w:p w14:paraId="58006F9A" w14:textId="77777777" w:rsidR="00E348A4" w:rsidRPr="00B34AA6" w:rsidRDefault="00E348A4" w:rsidP="00E348A4">
      <w:pPr>
        <w:ind w:left="5400"/>
        <w:rPr>
          <w:color w:val="000000"/>
        </w:rPr>
      </w:pPr>
    </w:p>
    <w:p w14:paraId="23C63EC3" w14:textId="77777777" w:rsidR="00E348A4" w:rsidRPr="00FD6336" w:rsidRDefault="00E348A4" w:rsidP="00E348A4">
      <w:pPr>
        <w:ind w:left="5400"/>
        <w:rPr>
          <w:color w:val="000000"/>
          <w:lang w:val="ru-RU"/>
        </w:rPr>
      </w:pPr>
      <w:r w:rsidRPr="00B34AA6">
        <w:rPr>
          <w:color w:val="000000"/>
        </w:rPr>
        <w:t xml:space="preserve">Декан факультету </w:t>
      </w:r>
      <w:r w:rsidRPr="003D479F">
        <w:rPr>
          <w:lang w:val="ru-RU"/>
        </w:rPr>
        <w:t>менеджменту</w:t>
      </w:r>
    </w:p>
    <w:p w14:paraId="07629430" w14:textId="77777777" w:rsidR="00E348A4" w:rsidRPr="0066311F" w:rsidRDefault="00E348A4" w:rsidP="00E348A4">
      <w:pPr>
        <w:ind w:left="5400"/>
      </w:pPr>
    </w:p>
    <w:p w14:paraId="6BDBA4A4" w14:textId="77777777" w:rsidR="00E348A4" w:rsidRPr="0012799F" w:rsidRDefault="00E348A4" w:rsidP="00E348A4">
      <w:pPr>
        <w:ind w:left="5400"/>
        <w:rPr>
          <w:sz w:val="16"/>
        </w:rPr>
      </w:pPr>
      <w:r>
        <w:rPr>
          <w:szCs w:val="28"/>
        </w:rPr>
        <w:t xml:space="preserve">  ______                 </w:t>
      </w:r>
      <w:r>
        <w:rPr>
          <w:szCs w:val="28"/>
          <w:u w:val="single"/>
        </w:rPr>
        <w:t xml:space="preserve">І.Г. </w:t>
      </w:r>
      <w:proofErr w:type="spellStart"/>
      <w:r>
        <w:rPr>
          <w:szCs w:val="28"/>
          <w:u w:val="single"/>
        </w:rPr>
        <w:t>Шавкун</w:t>
      </w:r>
      <w:proofErr w:type="spellEnd"/>
      <w:r w:rsidRPr="00AA7D03">
        <w:rPr>
          <w:sz w:val="16"/>
        </w:rPr>
        <w:t xml:space="preserve">  </w:t>
      </w:r>
    </w:p>
    <w:p w14:paraId="6448120D" w14:textId="77777777" w:rsidR="00E348A4" w:rsidRPr="00E92E3B" w:rsidRDefault="00E348A4" w:rsidP="00E348A4">
      <w:pPr>
        <w:ind w:left="5400"/>
        <w:rPr>
          <w:sz w:val="16"/>
        </w:rPr>
      </w:pPr>
      <w:r w:rsidRPr="0012799F">
        <w:rPr>
          <w:sz w:val="16"/>
        </w:rPr>
        <w:t xml:space="preserve">     </w:t>
      </w:r>
      <w:r w:rsidRPr="00E92E3B">
        <w:rPr>
          <w:sz w:val="16"/>
        </w:rPr>
        <w:t xml:space="preserve">(підпис)         </w:t>
      </w:r>
      <w:r>
        <w:rPr>
          <w:sz w:val="16"/>
        </w:rPr>
        <w:t xml:space="preserve">         </w:t>
      </w:r>
      <w:r w:rsidRPr="0012799F">
        <w:rPr>
          <w:sz w:val="16"/>
        </w:rPr>
        <w:t xml:space="preserve"> </w:t>
      </w:r>
      <w:r>
        <w:rPr>
          <w:sz w:val="16"/>
        </w:rPr>
        <w:t xml:space="preserve">     </w:t>
      </w:r>
      <w:r w:rsidRPr="00E92E3B">
        <w:rPr>
          <w:sz w:val="16"/>
        </w:rPr>
        <w:t>(ініціали та</w:t>
      </w:r>
      <w:r>
        <w:rPr>
          <w:sz w:val="16"/>
        </w:rPr>
        <w:t xml:space="preserve"> </w:t>
      </w:r>
      <w:r w:rsidRPr="00E92E3B">
        <w:rPr>
          <w:sz w:val="16"/>
        </w:rPr>
        <w:t>прізвище</w:t>
      </w:r>
      <w:r>
        <w:rPr>
          <w:sz w:val="16"/>
        </w:rPr>
        <w:t>)</w:t>
      </w:r>
      <w:r w:rsidRPr="00E92E3B">
        <w:rPr>
          <w:sz w:val="16"/>
        </w:rPr>
        <w:t xml:space="preserve"> </w:t>
      </w:r>
    </w:p>
    <w:p w14:paraId="3BE95AE8" w14:textId="77777777" w:rsidR="00E348A4" w:rsidRPr="0012799F" w:rsidRDefault="00E348A4" w:rsidP="00E348A4"/>
    <w:p w14:paraId="02515C7D" w14:textId="59F6809E" w:rsidR="00E348A4" w:rsidRDefault="00E348A4" w:rsidP="00E348A4">
      <w:r w:rsidRPr="0012799F">
        <w:t xml:space="preserve">                                                                                            </w:t>
      </w:r>
      <w:r>
        <w:t>«</w:t>
      </w:r>
      <w:r w:rsidRPr="00991F9E">
        <w:t>______</w:t>
      </w:r>
      <w:r>
        <w:t>»</w:t>
      </w:r>
      <w:r w:rsidRPr="00991F9E">
        <w:t>_______________20</w:t>
      </w:r>
      <w:r w:rsidRPr="0012799F">
        <w:rPr>
          <w:u w:val="single"/>
        </w:rPr>
        <w:t>2</w:t>
      </w:r>
      <w:r w:rsidR="00A21934">
        <w:rPr>
          <w:u w:val="single"/>
        </w:rPr>
        <w:t>2</w:t>
      </w:r>
    </w:p>
    <w:p w14:paraId="0655D199" w14:textId="77777777" w:rsidR="00E348A4" w:rsidRPr="00D93A3E" w:rsidRDefault="00E348A4" w:rsidP="00E348A4">
      <w:pPr>
        <w:jc w:val="center"/>
        <w:rPr>
          <w:sz w:val="20"/>
          <w:szCs w:val="20"/>
        </w:rPr>
      </w:pPr>
    </w:p>
    <w:p w14:paraId="2556982D" w14:textId="77777777" w:rsidR="00E348A4" w:rsidRDefault="00E348A4" w:rsidP="00E348A4">
      <w:pPr>
        <w:jc w:val="center"/>
        <w:rPr>
          <w:sz w:val="20"/>
          <w:szCs w:val="20"/>
        </w:rPr>
      </w:pPr>
    </w:p>
    <w:p w14:paraId="0618CCA9" w14:textId="77777777" w:rsidR="00E348A4" w:rsidRPr="00622D76" w:rsidRDefault="00E348A4" w:rsidP="00E348A4">
      <w:pPr>
        <w:jc w:val="center"/>
        <w:rPr>
          <w:sz w:val="20"/>
          <w:szCs w:val="20"/>
        </w:rPr>
      </w:pPr>
    </w:p>
    <w:p w14:paraId="787D31F0" w14:textId="23537C28" w:rsidR="00E348A4" w:rsidRDefault="00A21934" w:rsidP="00E348A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АНТИКРИЗОВЕ </w:t>
      </w:r>
      <w:r w:rsidR="00C32B2E">
        <w:rPr>
          <w:b/>
          <w:bCs/>
          <w:sz w:val="28"/>
          <w:szCs w:val="28"/>
          <w:u w:val="single"/>
        </w:rPr>
        <w:t xml:space="preserve">ФІНАНСОВЕ </w:t>
      </w:r>
      <w:r>
        <w:rPr>
          <w:b/>
          <w:bCs/>
          <w:sz w:val="28"/>
          <w:szCs w:val="28"/>
          <w:u w:val="single"/>
        </w:rPr>
        <w:t>УПРАВЛІННЯ</w:t>
      </w:r>
    </w:p>
    <w:p w14:paraId="681D9072" w14:textId="5BD79508" w:rsidR="00E348A4" w:rsidRPr="005B1232" w:rsidRDefault="00E348A4" w:rsidP="00E348A4">
      <w:pPr>
        <w:jc w:val="center"/>
        <w:rPr>
          <w:sz w:val="16"/>
          <w:szCs w:val="16"/>
        </w:rPr>
      </w:pPr>
      <w:r w:rsidRPr="005B1232">
        <w:rPr>
          <w:sz w:val="16"/>
          <w:szCs w:val="16"/>
        </w:rPr>
        <w:t>(назва навчальної дисципліни)</w:t>
      </w:r>
    </w:p>
    <w:p w14:paraId="513B5638" w14:textId="77777777" w:rsidR="00E348A4" w:rsidRDefault="00E348A4" w:rsidP="00E348A4">
      <w:pPr>
        <w:jc w:val="center"/>
        <w:rPr>
          <w:i/>
          <w:iCs/>
          <w:sz w:val="28"/>
          <w:szCs w:val="28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14:paraId="6C678625" w14:textId="77777777" w:rsidR="00E348A4" w:rsidRDefault="00E348A4" w:rsidP="00E348A4">
      <w:pPr>
        <w:jc w:val="center"/>
        <w:rPr>
          <w:b/>
          <w:bCs/>
          <w:sz w:val="28"/>
          <w:szCs w:val="28"/>
        </w:rPr>
      </w:pPr>
    </w:p>
    <w:p w14:paraId="5A92378B" w14:textId="77777777" w:rsidR="00E348A4" w:rsidRPr="00972B23" w:rsidRDefault="00E348A4" w:rsidP="00E348A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  <w:u w:val="single"/>
        </w:rPr>
        <w:t xml:space="preserve">             </w:t>
      </w:r>
      <w:r w:rsidRPr="00D601CC">
        <w:rPr>
          <w:bCs/>
          <w:sz w:val="28"/>
          <w:szCs w:val="28"/>
          <w:u w:val="single"/>
        </w:rPr>
        <w:t>бакалавра</w:t>
      </w:r>
      <w:r>
        <w:rPr>
          <w:bCs/>
          <w:sz w:val="28"/>
          <w:szCs w:val="28"/>
          <w:u w:val="single"/>
        </w:rPr>
        <w:t xml:space="preserve">              </w:t>
      </w:r>
      <w:r w:rsidRPr="006912D5">
        <w:rPr>
          <w:bCs/>
          <w:color w:val="FFFFFF"/>
          <w:sz w:val="28"/>
          <w:szCs w:val="28"/>
        </w:rPr>
        <w:t>.</w:t>
      </w:r>
    </w:p>
    <w:p w14:paraId="3669C44F" w14:textId="77777777" w:rsidR="00E348A4" w:rsidRDefault="00E348A4" w:rsidP="00E348A4">
      <w:pPr>
        <w:jc w:val="center"/>
        <w:rPr>
          <w:iCs/>
          <w:sz w:val="28"/>
          <w:szCs w:val="28"/>
        </w:rPr>
      </w:pPr>
      <w:r w:rsidRPr="0068497D">
        <w:rPr>
          <w:bCs/>
          <w:sz w:val="16"/>
          <w:szCs w:val="16"/>
        </w:rPr>
        <w:t xml:space="preserve">                             (назва освітнього ступеня)</w:t>
      </w:r>
      <w:r w:rsidRPr="0048124D">
        <w:rPr>
          <w:iCs/>
          <w:sz w:val="28"/>
          <w:szCs w:val="28"/>
        </w:rPr>
        <w:t xml:space="preserve"> </w:t>
      </w:r>
    </w:p>
    <w:p w14:paraId="129CEB5C" w14:textId="77777777" w:rsidR="00E348A4" w:rsidRPr="0068497D" w:rsidRDefault="00E348A4" w:rsidP="00E348A4">
      <w:pPr>
        <w:jc w:val="center"/>
        <w:rPr>
          <w:bCs/>
          <w:sz w:val="16"/>
          <w:szCs w:val="16"/>
        </w:rPr>
      </w:pPr>
      <w:r>
        <w:rPr>
          <w:iCs/>
          <w:sz w:val="28"/>
          <w:szCs w:val="28"/>
        </w:rPr>
        <w:t>денної (очної) та заочної (дистанційної) форм здобуття освіти</w:t>
      </w:r>
    </w:p>
    <w:p w14:paraId="28FDE80A" w14:textId="70C29C40" w:rsidR="00E348A4" w:rsidRDefault="00E348A4" w:rsidP="00E348A4">
      <w:pPr>
        <w:jc w:val="center"/>
        <w:rPr>
          <w:color w:val="FFFFFF"/>
          <w:sz w:val="28"/>
          <w:szCs w:val="28"/>
        </w:rPr>
      </w:pPr>
      <w:r w:rsidRPr="00F70A8A">
        <w:rPr>
          <w:sz w:val="28"/>
          <w:szCs w:val="28"/>
        </w:rPr>
        <w:t>спеціальн</w:t>
      </w:r>
      <w:r>
        <w:rPr>
          <w:sz w:val="28"/>
          <w:szCs w:val="28"/>
        </w:rPr>
        <w:t>о</w:t>
      </w:r>
      <w:r w:rsidRPr="00F70A8A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Pr="00F70A8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601CC">
        <w:rPr>
          <w:sz w:val="28"/>
          <w:szCs w:val="28"/>
          <w:u w:val="single"/>
        </w:rPr>
        <w:t>07</w:t>
      </w:r>
      <w:r w:rsidRPr="00E348A4">
        <w:rPr>
          <w:sz w:val="28"/>
          <w:szCs w:val="28"/>
          <w:u w:val="single"/>
        </w:rPr>
        <w:t>3</w:t>
      </w:r>
      <w:r w:rsidRPr="00D601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Менеджмент</w:t>
      </w:r>
      <w:r w:rsidRPr="006912D5">
        <w:rPr>
          <w:color w:val="FFFFFF"/>
          <w:sz w:val="28"/>
          <w:szCs w:val="28"/>
        </w:rPr>
        <w:t>.</w:t>
      </w:r>
    </w:p>
    <w:p w14:paraId="74F14420" w14:textId="77777777" w:rsidR="00E348A4" w:rsidRPr="00F70A8A" w:rsidRDefault="00E348A4" w:rsidP="00E348A4">
      <w:pPr>
        <w:jc w:val="center"/>
        <w:rPr>
          <w:sz w:val="28"/>
          <w:szCs w:val="28"/>
        </w:rPr>
      </w:pPr>
    </w:p>
    <w:p w14:paraId="2FBB8347" w14:textId="77777777" w:rsidR="00E348A4" w:rsidRDefault="00E348A4" w:rsidP="00E348A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5B1232">
        <w:rPr>
          <w:sz w:val="16"/>
          <w:szCs w:val="16"/>
        </w:rPr>
        <w:t>(шифр, назва спеціальності)</w:t>
      </w:r>
    </w:p>
    <w:p w14:paraId="47A804BF" w14:textId="62479F99" w:rsidR="00E348A4" w:rsidRPr="00F70A8A" w:rsidRDefault="00E348A4" w:rsidP="00E34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освітньо-професійні програми </w:t>
      </w:r>
      <w:r>
        <w:rPr>
          <w:sz w:val="28"/>
          <w:szCs w:val="28"/>
          <w:u w:val="single"/>
        </w:rPr>
        <w:t>Менеджмент організацій і адміністрування</w:t>
      </w:r>
      <w:r w:rsidRPr="00D601CC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Менеджмент готельного, курортного та туристичного сервісу, Менеджмент зовнішньоекономічної діяльності, Менеджмент міжнародного бізнесу     </w:t>
      </w:r>
      <w:r w:rsidRPr="006912D5">
        <w:rPr>
          <w:color w:val="FFFFFF"/>
          <w:sz w:val="28"/>
          <w:szCs w:val="28"/>
        </w:rPr>
        <w:t>.</w:t>
      </w:r>
    </w:p>
    <w:p w14:paraId="13CAF7F2" w14:textId="77777777" w:rsidR="00E348A4" w:rsidRPr="00F70A8A" w:rsidRDefault="00E348A4" w:rsidP="00E348A4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5B1232">
        <w:rPr>
          <w:sz w:val="16"/>
          <w:szCs w:val="16"/>
        </w:rPr>
        <w:t>(</w:t>
      </w:r>
      <w:r>
        <w:rPr>
          <w:sz w:val="16"/>
          <w:szCs w:val="16"/>
        </w:rPr>
        <w:t>назва</w:t>
      </w:r>
      <w:r w:rsidRPr="005B1232">
        <w:rPr>
          <w:sz w:val="16"/>
          <w:szCs w:val="16"/>
        </w:rPr>
        <w:t>)</w:t>
      </w:r>
    </w:p>
    <w:p w14:paraId="6C96A93F" w14:textId="77777777" w:rsidR="00E348A4" w:rsidRDefault="00E348A4" w:rsidP="00E348A4">
      <w:pPr>
        <w:rPr>
          <w:b/>
          <w:bCs/>
        </w:rPr>
      </w:pPr>
    </w:p>
    <w:p w14:paraId="6AE7C7C7" w14:textId="77777777" w:rsidR="00E348A4" w:rsidRDefault="00E348A4" w:rsidP="00E348A4">
      <w:pPr>
        <w:rPr>
          <w:b/>
          <w:bCs/>
          <w:sz w:val="16"/>
          <w:szCs w:val="16"/>
        </w:rPr>
      </w:pPr>
      <w:r w:rsidRPr="002B2A6C">
        <w:rPr>
          <w:b/>
          <w:bCs/>
        </w:rPr>
        <w:t>Укладач</w:t>
      </w:r>
      <w:r>
        <w:rPr>
          <w:b/>
          <w:bCs/>
        </w:rPr>
        <w:t xml:space="preserve"> </w:t>
      </w:r>
      <w:r w:rsidRPr="0012799F">
        <w:rPr>
          <w:bCs/>
          <w:u w:val="single"/>
        </w:rPr>
        <w:t xml:space="preserve">     </w:t>
      </w:r>
      <w:r>
        <w:rPr>
          <w:bCs/>
          <w:u w:val="single"/>
        </w:rPr>
        <w:t>М</w:t>
      </w:r>
      <w:r w:rsidRPr="0012799F">
        <w:rPr>
          <w:bCs/>
          <w:u w:val="single"/>
        </w:rPr>
        <w:t>.</w:t>
      </w:r>
      <w:r>
        <w:rPr>
          <w:bCs/>
          <w:u w:val="single"/>
        </w:rPr>
        <w:t>В</w:t>
      </w:r>
      <w:r w:rsidRPr="0012799F">
        <w:rPr>
          <w:bCs/>
          <w:u w:val="single"/>
        </w:rPr>
        <w:t xml:space="preserve">. </w:t>
      </w:r>
      <w:proofErr w:type="spellStart"/>
      <w:r>
        <w:rPr>
          <w:bCs/>
          <w:u w:val="single"/>
        </w:rPr>
        <w:t>Хацер</w:t>
      </w:r>
      <w:proofErr w:type="spellEnd"/>
      <w:r w:rsidRPr="0012799F">
        <w:rPr>
          <w:bCs/>
          <w:u w:val="single"/>
        </w:rPr>
        <w:t xml:space="preserve">, </w:t>
      </w:r>
      <w:proofErr w:type="spellStart"/>
      <w:r w:rsidRPr="0012799F">
        <w:rPr>
          <w:bCs/>
          <w:u w:val="single"/>
        </w:rPr>
        <w:t>к.е.н</w:t>
      </w:r>
      <w:proofErr w:type="spellEnd"/>
      <w:r w:rsidRPr="0012799F">
        <w:rPr>
          <w:bCs/>
          <w:u w:val="single"/>
        </w:rPr>
        <w:t xml:space="preserve">., </w:t>
      </w:r>
      <w:r w:rsidRPr="00771F57">
        <w:rPr>
          <w:bCs/>
          <w:u w:val="single"/>
        </w:rPr>
        <w:t>доцент</w:t>
      </w:r>
      <w:r w:rsidRPr="003D479F">
        <w:rPr>
          <w:bCs/>
          <w:u w:val="single"/>
        </w:rPr>
        <w:t xml:space="preserve">, доцент кафедри </w:t>
      </w:r>
      <w:r w:rsidRPr="00D601CC">
        <w:rPr>
          <w:bCs/>
          <w:u w:val="single"/>
        </w:rPr>
        <w:t>підприємництва, менеджменту організацій та логістики</w:t>
      </w:r>
      <w:r w:rsidRPr="003D479F">
        <w:rPr>
          <w:bCs/>
          <w:color w:val="FF0000"/>
          <w:u w:val="single"/>
        </w:rPr>
        <w:tab/>
      </w:r>
      <w:r w:rsidRPr="003D479F">
        <w:rPr>
          <w:bCs/>
          <w:u w:val="single"/>
        </w:rPr>
        <w:tab/>
      </w:r>
      <w:r w:rsidRPr="003D479F">
        <w:rPr>
          <w:bCs/>
          <w:u w:val="single"/>
        </w:rPr>
        <w:tab/>
      </w:r>
      <w:r w:rsidRPr="003D479F">
        <w:rPr>
          <w:bCs/>
          <w:u w:val="single"/>
        </w:rPr>
        <w:tab/>
      </w:r>
      <w:r>
        <w:rPr>
          <w:bCs/>
          <w:u w:val="single"/>
        </w:rPr>
        <w:t xml:space="preserve">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  </w:t>
      </w:r>
      <w:r w:rsidRPr="00A352CA">
        <w:rPr>
          <w:b/>
          <w:bCs/>
          <w:color w:val="FFFFFF"/>
          <w:u w:val="single"/>
        </w:rPr>
        <w:t>.</w:t>
      </w:r>
    </w:p>
    <w:p w14:paraId="58E7FABA" w14:textId="77777777" w:rsidR="00E348A4" w:rsidRPr="001C2999" w:rsidRDefault="00E348A4" w:rsidP="00E348A4">
      <w:pPr>
        <w:jc w:val="center"/>
        <w:rPr>
          <w:sz w:val="16"/>
          <w:szCs w:val="16"/>
        </w:rPr>
      </w:pPr>
      <w:r w:rsidRPr="001C2999">
        <w:rPr>
          <w:bCs/>
          <w:sz w:val="16"/>
          <w:szCs w:val="16"/>
        </w:rPr>
        <w:t>(ПІБ,  науковий ступінь, вчене звання, посада)</w:t>
      </w:r>
    </w:p>
    <w:p w14:paraId="568A9EE4" w14:textId="77777777" w:rsidR="00E348A4" w:rsidRDefault="00E348A4" w:rsidP="00E348A4">
      <w:pPr>
        <w:jc w:val="center"/>
      </w:pPr>
    </w:p>
    <w:p w14:paraId="1EFE6B32" w14:textId="77777777" w:rsidR="00E348A4" w:rsidRDefault="00E348A4" w:rsidP="00E348A4">
      <w:pPr>
        <w:jc w:val="center"/>
      </w:pPr>
    </w:p>
    <w:p w14:paraId="216312E4" w14:textId="77777777" w:rsidR="00E348A4" w:rsidRDefault="00E348A4" w:rsidP="00E348A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E348A4" w:rsidRPr="002B2A6C" w14:paraId="30CC39B8" w14:textId="77777777" w:rsidTr="00A21934">
        <w:tc>
          <w:tcPr>
            <w:tcW w:w="4826" w:type="dxa"/>
          </w:tcPr>
          <w:p w14:paraId="70D8715E" w14:textId="77777777" w:rsidR="00E348A4" w:rsidRPr="002B2A6C" w:rsidRDefault="00E348A4" w:rsidP="00A21934">
            <w:pPr>
              <w:widowControl w:val="0"/>
            </w:pPr>
            <w:r w:rsidRPr="002B2A6C">
              <w:t>Обговорено та ухвалено</w:t>
            </w:r>
          </w:p>
          <w:p w14:paraId="3A821A5C" w14:textId="77777777" w:rsidR="00E348A4" w:rsidRPr="00F0250C" w:rsidRDefault="00E348A4" w:rsidP="00A21934">
            <w:pPr>
              <w:widowControl w:val="0"/>
            </w:pPr>
            <w:r w:rsidRPr="002B2A6C">
              <w:t>на засіданні кафедри</w:t>
            </w:r>
            <w:r>
              <w:rPr>
                <w:u w:val="single"/>
              </w:rPr>
              <w:t xml:space="preserve"> </w:t>
            </w:r>
            <w:r w:rsidRPr="00D601CC">
              <w:rPr>
                <w:u w:val="single"/>
              </w:rPr>
              <w:t>підприємництва,  менеджменту організацій та логістики</w:t>
            </w:r>
            <w:r w:rsidRPr="006912D5">
              <w:rPr>
                <w:color w:val="FFFFFF"/>
                <w:u w:val="single"/>
              </w:rPr>
              <w:t>.</w:t>
            </w:r>
          </w:p>
          <w:p w14:paraId="2C3A14F6" w14:textId="77777777" w:rsidR="00E348A4" w:rsidRPr="002B2A6C" w:rsidRDefault="00E348A4" w:rsidP="00A21934">
            <w:pPr>
              <w:widowControl w:val="0"/>
            </w:pPr>
          </w:p>
          <w:p w14:paraId="4B42FD87" w14:textId="0D614830" w:rsidR="00E348A4" w:rsidRPr="002B2A6C" w:rsidRDefault="00E348A4" w:rsidP="00A21934">
            <w:pPr>
              <w:widowControl w:val="0"/>
            </w:pPr>
            <w:r w:rsidRPr="002B2A6C">
              <w:t>Протокол №</w:t>
            </w:r>
            <w:r>
              <w:rPr>
                <w:lang w:val="ru-RU"/>
              </w:rPr>
              <w:t xml:space="preserve"> </w:t>
            </w:r>
            <w:r w:rsidRPr="00086910">
              <w:rPr>
                <w:u w:val="single"/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2B2A6C">
              <w:t xml:space="preserve"> від</w:t>
            </w:r>
            <w:r>
              <w:t xml:space="preserve"> </w:t>
            </w:r>
            <w:r w:rsidRPr="002B2A6C">
              <w:t xml:space="preserve"> “</w:t>
            </w:r>
            <w:r w:rsidR="00A21934">
              <w:t>31</w:t>
            </w:r>
            <w:r w:rsidRPr="002B2A6C">
              <w:t>”</w:t>
            </w:r>
            <w:r>
              <w:rPr>
                <w:lang w:val="ru-RU"/>
              </w:rPr>
              <w:t xml:space="preserve"> </w:t>
            </w:r>
            <w:r w:rsidRPr="00086910">
              <w:rPr>
                <w:u w:val="single"/>
              </w:rPr>
              <w:t>серпня</w:t>
            </w:r>
            <w:r>
              <w:rPr>
                <w:lang w:val="ru-RU"/>
              </w:rPr>
              <w:t xml:space="preserve"> </w:t>
            </w:r>
            <w:r w:rsidRPr="002B2A6C">
              <w:t>20</w:t>
            </w:r>
            <w:r w:rsidRPr="00D601CC">
              <w:t>2</w:t>
            </w:r>
            <w:r w:rsidR="00A21934">
              <w:t>2</w:t>
            </w:r>
            <w:r w:rsidRPr="002B2A6C">
              <w:t xml:space="preserve"> р.</w:t>
            </w:r>
          </w:p>
          <w:p w14:paraId="64050DEA" w14:textId="77777777" w:rsidR="00E348A4" w:rsidRPr="002B2A6C" w:rsidRDefault="00E348A4" w:rsidP="00A21934">
            <w:pPr>
              <w:widowControl w:val="0"/>
            </w:pPr>
            <w:r>
              <w:t>В.о. з</w:t>
            </w:r>
            <w:r w:rsidRPr="002B2A6C">
              <w:t>авідувач</w:t>
            </w:r>
            <w:r>
              <w:t>а</w:t>
            </w:r>
            <w:r w:rsidRPr="002B2A6C">
              <w:t xml:space="preserve"> </w:t>
            </w:r>
            <w:proofErr w:type="spellStart"/>
            <w:r w:rsidRPr="002B2A6C">
              <w:t>кафед</w:t>
            </w:r>
            <w:proofErr w:type="spellEnd"/>
            <w:r w:rsidRPr="002B2A6C">
              <w:t>ри</w:t>
            </w:r>
            <w:r>
              <w:t>_</w:t>
            </w:r>
            <w:r>
              <w:rPr>
                <w:u w:val="single"/>
              </w:rPr>
              <w:t xml:space="preserve">ПМОіЛ               </w:t>
            </w:r>
            <w:r>
              <w:t>__</w:t>
            </w:r>
          </w:p>
          <w:p w14:paraId="30F3BD19" w14:textId="77777777" w:rsidR="00E348A4" w:rsidRDefault="00E348A4" w:rsidP="00A21934">
            <w:pPr>
              <w:widowControl w:val="0"/>
              <w:jc w:val="center"/>
            </w:pPr>
            <w:r>
              <w:t>__________________________</w:t>
            </w:r>
            <w:r>
              <w:rPr>
                <w:u w:val="single"/>
              </w:rPr>
              <w:t>Т.С. Павлюк</w:t>
            </w:r>
          </w:p>
          <w:p w14:paraId="11AA41ED" w14:textId="77777777" w:rsidR="00E348A4" w:rsidRPr="00952203" w:rsidRDefault="00E348A4" w:rsidP="00A21934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>
              <w:t xml:space="preserve">       </w:t>
            </w:r>
            <w:r w:rsidRPr="00D601CC">
              <w:rPr>
                <w:vertAlign w:val="superscript"/>
              </w:rPr>
              <w:t>(</w:t>
            </w:r>
            <w:r w:rsidRPr="00952203">
              <w:rPr>
                <w:vertAlign w:val="superscript"/>
              </w:rPr>
              <w:t>підпис</w:t>
            </w:r>
            <w:r w:rsidRPr="00D601CC">
              <w:rPr>
                <w:vertAlign w:val="superscript"/>
              </w:rPr>
              <w:t>)</w:t>
            </w:r>
            <w:r w:rsidRPr="006B2469">
              <w:t xml:space="preserve">                          </w:t>
            </w:r>
            <w:r w:rsidRPr="006B2469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14:paraId="4BAFCC68" w14:textId="77777777" w:rsidR="00E348A4" w:rsidRPr="002B2A6C" w:rsidRDefault="00E348A4" w:rsidP="00A21934">
            <w:pPr>
              <w:widowControl w:val="0"/>
              <w:ind w:left="35"/>
            </w:pPr>
            <w:r w:rsidRPr="002B2A6C">
              <w:t xml:space="preserve">Ухвалено науково-методичною радою </w:t>
            </w:r>
          </w:p>
          <w:p w14:paraId="32418B2C" w14:textId="77777777" w:rsidR="00E348A4" w:rsidRPr="0016484F" w:rsidRDefault="00E348A4" w:rsidP="00A21934">
            <w:pPr>
              <w:widowControl w:val="0"/>
              <w:rPr>
                <w:color w:val="000000"/>
                <w:u w:val="single"/>
              </w:rPr>
            </w:pPr>
            <w:r w:rsidRPr="00B90C23">
              <w:t xml:space="preserve">факультету </w:t>
            </w:r>
            <w:r w:rsidRPr="0016484F">
              <w:rPr>
                <w:color w:val="000000"/>
                <w:u w:val="single"/>
              </w:rPr>
              <w:t>менеджменту                       .</w:t>
            </w:r>
          </w:p>
          <w:p w14:paraId="1784E536" w14:textId="77777777" w:rsidR="00E348A4" w:rsidRPr="0016484F" w:rsidRDefault="00E348A4" w:rsidP="00A21934">
            <w:pPr>
              <w:widowControl w:val="0"/>
              <w:rPr>
                <w:color w:val="000000"/>
              </w:rPr>
            </w:pPr>
            <w:r w:rsidRPr="0016484F">
              <w:rPr>
                <w:color w:val="000000"/>
              </w:rPr>
              <w:t xml:space="preserve"> </w:t>
            </w:r>
          </w:p>
          <w:p w14:paraId="605A145E" w14:textId="70C85ECE" w:rsidR="00E348A4" w:rsidRPr="00086910" w:rsidRDefault="00E348A4" w:rsidP="00A21934">
            <w:pPr>
              <w:widowControl w:val="0"/>
              <w:rPr>
                <w:color w:val="000000"/>
              </w:rPr>
            </w:pPr>
            <w:r w:rsidRPr="00086910">
              <w:rPr>
                <w:color w:val="000000"/>
              </w:rPr>
              <w:t xml:space="preserve">Протокол № </w:t>
            </w:r>
            <w:r w:rsidRPr="00086910">
              <w:rPr>
                <w:color w:val="000000"/>
                <w:u w:val="single"/>
              </w:rPr>
              <w:t>1</w:t>
            </w:r>
            <w:r w:rsidRPr="00086910">
              <w:rPr>
                <w:color w:val="000000"/>
              </w:rPr>
              <w:t xml:space="preserve"> від “</w:t>
            </w:r>
            <w:r w:rsidR="00A21934">
              <w:rPr>
                <w:color w:val="000000"/>
              </w:rPr>
              <w:t>31</w:t>
            </w:r>
            <w:r w:rsidRPr="00086910">
              <w:rPr>
                <w:color w:val="000000"/>
              </w:rPr>
              <w:t xml:space="preserve">” </w:t>
            </w:r>
            <w:r w:rsidRPr="00086910">
              <w:rPr>
                <w:color w:val="000000"/>
                <w:u w:val="single"/>
              </w:rPr>
              <w:t>серпня</w:t>
            </w:r>
            <w:r w:rsidRPr="00086910">
              <w:rPr>
                <w:color w:val="000000"/>
              </w:rPr>
              <w:t xml:space="preserve"> 202</w:t>
            </w:r>
            <w:r w:rsidR="00A21934">
              <w:rPr>
                <w:color w:val="000000"/>
              </w:rPr>
              <w:t>2</w:t>
            </w:r>
            <w:r w:rsidRPr="00086910">
              <w:rPr>
                <w:color w:val="000000"/>
              </w:rPr>
              <w:t xml:space="preserve"> р.</w:t>
            </w:r>
          </w:p>
          <w:p w14:paraId="7ACC4C7C" w14:textId="77777777" w:rsidR="00E348A4" w:rsidRPr="0016484F" w:rsidRDefault="00E348A4" w:rsidP="00A21934">
            <w:pPr>
              <w:widowControl w:val="0"/>
              <w:rPr>
                <w:color w:val="000000"/>
                <w:u w:val="single"/>
              </w:rPr>
            </w:pPr>
            <w:r w:rsidRPr="0016484F">
              <w:rPr>
                <w:color w:val="000000"/>
              </w:rPr>
              <w:t xml:space="preserve">Голова науково-методичної ради _ факультету </w:t>
            </w:r>
            <w:r w:rsidRPr="0016484F">
              <w:rPr>
                <w:color w:val="000000"/>
                <w:u w:val="single"/>
              </w:rPr>
              <w:t>менеджменту                       .</w:t>
            </w:r>
          </w:p>
          <w:p w14:paraId="0A9F384C" w14:textId="77777777" w:rsidR="00E348A4" w:rsidRDefault="00E348A4" w:rsidP="00A21934">
            <w:pPr>
              <w:widowControl w:val="0"/>
              <w:jc w:val="center"/>
            </w:pPr>
            <w:r>
              <w:t>_____________________</w:t>
            </w:r>
            <w:r>
              <w:rPr>
                <w:u w:val="single"/>
              </w:rPr>
              <w:t xml:space="preserve">О.В. Юдіна     </w:t>
            </w:r>
            <w:r w:rsidRPr="006912D5">
              <w:rPr>
                <w:color w:val="FFFFFF"/>
                <w:u w:val="single"/>
              </w:rPr>
              <w:t>.</w:t>
            </w:r>
          </w:p>
          <w:p w14:paraId="193F69D8" w14:textId="77777777" w:rsidR="00E348A4" w:rsidRPr="007A6718" w:rsidRDefault="00E348A4" w:rsidP="00A21934">
            <w:pPr>
              <w:widowControl w:val="0"/>
            </w:pPr>
            <w:r w:rsidRPr="007A6718">
              <w:t xml:space="preserve">         </w:t>
            </w:r>
            <w:r w:rsidRPr="00E348A4">
              <w:rPr>
                <w:vertAlign w:val="superscript"/>
              </w:rPr>
              <w:t>(</w:t>
            </w:r>
            <w:r w:rsidRPr="007A6718">
              <w:rPr>
                <w:vertAlign w:val="superscript"/>
              </w:rPr>
              <w:t>підпис</w:t>
            </w:r>
            <w:r w:rsidRPr="00E348A4">
              <w:rPr>
                <w:vertAlign w:val="superscript"/>
              </w:rPr>
              <w:t>)</w:t>
            </w:r>
            <w:r w:rsidRPr="007A6718">
              <w:t xml:space="preserve">                               </w:t>
            </w:r>
            <w:r w:rsidRPr="007A6718">
              <w:rPr>
                <w:vertAlign w:val="superscript"/>
              </w:rPr>
              <w:t>(ініціали, прізвище )</w:t>
            </w:r>
          </w:p>
        </w:tc>
      </w:tr>
    </w:tbl>
    <w:p w14:paraId="25CF0ECE" w14:textId="77777777" w:rsidR="00E348A4" w:rsidRPr="00F70A8A" w:rsidRDefault="00E348A4" w:rsidP="00E348A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48A4" w:rsidRPr="00542C47" w14:paraId="651F666E" w14:textId="77777777" w:rsidTr="00A21934">
        <w:trPr>
          <w:trHeight w:val="1477"/>
        </w:trPr>
        <w:tc>
          <w:tcPr>
            <w:tcW w:w="4785" w:type="dxa"/>
          </w:tcPr>
          <w:p w14:paraId="1377A8D7" w14:textId="77777777" w:rsidR="00E348A4" w:rsidRPr="006B2469" w:rsidRDefault="00E348A4" w:rsidP="00A21934">
            <w:pPr>
              <w:widowControl w:val="0"/>
            </w:pPr>
            <w:r w:rsidRPr="006B2469">
              <w:t xml:space="preserve">Погоджено </w:t>
            </w:r>
          </w:p>
          <w:p w14:paraId="7094F5D4" w14:textId="77777777" w:rsidR="00E348A4" w:rsidRPr="00542C47" w:rsidRDefault="00E348A4" w:rsidP="00A21934">
            <w:pPr>
              <w:widowControl w:val="0"/>
              <w:rPr>
                <w:sz w:val="28"/>
                <w:szCs w:val="28"/>
              </w:rPr>
            </w:pPr>
            <w:r w:rsidRPr="006B2469">
              <w:t>з навчальн</w:t>
            </w:r>
            <w:r>
              <w:t xml:space="preserve">о-методичним </w:t>
            </w:r>
            <w:r w:rsidRPr="006B2469">
              <w:t>відділом</w:t>
            </w:r>
          </w:p>
          <w:p w14:paraId="1DA7A8EC" w14:textId="77777777" w:rsidR="00E348A4" w:rsidRPr="00542C47" w:rsidRDefault="00E348A4" w:rsidP="00A21934">
            <w:pPr>
              <w:widowControl w:val="0"/>
              <w:rPr>
                <w:sz w:val="28"/>
                <w:szCs w:val="28"/>
              </w:rPr>
            </w:pPr>
          </w:p>
          <w:p w14:paraId="44083695" w14:textId="77777777" w:rsidR="00E348A4" w:rsidRPr="00542C47" w:rsidRDefault="00E348A4" w:rsidP="00A21934">
            <w:pPr>
              <w:widowControl w:val="0"/>
              <w:rPr>
                <w:sz w:val="28"/>
                <w:szCs w:val="28"/>
              </w:rPr>
            </w:pPr>
            <w:r w:rsidRPr="00542C47">
              <w:rPr>
                <w:sz w:val="28"/>
                <w:szCs w:val="28"/>
              </w:rPr>
              <w:t>________________________________</w:t>
            </w:r>
          </w:p>
          <w:p w14:paraId="0A22CB99" w14:textId="77777777" w:rsidR="00E348A4" w:rsidRPr="00542C47" w:rsidRDefault="00E348A4" w:rsidP="00A21934">
            <w:pPr>
              <w:widowControl w:val="0"/>
              <w:rPr>
                <w:sz w:val="16"/>
                <w:szCs w:val="16"/>
              </w:rPr>
            </w:pPr>
            <w:r w:rsidRPr="00542C47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14:paraId="73E95B69" w14:textId="77777777" w:rsidR="00E348A4" w:rsidRPr="00542C47" w:rsidRDefault="00E348A4" w:rsidP="00A2193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A64B923" w14:textId="77777777" w:rsidR="00E348A4" w:rsidRPr="00542C47" w:rsidRDefault="00E348A4" w:rsidP="00A21934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00A96753" w14:textId="77777777" w:rsidR="00E348A4" w:rsidRDefault="00E348A4" w:rsidP="00E348A4">
      <w:pPr>
        <w:jc w:val="center"/>
        <w:rPr>
          <w:sz w:val="28"/>
          <w:szCs w:val="28"/>
        </w:rPr>
      </w:pPr>
    </w:p>
    <w:p w14:paraId="513221A3" w14:textId="1A5CFBF8" w:rsidR="000B1767" w:rsidRDefault="00E348A4" w:rsidP="00E348A4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</w:t>
      </w:r>
      <w:r w:rsidR="00A21934">
        <w:rPr>
          <w:sz w:val="28"/>
          <w:szCs w:val="28"/>
        </w:rPr>
        <w:t>2</w:t>
      </w:r>
      <w:r w:rsidRPr="000B458B">
        <w:rPr>
          <w:sz w:val="28"/>
          <w:szCs w:val="28"/>
        </w:rPr>
        <w:t xml:space="preserve"> рік</w:t>
      </w:r>
      <w:r>
        <w:rPr>
          <w:b/>
          <w:bCs/>
          <w:caps/>
          <w:sz w:val="28"/>
          <w:szCs w:val="28"/>
        </w:rPr>
        <w:br w:type="page"/>
      </w:r>
    </w:p>
    <w:p w14:paraId="061BEC6B" w14:textId="77777777" w:rsidR="00E35DDD" w:rsidRPr="00167F4A" w:rsidRDefault="00E35DDD" w:rsidP="00E35DDD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167F4A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167F4A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3434"/>
        <w:gridCol w:w="1736"/>
        <w:gridCol w:w="2078"/>
      </w:tblGrid>
      <w:tr w:rsidR="00E35DDD" w:rsidRPr="00E97F3A" w14:paraId="1D6DF079" w14:textId="77777777" w:rsidTr="00E35DDD">
        <w:trPr>
          <w:trHeight w:val="110"/>
        </w:trPr>
        <w:tc>
          <w:tcPr>
            <w:tcW w:w="1659" w:type="pct"/>
            <w:vAlign w:val="center"/>
          </w:tcPr>
          <w:p w14:paraId="784967DC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3" w:type="pct"/>
            <w:vAlign w:val="center"/>
          </w:tcPr>
          <w:p w14:paraId="33225C75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8" w:type="pct"/>
            <w:gridSpan w:val="2"/>
            <w:vAlign w:val="center"/>
          </w:tcPr>
          <w:p w14:paraId="4841BFF5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3</w:t>
            </w:r>
          </w:p>
        </w:tc>
      </w:tr>
      <w:tr w:rsidR="00E35DDD" w:rsidRPr="00E97F3A" w14:paraId="0E419164" w14:textId="77777777" w:rsidTr="00E35DDD">
        <w:trPr>
          <w:trHeight w:val="96"/>
        </w:trPr>
        <w:tc>
          <w:tcPr>
            <w:tcW w:w="1659" w:type="pct"/>
            <w:vMerge w:val="restart"/>
            <w:vAlign w:val="center"/>
          </w:tcPr>
          <w:p w14:paraId="1DAF1CF6" w14:textId="77777777" w:rsidR="00E35DDD" w:rsidRPr="00276DE7" w:rsidRDefault="00E35DDD" w:rsidP="00A2193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Галузь знань</w:t>
            </w:r>
          </w:p>
          <w:p w14:paraId="61F6DC63" w14:textId="77777777" w:rsidR="00E35DDD" w:rsidRPr="00276DE7" w:rsidRDefault="00E35DDD" w:rsidP="00A21934">
            <w:pPr>
              <w:ind w:left="-57" w:right="-57"/>
              <w:jc w:val="center"/>
              <w:rPr>
                <w:sz w:val="20"/>
                <w:szCs w:val="20"/>
                <w:u w:val="single"/>
              </w:rPr>
            </w:pPr>
            <w:r w:rsidRPr="00276DE7">
              <w:rPr>
                <w:sz w:val="20"/>
                <w:szCs w:val="20"/>
                <w:u w:val="single"/>
              </w:rPr>
              <w:t>07 Управління і адміністрування</w:t>
            </w:r>
          </w:p>
          <w:p w14:paraId="5671A5B1" w14:textId="77777777" w:rsidR="00E35DDD" w:rsidRPr="00276DE7" w:rsidRDefault="00E35DDD" w:rsidP="00A2193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>(шифр і назва)</w:t>
            </w:r>
          </w:p>
        </w:tc>
        <w:tc>
          <w:tcPr>
            <w:tcW w:w="1583" w:type="pct"/>
            <w:vMerge w:val="restart"/>
            <w:vAlign w:val="center"/>
          </w:tcPr>
          <w:p w14:paraId="60EE6E6F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1758" w:type="pct"/>
            <w:gridSpan w:val="2"/>
            <w:vAlign w:val="center"/>
          </w:tcPr>
          <w:p w14:paraId="360F912F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E35DDD" w:rsidRPr="00E97F3A" w14:paraId="3FC92704" w14:textId="77777777" w:rsidTr="00A21934">
        <w:trPr>
          <w:trHeight w:val="643"/>
        </w:trPr>
        <w:tc>
          <w:tcPr>
            <w:tcW w:w="1659" w:type="pct"/>
            <w:vMerge/>
            <w:vAlign w:val="center"/>
          </w:tcPr>
          <w:p w14:paraId="04737097" w14:textId="77777777" w:rsidR="00E35DDD" w:rsidRPr="00276DE7" w:rsidRDefault="00E35DDD" w:rsidP="00A2193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5BB2FA5D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7C3BB3BF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958" w:type="pct"/>
          </w:tcPr>
          <w:p w14:paraId="196BB128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>заочна (дистанційна)</w:t>
            </w:r>
          </w:p>
          <w:p w14:paraId="53780E4B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E35DDD" w:rsidRPr="00E97F3A" w14:paraId="4991D2C5" w14:textId="77777777" w:rsidTr="00E35DDD">
        <w:trPr>
          <w:trHeight w:val="365"/>
        </w:trPr>
        <w:tc>
          <w:tcPr>
            <w:tcW w:w="1659" w:type="pct"/>
            <w:vMerge/>
          </w:tcPr>
          <w:p w14:paraId="22EAA124" w14:textId="77777777" w:rsidR="00E35DDD" w:rsidRPr="00276DE7" w:rsidRDefault="00E35DDD" w:rsidP="00E35DD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  <w:vMerge w:val="restart"/>
            <w:vAlign w:val="center"/>
          </w:tcPr>
          <w:p w14:paraId="1E34B002" w14:textId="04887EBC" w:rsidR="00E35DDD" w:rsidRPr="00276DE7" w:rsidRDefault="00E35DDD" w:rsidP="00A21934">
            <w:pPr>
              <w:spacing w:before="60" w:after="60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 xml:space="preserve">Кількість кредитів – </w:t>
            </w:r>
            <w:r w:rsidR="00A21934">
              <w:rPr>
                <w:sz w:val="20"/>
                <w:szCs w:val="20"/>
              </w:rPr>
              <w:t>3</w:t>
            </w:r>
          </w:p>
        </w:tc>
        <w:tc>
          <w:tcPr>
            <w:tcW w:w="1758" w:type="pct"/>
            <w:gridSpan w:val="2"/>
            <w:vAlign w:val="center"/>
          </w:tcPr>
          <w:p w14:paraId="6650EC9B" w14:textId="685E8F36" w:rsidR="00E35DDD" w:rsidRPr="00276DE7" w:rsidRDefault="00E35DDD" w:rsidP="00E35DDD">
            <w:pPr>
              <w:jc w:val="center"/>
              <w:rPr>
                <w:i/>
                <w:sz w:val="20"/>
                <w:szCs w:val="20"/>
              </w:rPr>
            </w:pPr>
            <w:r w:rsidRPr="000B1767">
              <w:rPr>
                <w:b/>
                <w:sz w:val="20"/>
                <w:szCs w:val="20"/>
              </w:rPr>
              <w:t>Вибіркова</w:t>
            </w:r>
          </w:p>
        </w:tc>
      </w:tr>
      <w:tr w:rsidR="00E35DDD" w:rsidRPr="00E97F3A" w14:paraId="1404B610" w14:textId="77777777" w:rsidTr="00E35DDD">
        <w:trPr>
          <w:trHeight w:val="480"/>
        </w:trPr>
        <w:tc>
          <w:tcPr>
            <w:tcW w:w="1659" w:type="pct"/>
            <w:vMerge/>
          </w:tcPr>
          <w:p w14:paraId="7A4FAEF2" w14:textId="77777777" w:rsidR="00E35DDD" w:rsidRPr="00276DE7" w:rsidRDefault="00E35DDD" w:rsidP="00E35D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5DF782E2" w14:textId="77777777" w:rsidR="00E35DDD" w:rsidRPr="00276DE7" w:rsidRDefault="00E35DDD" w:rsidP="00E35D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4D79A10" w14:textId="77777777" w:rsidR="00E35DDD" w:rsidRPr="000B1767" w:rsidRDefault="00E35DDD" w:rsidP="00E35DDD">
            <w:pPr>
              <w:jc w:val="center"/>
              <w:rPr>
                <w:b/>
                <w:sz w:val="20"/>
                <w:szCs w:val="20"/>
              </w:rPr>
            </w:pPr>
            <w:r w:rsidRPr="000B1767">
              <w:rPr>
                <w:b/>
                <w:sz w:val="20"/>
                <w:szCs w:val="20"/>
              </w:rPr>
              <w:t>Цикл дисциплін вільного вибору</w:t>
            </w:r>
          </w:p>
          <w:p w14:paraId="6ADBF9A2" w14:textId="5E3DFFAC" w:rsidR="00E35DDD" w:rsidRPr="00276DE7" w:rsidRDefault="00E35DDD" w:rsidP="00E35DDD">
            <w:pPr>
              <w:jc w:val="center"/>
              <w:rPr>
                <w:sz w:val="20"/>
                <w:szCs w:val="20"/>
              </w:rPr>
            </w:pPr>
            <w:r w:rsidRPr="000B1767">
              <w:rPr>
                <w:b/>
                <w:sz w:val="20"/>
                <w:szCs w:val="20"/>
              </w:rPr>
              <w:t>студента в межах спеціальності</w:t>
            </w:r>
          </w:p>
        </w:tc>
      </w:tr>
      <w:tr w:rsidR="00E35DDD" w:rsidRPr="00E97F3A" w14:paraId="2644FC2A" w14:textId="77777777" w:rsidTr="00E35DDD">
        <w:trPr>
          <w:trHeight w:val="152"/>
        </w:trPr>
        <w:tc>
          <w:tcPr>
            <w:tcW w:w="1659" w:type="pct"/>
            <w:vMerge w:val="restart"/>
            <w:vAlign w:val="center"/>
          </w:tcPr>
          <w:p w14:paraId="13C9412F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Спеціальність</w:t>
            </w:r>
          </w:p>
          <w:p w14:paraId="2AD6527C" w14:textId="56AACEB3" w:rsidR="00E35DDD" w:rsidRPr="00276DE7" w:rsidRDefault="00E35DDD" w:rsidP="00A21934">
            <w:pPr>
              <w:jc w:val="center"/>
              <w:rPr>
                <w:sz w:val="20"/>
                <w:szCs w:val="20"/>
                <w:u w:val="single"/>
              </w:rPr>
            </w:pPr>
            <w:r w:rsidRPr="00276DE7">
              <w:rPr>
                <w:sz w:val="20"/>
                <w:szCs w:val="20"/>
                <w:u w:val="single"/>
              </w:rPr>
              <w:t>07</w:t>
            </w:r>
            <w:r>
              <w:rPr>
                <w:sz w:val="20"/>
                <w:szCs w:val="20"/>
                <w:u w:val="single"/>
              </w:rPr>
              <w:t>3</w:t>
            </w:r>
            <w:r w:rsidRPr="00276DE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Менеджмент</w:t>
            </w:r>
          </w:p>
          <w:p w14:paraId="7B27318A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 xml:space="preserve"> (шифр і назва)</w:t>
            </w:r>
          </w:p>
        </w:tc>
        <w:tc>
          <w:tcPr>
            <w:tcW w:w="1583" w:type="pct"/>
            <w:vMerge w:val="restart"/>
            <w:vAlign w:val="center"/>
          </w:tcPr>
          <w:p w14:paraId="29A47AD0" w14:textId="49FD16A9" w:rsidR="00E35DDD" w:rsidRPr="00276DE7" w:rsidRDefault="00A21934" w:rsidP="00A21934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Загальна кількість годин – 9</w:t>
            </w:r>
            <w:r w:rsidR="00E35DDD" w:rsidRPr="00276DE7">
              <w:rPr>
                <w:sz w:val="20"/>
                <w:szCs w:val="20"/>
              </w:rPr>
              <w:t>0</w:t>
            </w:r>
          </w:p>
        </w:tc>
        <w:tc>
          <w:tcPr>
            <w:tcW w:w="1758" w:type="pct"/>
            <w:gridSpan w:val="2"/>
            <w:vAlign w:val="center"/>
          </w:tcPr>
          <w:p w14:paraId="260844D2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Семестр:</w:t>
            </w:r>
          </w:p>
        </w:tc>
      </w:tr>
      <w:tr w:rsidR="00E35DDD" w:rsidRPr="00E97F3A" w14:paraId="6A101AFF" w14:textId="77777777" w:rsidTr="00A21934">
        <w:trPr>
          <w:trHeight w:val="96"/>
        </w:trPr>
        <w:tc>
          <w:tcPr>
            <w:tcW w:w="1659" w:type="pct"/>
            <w:vMerge/>
            <w:vAlign w:val="center"/>
          </w:tcPr>
          <w:p w14:paraId="3F8AA2DC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4496B653" w14:textId="77777777" w:rsidR="00E35DDD" w:rsidRPr="00276DE7" w:rsidRDefault="00E35DDD" w:rsidP="00A2193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4DD7746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>3-й</w:t>
            </w:r>
          </w:p>
        </w:tc>
        <w:tc>
          <w:tcPr>
            <w:tcW w:w="958" w:type="pct"/>
            <w:vAlign w:val="center"/>
          </w:tcPr>
          <w:p w14:paraId="1F35B291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>3-й</w:t>
            </w:r>
          </w:p>
        </w:tc>
      </w:tr>
      <w:tr w:rsidR="00E35DDD" w:rsidRPr="00E97F3A" w14:paraId="005C99EE" w14:textId="77777777" w:rsidTr="00E35DDD">
        <w:trPr>
          <w:trHeight w:val="70"/>
        </w:trPr>
        <w:tc>
          <w:tcPr>
            <w:tcW w:w="1659" w:type="pct"/>
            <w:vMerge w:val="restart"/>
            <w:vAlign w:val="center"/>
          </w:tcPr>
          <w:p w14:paraId="06E89CEE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Освітньо-професійні програми</w:t>
            </w:r>
          </w:p>
          <w:p w14:paraId="24D90658" w14:textId="2FECD97B" w:rsidR="00E35DDD" w:rsidRPr="00276DE7" w:rsidRDefault="00E35DDD" w:rsidP="00A21934">
            <w:pPr>
              <w:jc w:val="center"/>
              <w:rPr>
                <w:sz w:val="20"/>
                <w:szCs w:val="20"/>
                <w:u w:val="single"/>
              </w:rPr>
            </w:pPr>
            <w:r w:rsidRPr="00E35DDD">
              <w:rPr>
                <w:sz w:val="20"/>
                <w:szCs w:val="20"/>
                <w:u w:val="single"/>
              </w:rPr>
              <w:t xml:space="preserve">Менеджмент організацій і адміністрування, Менеджмент готельного, курортного та туристичного сервісу, Менеджмент зовнішньоекономічної діяльності, Менеджмент міжнародного бізнесу     </w:t>
            </w:r>
          </w:p>
          <w:p w14:paraId="34D51411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>(назва)</w:t>
            </w:r>
          </w:p>
        </w:tc>
        <w:tc>
          <w:tcPr>
            <w:tcW w:w="1583" w:type="pct"/>
            <w:vMerge w:val="restart"/>
            <w:vAlign w:val="center"/>
          </w:tcPr>
          <w:p w14:paraId="6D6FAF8F" w14:textId="7EC720C2" w:rsidR="00E35DDD" w:rsidRPr="00276DE7" w:rsidRDefault="00E35DDD" w:rsidP="00A21934">
            <w:pPr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 xml:space="preserve">Змістових модулів – </w:t>
            </w:r>
            <w:r w:rsidR="00A21934">
              <w:rPr>
                <w:sz w:val="20"/>
                <w:szCs w:val="20"/>
              </w:rPr>
              <w:t>4</w:t>
            </w:r>
          </w:p>
        </w:tc>
        <w:tc>
          <w:tcPr>
            <w:tcW w:w="1758" w:type="pct"/>
            <w:gridSpan w:val="2"/>
            <w:vAlign w:val="center"/>
          </w:tcPr>
          <w:p w14:paraId="70AEE38D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Лекції</w:t>
            </w:r>
          </w:p>
        </w:tc>
      </w:tr>
      <w:tr w:rsidR="00E35DDD" w:rsidRPr="00E97F3A" w14:paraId="5D8B7A4A" w14:textId="77777777" w:rsidTr="00A21934">
        <w:trPr>
          <w:trHeight w:val="320"/>
        </w:trPr>
        <w:tc>
          <w:tcPr>
            <w:tcW w:w="1659" w:type="pct"/>
            <w:vMerge/>
            <w:vAlign w:val="center"/>
          </w:tcPr>
          <w:p w14:paraId="7B89DCC1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72E6D923" w14:textId="77777777" w:rsidR="00E35DDD" w:rsidRPr="00276DE7" w:rsidRDefault="00E35DDD" w:rsidP="00A21934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251A10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sz w:val="20"/>
                <w:szCs w:val="20"/>
                <w:lang w:val="ru-RU"/>
              </w:rPr>
              <w:t>28</w:t>
            </w:r>
            <w:r w:rsidRPr="00276DE7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958" w:type="pct"/>
            <w:vAlign w:val="center"/>
          </w:tcPr>
          <w:p w14:paraId="3365A584" w14:textId="1A43CBAB" w:rsidR="00E35DDD" w:rsidRPr="00276DE7" w:rsidRDefault="00A21934" w:rsidP="00A2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5DDD" w:rsidRPr="00276DE7">
              <w:rPr>
                <w:sz w:val="20"/>
                <w:szCs w:val="20"/>
              </w:rPr>
              <w:t xml:space="preserve"> год.</w:t>
            </w:r>
          </w:p>
        </w:tc>
      </w:tr>
      <w:tr w:rsidR="00E35DDD" w:rsidRPr="00E97F3A" w14:paraId="76C3B9D7" w14:textId="77777777" w:rsidTr="00E35DDD">
        <w:trPr>
          <w:trHeight w:val="481"/>
        </w:trPr>
        <w:tc>
          <w:tcPr>
            <w:tcW w:w="1659" w:type="pct"/>
            <w:vMerge/>
            <w:tcBorders>
              <w:bottom w:val="single" w:sz="4" w:space="0" w:color="auto"/>
            </w:tcBorders>
            <w:vAlign w:val="center"/>
          </w:tcPr>
          <w:p w14:paraId="4ADF51B5" w14:textId="77777777" w:rsidR="00E35DDD" w:rsidRPr="00276DE7" w:rsidRDefault="00E35DDD" w:rsidP="00A21934">
            <w:pPr>
              <w:rPr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744E6B03" w14:textId="77777777" w:rsidR="00E35DDD" w:rsidRPr="00276DE7" w:rsidRDefault="00E35DDD" w:rsidP="00A21934">
            <w:pPr>
              <w:rPr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14:paraId="7F6C3F42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Практичні</w:t>
            </w:r>
          </w:p>
        </w:tc>
      </w:tr>
      <w:tr w:rsidR="00E35DDD" w:rsidRPr="00E97F3A" w14:paraId="34465AAC" w14:textId="77777777" w:rsidTr="00A21934">
        <w:trPr>
          <w:trHeight w:val="118"/>
        </w:trPr>
        <w:tc>
          <w:tcPr>
            <w:tcW w:w="1659" w:type="pct"/>
            <w:vMerge w:val="restart"/>
            <w:tcBorders>
              <w:bottom w:val="single" w:sz="4" w:space="0" w:color="auto"/>
            </w:tcBorders>
            <w:vAlign w:val="center"/>
          </w:tcPr>
          <w:p w14:paraId="4DBD587A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>Рівень вищої освіти:</w:t>
            </w:r>
            <w:r w:rsidRPr="00276DE7">
              <w:rPr>
                <w:b/>
                <w:sz w:val="20"/>
                <w:szCs w:val="20"/>
              </w:rPr>
              <w:t xml:space="preserve"> бакалаврський </w:t>
            </w:r>
          </w:p>
        </w:tc>
        <w:tc>
          <w:tcPr>
            <w:tcW w:w="1583" w:type="pct"/>
            <w:vMerge w:val="restart"/>
            <w:tcBorders>
              <w:bottom w:val="single" w:sz="4" w:space="0" w:color="auto"/>
            </w:tcBorders>
            <w:vAlign w:val="center"/>
          </w:tcPr>
          <w:p w14:paraId="73F82565" w14:textId="4FD64FEB" w:rsidR="00E35DDD" w:rsidRPr="00644657" w:rsidRDefault="00E35DDD" w:rsidP="00A21934">
            <w:pPr>
              <w:rPr>
                <w:sz w:val="20"/>
                <w:szCs w:val="20"/>
              </w:rPr>
            </w:pPr>
            <w:r w:rsidRPr="00644657">
              <w:rPr>
                <w:sz w:val="20"/>
                <w:szCs w:val="20"/>
              </w:rPr>
              <w:t xml:space="preserve">Кількість поточних контрольних заходів – </w:t>
            </w:r>
            <w:r w:rsidR="00644657">
              <w:rPr>
                <w:sz w:val="20"/>
                <w:szCs w:val="20"/>
              </w:rPr>
              <w:t>12</w:t>
            </w:r>
          </w:p>
          <w:p w14:paraId="11BF952C" w14:textId="77777777" w:rsidR="00E35DDD" w:rsidRPr="00276DE7" w:rsidRDefault="00E35DDD" w:rsidP="00A21934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DCA67A9" w14:textId="77777777" w:rsidR="00E35DDD" w:rsidRPr="00276DE7" w:rsidRDefault="00E35DDD" w:rsidP="00A21934">
            <w:pPr>
              <w:jc w:val="center"/>
              <w:rPr>
                <w:i/>
                <w:sz w:val="20"/>
                <w:szCs w:val="20"/>
              </w:rPr>
            </w:pPr>
            <w:r w:rsidRPr="00276DE7">
              <w:rPr>
                <w:sz w:val="20"/>
                <w:szCs w:val="20"/>
              </w:rPr>
              <w:t>14 год.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58F7C4D1" w14:textId="4D783E03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76DE7">
              <w:rPr>
                <w:sz w:val="20"/>
                <w:szCs w:val="20"/>
              </w:rPr>
              <w:t xml:space="preserve"> год.</w:t>
            </w:r>
          </w:p>
        </w:tc>
      </w:tr>
      <w:tr w:rsidR="00E35DDD" w:rsidRPr="00E97F3A" w14:paraId="161724A0" w14:textId="77777777" w:rsidTr="00E35DDD">
        <w:trPr>
          <w:trHeight w:val="138"/>
        </w:trPr>
        <w:tc>
          <w:tcPr>
            <w:tcW w:w="1659" w:type="pct"/>
            <w:vMerge/>
            <w:vAlign w:val="center"/>
          </w:tcPr>
          <w:p w14:paraId="0A113CAC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52515133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4A4ECA5" w14:textId="77777777" w:rsidR="00E35DDD" w:rsidRPr="00276DE7" w:rsidRDefault="00E35DDD" w:rsidP="00A21934">
            <w:pPr>
              <w:jc w:val="center"/>
              <w:rPr>
                <w:b/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E35DDD" w:rsidRPr="00E97F3A" w14:paraId="0B61270E" w14:textId="77777777" w:rsidTr="00A21934">
        <w:trPr>
          <w:trHeight w:val="138"/>
        </w:trPr>
        <w:tc>
          <w:tcPr>
            <w:tcW w:w="1659" w:type="pct"/>
            <w:vMerge/>
            <w:vAlign w:val="center"/>
          </w:tcPr>
          <w:p w14:paraId="10E4C7D3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33D297E2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11995B7" w14:textId="77048218" w:rsidR="00E35DDD" w:rsidRPr="00276DE7" w:rsidRDefault="00A21934" w:rsidP="00A219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5DDD" w:rsidRPr="00276DE7">
              <w:rPr>
                <w:sz w:val="20"/>
                <w:szCs w:val="20"/>
              </w:rPr>
              <w:t>8 год.</w:t>
            </w:r>
          </w:p>
        </w:tc>
        <w:tc>
          <w:tcPr>
            <w:tcW w:w="958" w:type="pct"/>
            <w:vAlign w:val="center"/>
          </w:tcPr>
          <w:p w14:paraId="3D915470" w14:textId="17A5993C" w:rsidR="00E35DDD" w:rsidRPr="00276DE7" w:rsidRDefault="00A21934" w:rsidP="00A2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E35DDD" w:rsidRPr="00276DE7">
              <w:rPr>
                <w:sz w:val="20"/>
                <w:szCs w:val="20"/>
              </w:rPr>
              <w:t xml:space="preserve"> год.</w:t>
            </w:r>
          </w:p>
        </w:tc>
      </w:tr>
      <w:tr w:rsidR="00E35DDD" w:rsidRPr="00E97F3A" w14:paraId="30259855" w14:textId="77777777" w:rsidTr="00E35DDD">
        <w:trPr>
          <w:trHeight w:val="138"/>
        </w:trPr>
        <w:tc>
          <w:tcPr>
            <w:tcW w:w="1659" w:type="pct"/>
            <w:vMerge/>
            <w:vAlign w:val="center"/>
          </w:tcPr>
          <w:p w14:paraId="2923F9D0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14:paraId="64335D1A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187A5A9" w14:textId="77777777" w:rsidR="00E35DDD" w:rsidRPr="00276DE7" w:rsidRDefault="00E35DDD" w:rsidP="00A21934">
            <w:pPr>
              <w:jc w:val="center"/>
              <w:rPr>
                <w:sz w:val="20"/>
                <w:szCs w:val="20"/>
              </w:rPr>
            </w:pPr>
            <w:r w:rsidRPr="00276DE7">
              <w:rPr>
                <w:b/>
                <w:sz w:val="20"/>
                <w:szCs w:val="20"/>
              </w:rPr>
              <w:t>Вид підсумкового семестрового контролю</w:t>
            </w:r>
            <w:r w:rsidRPr="00276DE7">
              <w:rPr>
                <w:sz w:val="20"/>
                <w:szCs w:val="20"/>
              </w:rPr>
              <w:t xml:space="preserve">: </w:t>
            </w:r>
          </w:p>
          <w:p w14:paraId="6BEAF77E" w14:textId="69E0AE8B" w:rsidR="00E35DDD" w:rsidRPr="00276DE7" w:rsidRDefault="00A21934" w:rsidP="00A2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залік</w:t>
            </w:r>
          </w:p>
        </w:tc>
      </w:tr>
    </w:tbl>
    <w:p w14:paraId="2D51BC96" w14:textId="77777777" w:rsidR="00E35DDD" w:rsidRPr="00EA41AE" w:rsidRDefault="00E35DDD" w:rsidP="00E35DDD">
      <w:pPr>
        <w:jc w:val="center"/>
      </w:pPr>
    </w:p>
    <w:p w14:paraId="4A5BCE04" w14:textId="77777777" w:rsidR="00315098" w:rsidRPr="000B1767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B1767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3EFB46E5" w14:textId="6B8F5940" w:rsidR="00315098" w:rsidRPr="000B1767" w:rsidRDefault="00315098" w:rsidP="00315098">
      <w:pPr>
        <w:pStyle w:val="a3"/>
        <w:ind w:firstLine="540"/>
        <w:rPr>
          <w:sz w:val="24"/>
          <w:szCs w:val="24"/>
          <w:lang w:val="uk-UA"/>
        </w:rPr>
      </w:pPr>
      <w:r w:rsidRPr="000B1767">
        <w:rPr>
          <w:b/>
          <w:sz w:val="24"/>
          <w:szCs w:val="24"/>
          <w:lang w:val="uk-UA"/>
        </w:rPr>
        <w:t>Метою</w:t>
      </w:r>
      <w:r w:rsidRPr="000B1767">
        <w:rPr>
          <w:sz w:val="24"/>
          <w:szCs w:val="24"/>
          <w:lang w:val="uk-UA"/>
        </w:rPr>
        <w:t xml:space="preserve"> вивчення навчальної дисципліни </w:t>
      </w:r>
      <w:r w:rsidR="007125EC" w:rsidRPr="000B1767">
        <w:rPr>
          <w:sz w:val="24"/>
          <w:szCs w:val="24"/>
          <w:lang w:val="uk-UA"/>
        </w:rPr>
        <w:t>«</w:t>
      </w:r>
      <w:r w:rsidR="00A21934">
        <w:rPr>
          <w:sz w:val="24"/>
          <w:szCs w:val="24"/>
          <w:lang w:val="uk-UA"/>
        </w:rPr>
        <w:t xml:space="preserve">Антикризове </w:t>
      </w:r>
      <w:r w:rsidR="00C32B2E">
        <w:rPr>
          <w:sz w:val="24"/>
          <w:szCs w:val="24"/>
          <w:lang w:val="uk-UA"/>
        </w:rPr>
        <w:t xml:space="preserve">фінансове </w:t>
      </w:r>
      <w:r w:rsidR="00A21934">
        <w:rPr>
          <w:sz w:val="24"/>
          <w:szCs w:val="24"/>
          <w:lang w:val="uk-UA"/>
        </w:rPr>
        <w:t>управління</w:t>
      </w:r>
      <w:r w:rsidR="007125EC" w:rsidRPr="000B1767">
        <w:rPr>
          <w:sz w:val="24"/>
          <w:szCs w:val="24"/>
          <w:lang w:val="uk-UA"/>
        </w:rPr>
        <w:t xml:space="preserve">» є </w:t>
      </w:r>
      <w:r w:rsidR="005C5948">
        <w:rPr>
          <w:sz w:val="24"/>
          <w:szCs w:val="24"/>
          <w:lang w:val="uk-UA"/>
        </w:rPr>
        <w:t>засвоєння</w:t>
      </w:r>
      <w:r w:rsidR="001E23D1" w:rsidRPr="000B1767">
        <w:rPr>
          <w:sz w:val="24"/>
          <w:szCs w:val="24"/>
          <w:lang w:val="uk-UA"/>
        </w:rPr>
        <w:t xml:space="preserve"> теоретико-методологічних, методичних, технологічних </w:t>
      </w:r>
      <w:r w:rsidR="005C5948">
        <w:rPr>
          <w:sz w:val="24"/>
          <w:szCs w:val="24"/>
          <w:lang w:val="uk-UA"/>
        </w:rPr>
        <w:t>особливостей</w:t>
      </w:r>
      <w:r w:rsidR="001E23D1" w:rsidRPr="000B1767">
        <w:rPr>
          <w:sz w:val="24"/>
          <w:szCs w:val="24"/>
          <w:lang w:val="uk-UA"/>
        </w:rPr>
        <w:t xml:space="preserve"> організації та виконання </w:t>
      </w:r>
      <w:r w:rsidR="00A21934">
        <w:rPr>
          <w:sz w:val="24"/>
          <w:szCs w:val="24"/>
          <w:lang w:val="uk-UA"/>
        </w:rPr>
        <w:t xml:space="preserve">антикризового </w:t>
      </w:r>
      <w:r w:rsidR="00C32B2E">
        <w:rPr>
          <w:sz w:val="24"/>
          <w:szCs w:val="24"/>
          <w:lang w:val="uk-UA"/>
        </w:rPr>
        <w:t xml:space="preserve">фінансового </w:t>
      </w:r>
      <w:r w:rsidR="00A21934">
        <w:rPr>
          <w:sz w:val="24"/>
          <w:szCs w:val="24"/>
          <w:lang w:val="uk-UA"/>
        </w:rPr>
        <w:t>управління</w:t>
      </w:r>
      <w:r w:rsidR="001E23D1" w:rsidRPr="000B1767">
        <w:rPr>
          <w:sz w:val="24"/>
          <w:szCs w:val="24"/>
          <w:lang w:val="uk-UA"/>
        </w:rPr>
        <w:t xml:space="preserve">; </w:t>
      </w:r>
      <w:r w:rsidR="00E855AF" w:rsidRPr="000B1767">
        <w:rPr>
          <w:sz w:val="24"/>
          <w:szCs w:val="24"/>
          <w:lang w:val="uk-UA"/>
        </w:rPr>
        <w:t xml:space="preserve">набуття навичок та умінь </w:t>
      </w:r>
      <w:r w:rsidR="001E23D1" w:rsidRPr="000B1767">
        <w:rPr>
          <w:sz w:val="24"/>
          <w:szCs w:val="24"/>
          <w:lang w:val="uk-UA"/>
        </w:rPr>
        <w:t xml:space="preserve">використання </w:t>
      </w:r>
      <w:r w:rsidR="00A21934">
        <w:rPr>
          <w:sz w:val="24"/>
          <w:szCs w:val="24"/>
          <w:lang w:val="uk-UA"/>
        </w:rPr>
        <w:t xml:space="preserve">антикризового </w:t>
      </w:r>
      <w:r w:rsidR="00C32B2E">
        <w:rPr>
          <w:sz w:val="24"/>
          <w:szCs w:val="24"/>
          <w:lang w:val="uk-UA"/>
        </w:rPr>
        <w:t xml:space="preserve">фінансового </w:t>
      </w:r>
      <w:r w:rsidR="00A21934">
        <w:rPr>
          <w:sz w:val="24"/>
          <w:szCs w:val="24"/>
          <w:lang w:val="uk-UA"/>
        </w:rPr>
        <w:t>управління</w:t>
      </w:r>
      <w:r w:rsidR="001E23D1" w:rsidRPr="000B1767">
        <w:rPr>
          <w:sz w:val="24"/>
          <w:szCs w:val="24"/>
          <w:lang w:val="uk-UA"/>
        </w:rPr>
        <w:t xml:space="preserve"> для прийняття ефективних організаційних </w:t>
      </w:r>
      <w:r w:rsidR="00E855AF" w:rsidRPr="000B1767">
        <w:rPr>
          <w:sz w:val="24"/>
          <w:szCs w:val="24"/>
          <w:lang w:val="uk-UA"/>
        </w:rPr>
        <w:t>і</w:t>
      </w:r>
      <w:r w:rsidR="001E23D1" w:rsidRPr="000B1767">
        <w:rPr>
          <w:sz w:val="24"/>
          <w:szCs w:val="24"/>
          <w:lang w:val="uk-UA"/>
        </w:rPr>
        <w:t xml:space="preserve"> виробничих рішень.</w:t>
      </w:r>
    </w:p>
    <w:p w14:paraId="48DB980E" w14:textId="22CE6702" w:rsidR="00E855AF" w:rsidRPr="000B1767" w:rsidRDefault="00315098" w:rsidP="001E23D1">
      <w:pPr>
        <w:pStyle w:val="a3"/>
        <w:ind w:firstLine="540"/>
        <w:rPr>
          <w:sz w:val="24"/>
          <w:szCs w:val="24"/>
          <w:lang w:val="uk-UA"/>
        </w:rPr>
      </w:pPr>
      <w:r w:rsidRPr="000B1767">
        <w:rPr>
          <w:sz w:val="24"/>
          <w:szCs w:val="24"/>
          <w:lang w:val="uk-UA"/>
        </w:rPr>
        <w:t xml:space="preserve">Основними </w:t>
      </w:r>
      <w:r w:rsidRPr="000B1767">
        <w:rPr>
          <w:b/>
          <w:sz w:val="24"/>
          <w:szCs w:val="24"/>
          <w:lang w:val="uk-UA"/>
        </w:rPr>
        <w:t>завданнями</w:t>
      </w:r>
      <w:r w:rsidRPr="000B1767">
        <w:rPr>
          <w:sz w:val="24"/>
          <w:szCs w:val="24"/>
          <w:lang w:val="uk-UA"/>
        </w:rPr>
        <w:t xml:space="preserve"> вивчення дисципліни </w:t>
      </w:r>
      <w:r w:rsidR="007125EC" w:rsidRPr="000B1767">
        <w:rPr>
          <w:sz w:val="24"/>
          <w:szCs w:val="24"/>
          <w:lang w:val="uk-UA"/>
        </w:rPr>
        <w:t>«</w:t>
      </w:r>
      <w:r w:rsidR="005A0323">
        <w:rPr>
          <w:sz w:val="24"/>
          <w:szCs w:val="24"/>
          <w:lang w:val="uk-UA"/>
        </w:rPr>
        <w:t xml:space="preserve">Антикризове </w:t>
      </w:r>
      <w:r w:rsidR="00C32B2E">
        <w:rPr>
          <w:sz w:val="24"/>
          <w:szCs w:val="24"/>
          <w:lang w:val="uk-UA"/>
        </w:rPr>
        <w:t xml:space="preserve">фінансове </w:t>
      </w:r>
      <w:r w:rsidR="005A0323">
        <w:rPr>
          <w:sz w:val="24"/>
          <w:szCs w:val="24"/>
          <w:lang w:val="uk-UA"/>
        </w:rPr>
        <w:t>управління</w:t>
      </w:r>
      <w:r w:rsidR="007125EC" w:rsidRPr="000B1767">
        <w:rPr>
          <w:sz w:val="24"/>
          <w:szCs w:val="24"/>
          <w:lang w:val="uk-UA"/>
        </w:rPr>
        <w:t>» є</w:t>
      </w:r>
      <w:r w:rsidR="00E855AF" w:rsidRPr="000B1767">
        <w:rPr>
          <w:sz w:val="24"/>
          <w:szCs w:val="24"/>
          <w:lang w:val="uk-UA"/>
        </w:rPr>
        <w:t>:</w:t>
      </w:r>
    </w:p>
    <w:p w14:paraId="2B653B43" w14:textId="77777777" w:rsidR="00E855AF" w:rsidRPr="000B1767" w:rsidRDefault="00E855AF" w:rsidP="001E23D1">
      <w:pPr>
        <w:pStyle w:val="a3"/>
        <w:ind w:firstLine="540"/>
        <w:rPr>
          <w:sz w:val="24"/>
          <w:szCs w:val="24"/>
          <w:lang w:val="uk-UA"/>
        </w:rPr>
      </w:pPr>
      <w:r w:rsidRPr="000B1767">
        <w:rPr>
          <w:sz w:val="24"/>
          <w:szCs w:val="24"/>
          <w:lang w:val="uk-UA"/>
        </w:rPr>
        <w:t>-</w:t>
      </w:r>
      <w:r w:rsidR="007125EC" w:rsidRPr="000B1767">
        <w:rPr>
          <w:sz w:val="24"/>
          <w:szCs w:val="24"/>
          <w:lang w:val="uk-UA"/>
        </w:rPr>
        <w:t xml:space="preserve"> </w:t>
      </w:r>
      <w:r w:rsidRPr="000B1767">
        <w:rPr>
          <w:sz w:val="24"/>
          <w:szCs w:val="24"/>
          <w:lang w:val="uk-UA"/>
        </w:rPr>
        <w:t>ознайомитися з</w:t>
      </w:r>
      <w:r w:rsidR="001E23D1" w:rsidRPr="000B1767">
        <w:rPr>
          <w:sz w:val="24"/>
          <w:szCs w:val="24"/>
          <w:lang w:val="uk-UA"/>
        </w:rPr>
        <w:t xml:space="preserve"> основни</w:t>
      </w:r>
      <w:r w:rsidRPr="000B1767">
        <w:rPr>
          <w:sz w:val="24"/>
          <w:szCs w:val="24"/>
          <w:lang w:val="uk-UA"/>
        </w:rPr>
        <w:t>ми</w:t>
      </w:r>
      <w:r w:rsidR="001E23D1" w:rsidRPr="000B1767">
        <w:rPr>
          <w:sz w:val="24"/>
          <w:szCs w:val="24"/>
          <w:lang w:val="uk-UA"/>
        </w:rPr>
        <w:t xml:space="preserve"> </w:t>
      </w:r>
      <w:r w:rsidRPr="000B1767">
        <w:rPr>
          <w:sz w:val="24"/>
          <w:szCs w:val="24"/>
          <w:lang w:val="uk-UA"/>
        </w:rPr>
        <w:t xml:space="preserve">теоретичними </w:t>
      </w:r>
      <w:r w:rsidR="001E23D1" w:rsidRPr="000B1767">
        <w:rPr>
          <w:sz w:val="24"/>
          <w:szCs w:val="24"/>
          <w:lang w:val="uk-UA"/>
        </w:rPr>
        <w:t>категорі</w:t>
      </w:r>
      <w:r w:rsidRPr="000B1767">
        <w:rPr>
          <w:sz w:val="24"/>
          <w:szCs w:val="24"/>
          <w:lang w:val="uk-UA"/>
        </w:rPr>
        <w:t>ями</w:t>
      </w:r>
      <w:r w:rsidR="001E23D1" w:rsidRPr="000B1767">
        <w:rPr>
          <w:sz w:val="24"/>
          <w:szCs w:val="24"/>
          <w:lang w:val="uk-UA"/>
        </w:rPr>
        <w:t xml:space="preserve"> дисципліни;</w:t>
      </w:r>
    </w:p>
    <w:p w14:paraId="659F3B93" w14:textId="33B1066F" w:rsidR="00E855AF" w:rsidRPr="000B1767" w:rsidRDefault="00E855AF" w:rsidP="001E23D1">
      <w:pPr>
        <w:pStyle w:val="a3"/>
        <w:ind w:firstLine="540"/>
        <w:rPr>
          <w:sz w:val="24"/>
          <w:szCs w:val="24"/>
          <w:lang w:val="uk-UA"/>
        </w:rPr>
      </w:pPr>
      <w:r w:rsidRPr="000B1767">
        <w:rPr>
          <w:sz w:val="24"/>
          <w:szCs w:val="24"/>
          <w:lang w:val="uk-UA"/>
        </w:rPr>
        <w:t>-</w:t>
      </w:r>
      <w:r w:rsidR="00DC1125" w:rsidRPr="000B1767">
        <w:rPr>
          <w:sz w:val="24"/>
          <w:szCs w:val="24"/>
          <w:lang w:val="uk-UA"/>
        </w:rPr>
        <w:t xml:space="preserve"> </w:t>
      </w:r>
      <w:r w:rsidR="005C5948">
        <w:rPr>
          <w:sz w:val="24"/>
          <w:szCs w:val="24"/>
          <w:lang w:val="uk-UA"/>
        </w:rPr>
        <w:t>виробити навички</w:t>
      </w:r>
      <w:r w:rsidR="001E23D1" w:rsidRPr="000B1767">
        <w:rPr>
          <w:sz w:val="24"/>
          <w:szCs w:val="24"/>
          <w:lang w:val="uk-UA"/>
        </w:rPr>
        <w:t xml:space="preserve"> використ</w:t>
      </w:r>
      <w:r w:rsidR="005C5948">
        <w:rPr>
          <w:sz w:val="24"/>
          <w:szCs w:val="24"/>
          <w:lang w:val="uk-UA"/>
        </w:rPr>
        <w:t>ання</w:t>
      </w:r>
      <w:r w:rsidR="001E23D1" w:rsidRPr="000B1767">
        <w:rPr>
          <w:sz w:val="24"/>
          <w:szCs w:val="24"/>
          <w:lang w:val="uk-UA"/>
        </w:rPr>
        <w:t xml:space="preserve"> </w:t>
      </w:r>
      <w:r w:rsidR="005C5948">
        <w:rPr>
          <w:sz w:val="24"/>
          <w:szCs w:val="24"/>
          <w:lang w:val="uk-UA"/>
        </w:rPr>
        <w:t>антикризового</w:t>
      </w:r>
      <w:r w:rsidR="005A0323">
        <w:rPr>
          <w:sz w:val="24"/>
          <w:szCs w:val="24"/>
          <w:lang w:val="uk-UA"/>
        </w:rPr>
        <w:t xml:space="preserve"> </w:t>
      </w:r>
      <w:r w:rsidR="00C32B2E">
        <w:rPr>
          <w:sz w:val="24"/>
          <w:szCs w:val="24"/>
          <w:lang w:val="uk-UA"/>
        </w:rPr>
        <w:t>фінансов</w:t>
      </w:r>
      <w:r w:rsidR="005C5948">
        <w:rPr>
          <w:sz w:val="24"/>
          <w:szCs w:val="24"/>
          <w:lang w:val="uk-UA"/>
        </w:rPr>
        <w:t>ого</w:t>
      </w:r>
      <w:r w:rsidR="00C32B2E">
        <w:rPr>
          <w:sz w:val="24"/>
          <w:szCs w:val="24"/>
          <w:lang w:val="uk-UA"/>
        </w:rPr>
        <w:t xml:space="preserve"> </w:t>
      </w:r>
      <w:r w:rsidR="005A0323">
        <w:rPr>
          <w:sz w:val="24"/>
          <w:szCs w:val="24"/>
          <w:lang w:val="uk-UA"/>
        </w:rPr>
        <w:t xml:space="preserve">управління </w:t>
      </w:r>
      <w:r w:rsidR="001E23D1" w:rsidRPr="000B1767">
        <w:rPr>
          <w:sz w:val="24"/>
          <w:szCs w:val="24"/>
          <w:lang w:val="uk-UA"/>
        </w:rPr>
        <w:t xml:space="preserve">в </w:t>
      </w:r>
      <w:r w:rsidR="005A0323">
        <w:rPr>
          <w:sz w:val="24"/>
          <w:szCs w:val="24"/>
          <w:lang w:val="uk-UA"/>
        </w:rPr>
        <w:t>фінансово-</w:t>
      </w:r>
      <w:r w:rsidR="001E23D1" w:rsidRPr="000B1767">
        <w:rPr>
          <w:sz w:val="24"/>
          <w:szCs w:val="24"/>
          <w:lang w:val="uk-UA"/>
        </w:rPr>
        <w:t xml:space="preserve">господарській діяльності підприємства для </w:t>
      </w:r>
      <w:r w:rsidR="005A0323">
        <w:rPr>
          <w:sz w:val="24"/>
          <w:szCs w:val="24"/>
          <w:lang w:val="uk-UA"/>
        </w:rPr>
        <w:t>забезпечення</w:t>
      </w:r>
      <w:r w:rsidR="001E23D1" w:rsidRPr="000B1767">
        <w:rPr>
          <w:sz w:val="24"/>
          <w:szCs w:val="24"/>
          <w:lang w:val="uk-UA"/>
        </w:rPr>
        <w:t xml:space="preserve"> його конкурентоспроможності</w:t>
      </w:r>
      <w:r w:rsidR="005A0323">
        <w:rPr>
          <w:sz w:val="24"/>
          <w:szCs w:val="24"/>
          <w:lang w:val="uk-UA"/>
        </w:rPr>
        <w:t xml:space="preserve"> та фінансової стійкості</w:t>
      </w:r>
      <w:r w:rsidR="001E23D1" w:rsidRPr="000B1767">
        <w:rPr>
          <w:sz w:val="24"/>
          <w:szCs w:val="24"/>
          <w:lang w:val="uk-UA"/>
        </w:rPr>
        <w:t>;</w:t>
      </w:r>
    </w:p>
    <w:p w14:paraId="28BD661F" w14:textId="6BD35C77" w:rsidR="00E855AF" w:rsidRPr="000B1767" w:rsidRDefault="00E855AF" w:rsidP="001E23D1">
      <w:pPr>
        <w:pStyle w:val="a3"/>
        <w:ind w:firstLine="540"/>
        <w:rPr>
          <w:sz w:val="24"/>
          <w:szCs w:val="24"/>
          <w:lang w:val="uk-UA"/>
        </w:rPr>
      </w:pPr>
      <w:r w:rsidRPr="000B1767">
        <w:rPr>
          <w:sz w:val="24"/>
          <w:szCs w:val="24"/>
          <w:lang w:val="uk-UA"/>
        </w:rPr>
        <w:t>-</w:t>
      </w:r>
      <w:r w:rsidR="001E23D1" w:rsidRPr="000B1767">
        <w:rPr>
          <w:sz w:val="24"/>
          <w:szCs w:val="24"/>
          <w:lang w:val="uk-UA"/>
        </w:rPr>
        <w:t xml:space="preserve"> </w:t>
      </w:r>
      <w:r w:rsidRPr="000B1767">
        <w:rPr>
          <w:sz w:val="24"/>
          <w:szCs w:val="24"/>
          <w:lang w:val="uk-UA"/>
        </w:rPr>
        <w:t xml:space="preserve">зрозуміти </w:t>
      </w:r>
      <w:r w:rsidR="001E23D1" w:rsidRPr="000B1767">
        <w:rPr>
          <w:sz w:val="24"/>
          <w:szCs w:val="24"/>
          <w:lang w:val="uk-UA"/>
        </w:rPr>
        <w:t>особливост</w:t>
      </w:r>
      <w:r w:rsidRPr="000B1767">
        <w:rPr>
          <w:sz w:val="24"/>
          <w:szCs w:val="24"/>
          <w:lang w:val="uk-UA"/>
        </w:rPr>
        <w:t>і</w:t>
      </w:r>
      <w:r w:rsidR="001E23D1" w:rsidRPr="000B1767">
        <w:rPr>
          <w:sz w:val="24"/>
          <w:szCs w:val="24"/>
          <w:lang w:val="uk-UA"/>
        </w:rPr>
        <w:t xml:space="preserve"> здійснення </w:t>
      </w:r>
      <w:r w:rsidR="005A0323">
        <w:rPr>
          <w:sz w:val="24"/>
          <w:szCs w:val="24"/>
          <w:lang w:val="uk-UA"/>
        </w:rPr>
        <w:t xml:space="preserve">антикризового </w:t>
      </w:r>
      <w:r w:rsidR="00C32B2E">
        <w:rPr>
          <w:sz w:val="24"/>
          <w:szCs w:val="24"/>
          <w:lang w:val="uk-UA"/>
        </w:rPr>
        <w:t xml:space="preserve">фінансового </w:t>
      </w:r>
      <w:r w:rsidR="005A0323">
        <w:rPr>
          <w:sz w:val="24"/>
          <w:szCs w:val="24"/>
          <w:lang w:val="uk-UA"/>
        </w:rPr>
        <w:t>управління</w:t>
      </w:r>
      <w:r w:rsidR="001E23D1" w:rsidRPr="000B1767">
        <w:rPr>
          <w:sz w:val="24"/>
          <w:szCs w:val="24"/>
          <w:lang w:val="uk-UA"/>
        </w:rPr>
        <w:t xml:space="preserve"> </w:t>
      </w:r>
      <w:r w:rsidR="005A0323">
        <w:rPr>
          <w:sz w:val="24"/>
          <w:szCs w:val="24"/>
          <w:lang w:val="uk-UA"/>
        </w:rPr>
        <w:t>на підприємствах</w:t>
      </w:r>
      <w:r w:rsidR="001E23D1" w:rsidRPr="000B1767">
        <w:rPr>
          <w:sz w:val="24"/>
          <w:szCs w:val="24"/>
          <w:lang w:val="uk-UA"/>
        </w:rPr>
        <w:t>;</w:t>
      </w:r>
    </w:p>
    <w:p w14:paraId="05038670" w14:textId="11D9DC92" w:rsidR="00E855AF" w:rsidRPr="000B1767" w:rsidRDefault="00E855AF" w:rsidP="001E23D1">
      <w:pPr>
        <w:pStyle w:val="a3"/>
        <w:ind w:firstLine="540"/>
        <w:rPr>
          <w:sz w:val="24"/>
          <w:szCs w:val="24"/>
          <w:lang w:val="uk-UA"/>
        </w:rPr>
      </w:pPr>
      <w:r w:rsidRPr="000B1767">
        <w:rPr>
          <w:sz w:val="24"/>
          <w:szCs w:val="24"/>
          <w:lang w:val="uk-UA"/>
        </w:rPr>
        <w:t>-</w:t>
      </w:r>
      <w:r w:rsidR="001E23D1" w:rsidRPr="000B1767">
        <w:rPr>
          <w:sz w:val="24"/>
          <w:szCs w:val="24"/>
          <w:lang w:val="uk-UA"/>
        </w:rPr>
        <w:t xml:space="preserve"> </w:t>
      </w:r>
      <w:r w:rsidRPr="000B1767">
        <w:rPr>
          <w:sz w:val="24"/>
          <w:szCs w:val="24"/>
          <w:lang w:val="uk-UA"/>
        </w:rPr>
        <w:t>набути вмінь з застосування</w:t>
      </w:r>
      <w:r w:rsidR="001E23D1" w:rsidRPr="000B1767">
        <w:rPr>
          <w:sz w:val="24"/>
          <w:szCs w:val="24"/>
          <w:lang w:val="uk-UA"/>
        </w:rPr>
        <w:t xml:space="preserve"> комплекс</w:t>
      </w:r>
      <w:r w:rsidRPr="000B1767">
        <w:rPr>
          <w:sz w:val="24"/>
          <w:szCs w:val="24"/>
          <w:lang w:val="uk-UA"/>
        </w:rPr>
        <w:t>у</w:t>
      </w:r>
      <w:r w:rsidR="001E23D1" w:rsidRPr="000B1767">
        <w:rPr>
          <w:sz w:val="24"/>
          <w:szCs w:val="24"/>
          <w:lang w:val="uk-UA"/>
        </w:rPr>
        <w:t xml:space="preserve"> спеціальних методів та технологій, що використовуються при </w:t>
      </w:r>
      <w:r w:rsidR="005A0323">
        <w:rPr>
          <w:sz w:val="24"/>
          <w:szCs w:val="24"/>
          <w:lang w:val="uk-UA"/>
        </w:rPr>
        <w:t xml:space="preserve">антикризовому </w:t>
      </w:r>
      <w:r w:rsidR="00C32B2E">
        <w:rPr>
          <w:sz w:val="24"/>
          <w:szCs w:val="24"/>
          <w:lang w:val="uk-UA"/>
        </w:rPr>
        <w:t xml:space="preserve">фінансовому </w:t>
      </w:r>
      <w:r w:rsidR="005A0323">
        <w:rPr>
          <w:sz w:val="24"/>
          <w:szCs w:val="24"/>
          <w:lang w:val="uk-UA"/>
        </w:rPr>
        <w:t>управлінн</w:t>
      </w:r>
      <w:r w:rsidR="00C32B2E">
        <w:rPr>
          <w:sz w:val="24"/>
          <w:szCs w:val="24"/>
          <w:lang w:val="uk-UA"/>
        </w:rPr>
        <w:t>і</w:t>
      </w:r>
      <w:r w:rsidR="001E23D1" w:rsidRPr="000B1767">
        <w:rPr>
          <w:sz w:val="24"/>
          <w:szCs w:val="24"/>
          <w:lang w:val="uk-UA"/>
        </w:rPr>
        <w:t>;</w:t>
      </w:r>
    </w:p>
    <w:p w14:paraId="73491BA0" w14:textId="7DDF1E3F" w:rsidR="00315098" w:rsidRDefault="00E855AF" w:rsidP="001E23D1">
      <w:pPr>
        <w:pStyle w:val="a3"/>
        <w:ind w:firstLine="540"/>
        <w:rPr>
          <w:sz w:val="24"/>
          <w:szCs w:val="24"/>
          <w:lang w:val="uk-UA"/>
        </w:rPr>
      </w:pPr>
      <w:r w:rsidRPr="000B1767">
        <w:rPr>
          <w:sz w:val="24"/>
          <w:szCs w:val="24"/>
          <w:lang w:val="uk-UA"/>
        </w:rPr>
        <w:t>-</w:t>
      </w:r>
      <w:r w:rsidR="001E23D1" w:rsidRPr="000B1767">
        <w:rPr>
          <w:sz w:val="24"/>
          <w:szCs w:val="24"/>
          <w:lang w:val="uk-UA"/>
        </w:rPr>
        <w:t xml:space="preserve"> </w:t>
      </w:r>
      <w:r w:rsidR="005C5948">
        <w:rPr>
          <w:sz w:val="24"/>
          <w:szCs w:val="24"/>
          <w:lang w:val="uk-UA"/>
        </w:rPr>
        <w:t>виробити навички</w:t>
      </w:r>
      <w:r w:rsidR="001E23D1" w:rsidRPr="000B1767">
        <w:rPr>
          <w:sz w:val="24"/>
          <w:szCs w:val="24"/>
          <w:lang w:val="uk-UA"/>
        </w:rPr>
        <w:t xml:space="preserve"> використ</w:t>
      </w:r>
      <w:r w:rsidRPr="000B1767">
        <w:rPr>
          <w:sz w:val="24"/>
          <w:szCs w:val="24"/>
          <w:lang w:val="uk-UA"/>
        </w:rPr>
        <w:t>овувати</w:t>
      </w:r>
      <w:r w:rsidR="001E23D1" w:rsidRPr="000B1767">
        <w:rPr>
          <w:sz w:val="24"/>
          <w:szCs w:val="24"/>
          <w:lang w:val="uk-UA"/>
        </w:rPr>
        <w:t xml:space="preserve"> результат</w:t>
      </w:r>
      <w:r w:rsidRPr="000B1767">
        <w:rPr>
          <w:sz w:val="24"/>
          <w:szCs w:val="24"/>
          <w:lang w:val="uk-UA"/>
        </w:rPr>
        <w:t>и</w:t>
      </w:r>
      <w:r w:rsidR="001E23D1" w:rsidRPr="000B1767">
        <w:rPr>
          <w:sz w:val="24"/>
          <w:szCs w:val="24"/>
          <w:lang w:val="uk-UA"/>
        </w:rPr>
        <w:t xml:space="preserve"> </w:t>
      </w:r>
      <w:r w:rsidR="005A0323">
        <w:rPr>
          <w:sz w:val="24"/>
          <w:szCs w:val="24"/>
          <w:lang w:val="uk-UA"/>
        </w:rPr>
        <w:t xml:space="preserve">антикризового </w:t>
      </w:r>
      <w:r w:rsidR="00D47F46">
        <w:rPr>
          <w:sz w:val="24"/>
          <w:szCs w:val="24"/>
          <w:lang w:val="uk-UA"/>
        </w:rPr>
        <w:t xml:space="preserve">фінансового </w:t>
      </w:r>
      <w:r w:rsidR="005A0323">
        <w:rPr>
          <w:sz w:val="24"/>
          <w:szCs w:val="24"/>
          <w:lang w:val="uk-UA"/>
        </w:rPr>
        <w:t xml:space="preserve">управління </w:t>
      </w:r>
      <w:r w:rsidR="001E23D1" w:rsidRPr="000B1767">
        <w:rPr>
          <w:sz w:val="24"/>
          <w:szCs w:val="24"/>
          <w:lang w:val="uk-UA"/>
        </w:rPr>
        <w:t>для підвищення ефективності прийняття управлінських рішень.</w:t>
      </w:r>
    </w:p>
    <w:p w14:paraId="56B5B805" w14:textId="77777777" w:rsidR="00D12CA6" w:rsidRPr="000B1767" w:rsidRDefault="00D12CA6" w:rsidP="001E23D1">
      <w:pPr>
        <w:pStyle w:val="a3"/>
        <w:ind w:firstLine="540"/>
        <w:rPr>
          <w:sz w:val="24"/>
          <w:szCs w:val="24"/>
          <w:lang w:val="uk-UA"/>
        </w:rPr>
      </w:pPr>
    </w:p>
    <w:p w14:paraId="14616B11" w14:textId="77777777" w:rsidR="00315098" w:rsidRDefault="00315098" w:rsidP="000B1767">
      <w:pPr>
        <w:tabs>
          <w:tab w:val="left" w:pos="284"/>
          <w:tab w:val="left" w:pos="567"/>
        </w:tabs>
        <w:ind w:firstLine="567"/>
        <w:jc w:val="both"/>
      </w:pPr>
      <w:r w:rsidRPr="000B1767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0B1767">
        <w:t>компетентностей</w:t>
      </w:r>
      <w:proofErr w:type="spellEnd"/>
      <w:r w:rsidRPr="000B1767"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D12CA6" w:rsidRPr="00D12CA6" w14:paraId="481C221D" w14:textId="77777777" w:rsidTr="0025353E">
        <w:tc>
          <w:tcPr>
            <w:tcW w:w="5070" w:type="dxa"/>
          </w:tcPr>
          <w:p w14:paraId="78551715" w14:textId="77777777" w:rsidR="00D12CA6" w:rsidRPr="00CE1793" w:rsidRDefault="00D12CA6" w:rsidP="003D3DB8">
            <w:pPr>
              <w:jc w:val="center"/>
              <w:rPr>
                <w:sz w:val="22"/>
                <w:szCs w:val="22"/>
              </w:rPr>
            </w:pPr>
            <w:r w:rsidRPr="00CE1793">
              <w:rPr>
                <w:sz w:val="22"/>
                <w:szCs w:val="22"/>
              </w:rPr>
              <w:t xml:space="preserve">Результати навчання та компетентності відповідно </w:t>
            </w:r>
            <w:r w:rsidRPr="00CE1793">
              <w:rPr>
                <w:sz w:val="22"/>
                <w:szCs w:val="22"/>
                <w:lang w:val="ru-RU"/>
              </w:rPr>
              <w:t xml:space="preserve">до </w:t>
            </w:r>
            <w:r w:rsidRPr="00CE1793">
              <w:rPr>
                <w:sz w:val="22"/>
                <w:szCs w:val="22"/>
              </w:rPr>
              <w:t>Стандарту вищої освіти</w:t>
            </w:r>
          </w:p>
        </w:tc>
        <w:tc>
          <w:tcPr>
            <w:tcW w:w="5670" w:type="dxa"/>
          </w:tcPr>
          <w:p w14:paraId="73636B66" w14:textId="77777777" w:rsidR="00D12CA6" w:rsidRPr="00CE1793" w:rsidRDefault="00D12CA6" w:rsidP="00D12CA6">
            <w:pPr>
              <w:ind w:firstLine="295"/>
              <w:jc w:val="center"/>
              <w:rPr>
                <w:sz w:val="22"/>
                <w:szCs w:val="22"/>
              </w:rPr>
            </w:pPr>
            <w:r w:rsidRPr="00CE1793">
              <w:rPr>
                <w:sz w:val="22"/>
                <w:szCs w:val="22"/>
              </w:rPr>
              <w:t>Методи і контрольні заходи</w:t>
            </w:r>
          </w:p>
        </w:tc>
      </w:tr>
      <w:tr w:rsidR="00D12CA6" w:rsidRPr="00D12CA6" w14:paraId="3E5BD788" w14:textId="77777777" w:rsidTr="0025353E">
        <w:trPr>
          <w:trHeight w:val="325"/>
        </w:trPr>
        <w:tc>
          <w:tcPr>
            <w:tcW w:w="10740" w:type="dxa"/>
            <w:gridSpan w:val="2"/>
          </w:tcPr>
          <w:p w14:paraId="7A558853" w14:textId="77777777" w:rsidR="00D12CA6" w:rsidRPr="00CE1793" w:rsidRDefault="00D12CA6" w:rsidP="00D12CA6">
            <w:pPr>
              <w:ind w:firstLine="295"/>
              <w:jc w:val="center"/>
              <w:rPr>
                <w:b/>
                <w:sz w:val="22"/>
                <w:szCs w:val="22"/>
              </w:rPr>
            </w:pPr>
            <w:r w:rsidRPr="00CE1793">
              <w:rPr>
                <w:b/>
                <w:sz w:val="22"/>
                <w:szCs w:val="22"/>
              </w:rPr>
              <w:t>Результати навчання</w:t>
            </w:r>
          </w:p>
        </w:tc>
      </w:tr>
      <w:tr w:rsidR="00622D76" w:rsidRPr="00D12CA6" w14:paraId="79216D76" w14:textId="77777777" w:rsidTr="00622D76">
        <w:trPr>
          <w:trHeight w:val="539"/>
        </w:trPr>
        <w:tc>
          <w:tcPr>
            <w:tcW w:w="5070" w:type="dxa"/>
            <w:tcBorders>
              <w:bottom w:val="single" w:sz="4" w:space="0" w:color="auto"/>
            </w:tcBorders>
          </w:tcPr>
          <w:p w14:paraId="64684E27" w14:textId="42831A54" w:rsidR="00622D76" w:rsidRPr="00CE1793" w:rsidRDefault="00622D76" w:rsidP="0084110D">
            <w:pPr>
              <w:jc w:val="both"/>
              <w:rPr>
                <w:sz w:val="22"/>
                <w:szCs w:val="22"/>
              </w:rPr>
            </w:pPr>
            <w:r w:rsidRPr="00CE1793">
              <w:rPr>
                <w:sz w:val="22"/>
                <w:szCs w:val="22"/>
              </w:rPr>
              <w:t>СК 1. Здатність визначати та описувати характеристики організації.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14:paraId="78778B65" w14:textId="77777777" w:rsidR="00622D76" w:rsidRPr="00CE1793" w:rsidRDefault="00622D76" w:rsidP="00D12CA6">
            <w:pPr>
              <w:jc w:val="both"/>
              <w:rPr>
                <w:noProof/>
                <w:sz w:val="22"/>
                <w:szCs w:val="22"/>
              </w:rPr>
            </w:pPr>
            <w:r w:rsidRPr="00CE1793">
              <w:rPr>
                <w:noProof/>
                <w:sz w:val="22"/>
                <w:szCs w:val="22"/>
                <w:u w:val="single"/>
              </w:rPr>
              <w:t>Методи навчання:</w:t>
            </w:r>
            <w:r w:rsidRPr="00CE1793">
              <w:rPr>
                <w:noProof/>
                <w:sz w:val="22"/>
                <w:szCs w:val="22"/>
              </w:rPr>
              <w:t xml:space="preserve"> словесні, наочні, аналітичні, репродуктивні та продуктивні</w:t>
            </w:r>
          </w:p>
          <w:p w14:paraId="1D2BAC76" w14:textId="77777777" w:rsidR="00622D76" w:rsidRPr="00CE1793" w:rsidRDefault="00622D76" w:rsidP="00D12CA6">
            <w:pPr>
              <w:jc w:val="both"/>
              <w:rPr>
                <w:noProof/>
                <w:sz w:val="22"/>
                <w:szCs w:val="22"/>
                <w:u w:val="single"/>
              </w:rPr>
            </w:pPr>
          </w:p>
          <w:p w14:paraId="2F83EDA1" w14:textId="77777777" w:rsidR="00622D76" w:rsidRPr="00CE1793" w:rsidRDefault="00622D76" w:rsidP="00D12CA6">
            <w:pPr>
              <w:jc w:val="both"/>
              <w:rPr>
                <w:noProof/>
                <w:sz w:val="22"/>
                <w:szCs w:val="22"/>
                <w:u w:val="single"/>
              </w:rPr>
            </w:pPr>
            <w:r w:rsidRPr="00CE1793">
              <w:rPr>
                <w:noProof/>
                <w:sz w:val="22"/>
                <w:szCs w:val="22"/>
                <w:u w:val="single"/>
              </w:rPr>
              <w:t>Контрольні заходи:</w:t>
            </w:r>
          </w:p>
          <w:p w14:paraId="73400D41" w14:textId="77777777" w:rsidR="00622D76" w:rsidRPr="00CE1793" w:rsidRDefault="00622D76" w:rsidP="00D12CA6">
            <w:pPr>
              <w:jc w:val="both"/>
              <w:rPr>
                <w:noProof/>
                <w:sz w:val="22"/>
                <w:szCs w:val="22"/>
              </w:rPr>
            </w:pPr>
            <w:r w:rsidRPr="00CE1793">
              <w:rPr>
                <w:noProof/>
                <w:sz w:val="22"/>
                <w:szCs w:val="22"/>
              </w:rPr>
              <w:t>- тестування;</w:t>
            </w:r>
          </w:p>
          <w:p w14:paraId="7B4979A9" w14:textId="77777777" w:rsidR="00622D76" w:rsidRPr="00CE1793" w:rsidRDefault="00622D76" w:rsidP="00D12CA6">
            <w:pPr>
              <w:jc w:val="both"/>
              <w:rPr>
                <w:noProof/>
                <w:sz w:val="22"/>
                <w:szCs w:val="22"/>
              </w:rPr>
            </w:pPr>
            <w:r w:rsidRPr="00CE1793">
              <w:rPr>
                <w:noProof/>
                <w:sz w:val="22"/>
                <w:szCs w:val="22"/>
              </w:rPr>
              <w:t>- бліц-опитування;</w:t>
            </w:r>
          </w:p>
          <w:p w14:paraId="4CCD3CC2" w14:textId="77777777" w:rsidR="00622D76" w:rsidRPr="00CE1793" w:rsidRDefault="00622D76" w:rsidP="00D12CA6">
            <w:pPr>
              <w:jc w:val="both"/>
              <w:rPr>
                <w:noProof/>
                <w:sz w:val="22"/>
                <w:szCs w:val="22"/>
              </w:rPr>
            </w:pPr>
            <w:r w:rsidRPr="00CE1793">
              <w:rPr>
                <w:noProof/>
                <w:sz w:val="22"/>
                <w:szCs w:val="22"/>
              </w:rPr>
              <w:t>- контрольні роботи за теоретичними питаннями;</w:t>
            </w:r>
          </w:p>
          <w:p w14:paraId="78A0BBC2" w14:textId="77777777" w:rsidR="00622D76" w:rsidRPr="00CE1793" w:rsidRDefault="00622D76" w:rsidP="00D12CA6">
            <w:pPr>
              <w:jc w:val="both"/>
              <w:rPr>
                <w:noProof/>
                <w:sz w:val="22"/>
                <w:szCs w:val="22"/>
              </w:rPr>
            </w:pPr>
            <w:r w:rsidRPr="00CE1793">
              <w:rPr>
                <w:noProof/>
                <w:sz w:val="22"/>
                <w:szCs w:val="22"/>
              </w:rPr>
              <w:t>- практичні завдання;</w:t>
            </w:r>
          </w:p>
          <w:p w14:paraId="75708814" w14:textId="49500726" w:rsidR="00622D76" w:rsidRPr="00CE1793" w:rsidRDefault="00622D76" w:rsidP="00D12CA6">
            <w:pPr>
              <w:jc w:val="both"/>
              <w:rPr>
                <w:noProof/>
                <w:sz w:val="22"/>
                <w:szCs w:val="22"/>
              </w:rPr>
            </w:pPr>
            <w:r w:rsidRPr="00CE1793">
              <w:rPr>
                <w:noProof/>
                <w:sz w:val="22"/>
                <w:szCs w:val="22"/>
              </w:rPr>
              <w:t>- групова робота на практичному занятті.</w:t>
            </w:r>
          </w:p>
        </w:tc>
      </w:tr>
      <w:tr w:rsidR="00622D76" w:rsidRPr="00D12CA6" w14:paraId="7418574F" w14:textId="77777777" w:rsidTr="0025353E">
        <w:trPr>
          <w:trHeight w:val="281"/>
        </w:trPr>
        <w:tc>
          <w:tcPr>
            <w:tcW w:w="5070" w:type="dxa"/>
          </w:tcPr>
          <w:p w14:paraId="08A71367" w14:textId="77777777" w:rsidR="00622D76" w:rsidRPr="00CE1793" w:rsidRDefault="00622D76" w:rsidP="0084110D">
            <w:pPr>
              <w:jc w:val="both"/>
              <w:rPr>
                <w:sz w:val="22"/>
                <w:szCs w:val="22"/>
              </w:rPr>
            </w:pPr>
            <w:r w:rsidRPr="00CE1793">
              <w:rPr>
                <w:sz w:val="22"/>
                <w:szCs w:val="22"/>
              </w:rPr>
              <w:t>СК 2. 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</w:tc>
        <w:tc>
          <w:tcPr>
            <w:tcW w:w="5670" w:type="dxa"/>
            <w:vMerge/>
          </w:tcPr>
          <w:p w14:paraId="0CA0137D" w14:textId="77777777" w:rsidR="00622D76" w:rsidRPr="00D12CA6" w:rsidRDefault="00622D76" w:rsidP="00D12CA6">
            <w:pPr>
              <w:ind w:firstLine="295"/>
              <w:jc w:val="both"/>
              <w:rPr>
                <w:color w:val="FF0000"/>
              </w:rPr>
            </w:pPr>
          </w:p>
        </w:tc>
      </w:tr>
      <w:tr w:rsidR="00622D76" w:rsidRPr="00D12CA6" w14:paraId="4A8614C2" w14:textId="77777777" w:rsidTr="0025353E">
        <w:trPr>
          <w:trHeight w:val="271"/>
        </w:trPr>
        <w:tc>
          <w:tcPr>
            <w:tcW w:w="5070" w:type="dxa"/>
          </w:tcPr>
          <w:p w14:paraId="64DA54AD" w14:textId="77777777" w:rsidR="00622D76" w:rsidRPr="00CE1793" w:rsidRDefault="00622D76" w:rsidP="0084110D">
            <w:pPr>
              <w:jc w:val="both"/>
              <w:rPr>
                <w:sz w:val="22"/>
                <w:szCs w:val="22"/>
              </w:rPr>
            </w:pPr>
            <w:r w:rsidRPr="00CE1793">
              <w:rPr>
                <w:sz w:val="22"/>
                <w:szCs w:val="22"/>
              </w:rPr>
              <w:t>СК 7. Здатність обирати та використовувати сучасний інструментарій менеджменту.</w:t>
            </w:r>
          </w:p>
        </w:tc>
        <w:tc>
          <w:tcPr>
            <w:tcW w:w="5670" w:type="dxa"/>
            <w:vMerge/>
          </w:tcPr>
          <w:p w14:paraId="26EF6F1B" w14:textId="77777777" w:rsidR="00622D76" w:rsidRPr="00D12CA6" w:rsidRDefault="00622D76" w:rsidP="00D12CA6">
            <w:pPr>
              <w:ind w:firstLine="295"/>
              <w:jc w:val="both"/>
              <w:rPr>
                <w:color w:val="FF0000"/>
              </w:rPr>
            </w:pPr>
          </w:p>
        </w:tc>
      </w:tr>
      <w:tr w:rsidR="00622D76" w:rsidRPr="00D12CA6" w14:paraId="7415F5B7" w14:textId="77777777" w:rsidTr="0025353E">
        <w:trPr>
          <w:trHeight w:val="1008"/>
        </w:trPr>
        <w:tc>
          <w:tcPr>
            <w:tcW w:w="5070" w:type="dxa"/>
          </w:tcPr>
          <w:p w14:paraId="14D727ED" w14:textId="77777777" w:rsidR="00622D76" w:rsidRPr="00CE1793" w:rsidRDefault="00622D76" w:rsidP="0084110D">
            <w:pPr>
              <w:jc w:val="both"/>
              <w:rPr>
                <w:sz w:val="22"/>
                <w:szCs w:val="22"/>
              </w:rPr>
            </w:pPr>
            <w:r w:rsidRPr="00CE1793">
              <w:rPr>
                <w:sz w:val="22"/>
                <w:szCs w:val="22"/>
              </w:rPr>
              <w:t>СК 9. Здатність працювати в команді та налагоджувати міжособистісну взаємодію при вирішенні професійних завдань.</w:t>
            </w:r>
          </w:p>
        </w:tc>
        <w:tc>
          <w:tcPr>
            <w:tcW w:w="5670" w:type="dxa"/>
            <w:vMerge/>
          </w:tcPr>
          <w:p w14:paraId="1D237396" w14:textId="77777777" w:rsidR="00622D76" w:rsidRPr="00D12CA6" w:rsidRDefault="00622D76" w:rsidP="00D12CA6">
            <w:pPr>
              <w:ind w:firstLine="295"/>
              <w:jc w:val="both"/>
              <w:rPr>
                <w:color w:val="FF0000"/>
              </w:rPr>
            </w:pPr>
          </w:p>
        </w:tc>
      </w:tr>
      <w:tr w:rsidR="00622D76" w:rsidRPr="00D12CA6" w14:paraId="6B5FE678" w14:textId="77777777" w:rsidTr="0084110D">
        <w:trPr>
          <w:trHeight w:val="714"/>
        </w:trPr>
        <w:tc>
          <w:tcPr>
            <w:tcW w:w="5070" w:type="dxa"/>
          </w:tcPr>
          <w:p w14:paraId="09805E7A" w14:textId="77777777" w:rsidR="00622D76" w:rsidRPr="00CE1793" w:rsidRDefault="00622D76" w:rsidP="0084110D">
            <w:pPr>
              <w:jc w:val="both"/>
              <w:rPr>
                <w:sz w:val="22"/>
                <w:szCs w:val="22"/>
              </w:rPr>
            </w:pPr>
            <w:r w:rsidRPr="00CE1793">
              <w:rPr>
                <w:sz w:val="22"/>
                <w:szCs w:val="22"/>
              </w:rPr>
              <w:lastRenderedPageBreak/>
              <w:t>СК 12. Здатність аналізувати й структурувати проблеми організації, формувати обґрунтовані рішення.</w:t>
            </w:r>
          </w:p>
        </w:tc>
        <w:tc>
          <w:tcPr>
            <w:tcW w:w="5670" w:type="dxa"/>
            <w:vMerge/>
          </w:tcPr>
          <w:p w14:paraId="1CB51E80" w14:textId="77777777" w:rsidR="00622D76" w:rsidRPr="00D12CA6" w:rsidRDefault="00622D76" w:rsidP="00D12CA6">
            <w:pPr>
              <w:ind w:firstLine="295"/>
              <w:jc w:val="both"/>
              <w:rPr>
                <w:color w:val="FF0000"/>
              </w:rPr>
            </w:pPr>
          </w:p>
        </w:tc>
      </w:tr>
      <w:tr w:rsidR="00D12CA6" w:rsidRPr="00D12CA6" w14:paraId="42247BBD" w14:textId="77777777" w:rsidTr="0025353E">
        <w:tc>
          <w:tcPr>
            <w:tcW w:w="10740" w:type="dxa"/>
            <w:gridSpan w:val="2"/>
          </w:tcPr>
          <w:p w14:paraId="59197EDB" w14:textId="77777777" w:rsidR="00D12CA6" w:rsidRPr="007612C0" w:rsidRDefault="00D12CA6" w:rsidP="00D12CA6">
            <w:pPr>
              <w:ind w:firstLine="295"/>
              <w:jc w:val="center"/>
              <w:rPr>
                <w:b/>
                <w:sz w:val="22"/>
                <w:szCs w:val="22"/>
              </w:rPr>
            </w:pPr>
            <w:r w:rsidRPr="007612C0">
              <w:rPr>
                <w:b/>
                <w:sz w:val="22"/>
                <w:szCs w:val="22"/>
              </w:rPr>
              <w:t>Компетентності</w:t>
            </w:r>
          </w:p>
        </w:tc>
      </w:tr>
      <w:tr w:rsidR="007612C0" w:rsidRPr="00D12CA6" w14:paraId="75779A84" w14:textId="77777777" w:rsidTr="0025353E">
        <w:tc>
          <w:tcPr>
            <w:tcW w:w="5070" w:type="dxa"/>
          </w:tcPr>
          <w:p w14:paraId="0CABD5E2" w14:textId="77777777" w:rsidR="007612C0" w:rsidRPr="007612C0" w:rsidRDefault="007612C0" w:rsidP="007612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612C0">
              <w:rPr>
                <w:sz w:val="22"/>
                <w:szCs w:val="22"/>
              </w:rPr>
              <w:t>ПРН 3. Демонструвати знання теорій, методів і функцій менеджменту, сучасних концепцій лідерства.</w:t>
            </w:r>
          </w:p>
        </w:tc>
        <w:tc>
          <w:tcPr>
            <w:tcW w:w="5670" w:type="dxa"/>
            <w:vMerge w:val="restart"/>
          </w:tcPr>
          <w:p w14:paraId="3738F8DF" w14:textId="77777777" w:rsidR="007612C0" w:rsidRPr="007612C0" w:rsidRDefault="007612C0" w:rsidP="007612C0">
            <w:pPr>
              <w:jc w:val="both"/>
              <w:rPr>
                <w:noProof/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  <w:u w:val="single"/>
              </w:rPr>
              <w:t>Методи навчання:</w:t>
            </w:r>
            <w:r w:rsidRPr="007612C0">
              <w:rPr>
                <w:noProof/>
                <w:sz w:val="22"/>
                <w:szCs w:val="22"/>
              </w:rPr>
              <w:t xml:space="preserve"> словесні, наочні, аналітичні, репродуктивні та продуктивні</w:t>
            </w:r>
          </w:p>
          <w:p w14:paraId="1FB05E94" w14:textId="77777777" w:rsidR="007612C0" w:rsidRPr="007612C0" w:rsidRDefault="007612C0" w:rsidP="007612C0">
            <w:pPr>
              <w:jc w:val="both"/>
              <w:rPr>
                <w:noProof/>
                <w:sz w:val="22"/>
                <w:szCs w:val="22"/>
                <w:u w:val="single"/>
              </w:rPr>
            </w:pPr>
          </w:p>
          <w:p w14:paraId="4C2905E4" w14:textId="77777777" w:rsidR="007612C0" w:rsidRPr="007612C0" w:rsidRDefault="007612C0" w:rsidP="007612C0">
            <w:pPr>
              <w:jc w:val="both"/>
              <w:rPr>
                <w:noProof/>
                <w:sz w:val="22"/>
                <w:szCs w:val="22"/>
                <w:u w:val="single"/>
              </w:rPr>
            </w:pPr>
            <w:r w:rsidRPr="007612C0">
              <w:rPr>
                <w:noProof/>
                <w:sz w:val="22"/>
                <w:szCs w:val="22"/>
                <w:u w:val="single"/>
              </w:rPr>
              <w:t>Контрольні заходи:</w:t>
            </w:r>
          </w:p>
          <w:p w14:paraId="5CD3E986" w14:textId="77777777" w:rsidR="007612C0" w:rsidRPr="007612C0" w:rsidRDefault="007612C0" w:rsidP="007612C0">
            <w:pPr>
              <w:jc w:val="both"/>
              <w:rPr>
                <w:noProof/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</w:rPr>
              <w:t>- тестування;</w:t>
            </w:r>
          </w:p>
          <w:p w14:paraId="48B29085" w14:textId="77777777" w:rsidR="007612C0" w:rsidRPr="007612C0" w:rsidRDefault="007612C0" w:rsidP="007612C0">
            <w:pPr>
              <w:jc w:val="both"/>
              <w:rPr>
                <w:noProof/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</w:rPr>
              <w:t>- бліц-опитування;</w:t>
            </w:r>
          </w:p>
          <w:p w14:paraId="055F2C2A" w14:textId="77777777" w:rsidR="007612C0" w:rsidRPr="007612C0" w:rsidRDefault="007612C0" w:rsidP="007612C0">
            <w:pPr>
              <w:jc w:val="both"/>
              <w:rPr>
                <w:noProof/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</w:rPr>
              <w:t>- контрольні роботи за теоретичними питаннями;</w:t>
            </w:r>
          </w:p>
          <w:p w14:paraId="2F2E05AD" w14:textId="77777777" w:rsidR="007612C0" w:rsidRPr="007612C0" w:rsidRDefault="007612C0" w:rsidP="007612C0">
            <w:pPr>
              <w:jc w:val="both"/>
              <w:rPr>
                <w:noProof/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</w:rPr>
              <w:t>- практичні завдання;</w:t>
            </w:r>
          </w:p>
          <w:p w14:paraId="139C7D17" w14:textId="77777777" w:rsidR="007612C0" w:rsidRPr="007612C0" w:rsidRDefault="007612C0" w:rsidP="007612C0">
            <w:pPr>
              <w:jc w:val="both"/>
              <w:rPr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</w:rPr>
              <w:t>- групова робота на практичному занятті.</w:t>
            </w:r>
          </w:p>
        </w:tc>
      </w:tr>
      <w:tr w:rsidR="007612C0" w:rsidRPr="00D12CA6" w14:paraId="412F0D22" w14:textId="77777777" w:rsidTr="0025353E">
        <w:tc>
          <w:tcPr>
            <w:tcW w:w="5070" w:type="dxa"/>
          </w:tcPr>
          <w:p w14:paraId="086FBEE1" w14:textId="77777777" w:rsidR="007612C0" w:rsidRPr="007612C0" w:rsidRDefault="007612C0" w:rsidP="007612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612C0">
              <w:rPr>
                <w:sz w:val="22"/>
                <w:szCs w:val="22"/>
              </w:rPr>
              <w:t>ПРН 4. Демонструвати навички виявлення проблем та обґрунтування управлінських рішень.</w:t>
            </w:r>
          </w:p>
        </w:tc>
        <w:tc>
          <w:tcPr>
            <w:tcW w:w="5670" w:type="dxa"/>
            <w:vMerge/>
          </w:tcPr>
          <w:p w14:paraId="41FA7A35" w14:textId="77777777" w:rsidR="007612C0" w:rsidRPr="007612C0" w:rsidRDefault="007612C0" w:rsidP="00D12CA6">
            <w:pPr>
              <w:ind w:firstLine="295"/>
              <w:jc w:val="both"/>
              <w:rPr>
                <w:sz w:val="22"/>
                <w:szCs w:val="22"/>
              </w:rPr>
            </w:pPr>
          </w:p>
        </w:tc>
      </w:tr>
      <w:tr w:rsidR="007612C0" w:rsidRPr="00D12CA6" w14:paraId="471CD1E1" w14:textId="77777777" w:rsidTr="0025353E">
        <w:tc>
          <w:tcPr>
            <w:tcW w:w="5070" w:type="dxa"/>
          </w:tcPr>
          <w:p w14:paraId="4517AEF0" w14:textId="77777777" w:rsidR="007612C0" w:rsidRPr="007612C0" w:rsidRDefault="007612C0" w:rsidP="007612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612C0">
              <w:rPr>
                <w:sz w:val="22"/>
                <w:szCs w:val="22"/>
              </w:rPr>
              <w:t>ПРН 6. Виявляти навички пошуку, збирання та аналізу інформації, розрахунку показників для обґрунтування управлінських рішень.</w:t>
            </w:r>
          </w:p>
        </w:tc>
        <w:tc>
          <w:tcPr>
            <w:tcW w:w="5670" w:type="dxa"/>
            <w:vMerge/>
          </w:tcPr>
          <w:p w14:paraId="389F0202" w14:textId="77777777" w:rsidR="007612C0" w:rsidRPr="007612C0" w:rsidRDefault="007612C0" w:rsidP="00D12CA6">
            <w:pPr>
              <w:ind w:firstLine="295"/>
              <w:jc w:val="both"/>
              <w:rPr>
                <w:sz w:val="22"/>
                <w:szCs w:val="22"/>
              </w:rPr>
            </w:pPr>
          </w:p>
        </w:tc>
      </w:tr>
      <w:tr w:rsidR="007612C0" w:rsidRPr="00D12CA6" w14:paraId="26447EB1" w14:textId="77777777" w:rsidTr="007612C0">
        <w:trPr>
          <w:trHeight w:val="461"/>
        </w:trPr>
        <w:tc>
          <w:tcPr>
            <w:tcW w:w="5070" w:type="dxa"/>
          </w:tcPr>
          <w:p w14:paraId="37AC85B2" w14:textId="77777777" w:rsidR="007612C0" w:rsidRPr="007612C0" w:rsidRDefault="007612C0" w:rsidP="007612C0">
            <w:pPr>
              <w:jc w:val="both"/>
              <w:rPr>
                <w:sz w:val="22"/>
                <w:szCs w:val="22"/>
              </w:rPr>
            </w:pPr>
            <w:r w:rsidRPr="007612C0">
              <w:rPr>
                <w:sz w:val="22"/>
                <w:szCs w:val="22"/>
              </w:rPr>
              <w:t>ПРН 8. Застосовувати методи менеджменту для забезпечення ефективності діяльності організації.</w:t>
            </w:r>
          </w:p>
        </w:tc>
        <w:tc>
          <w:tcPr>
            <w:tcW w:w="5670" w:type="dxa"/>
            <w:vMerge/>
          </w:tcPr>
          <w:p w14:paraId="7091D926" w14:textId="77777777" w:rsidR="007612C0" w:rsidRPr="007612C0" w:rsidRDefault="007612C0" w:rsidP="00D12CA6">
            <w:pPr>
              <w:jc w:val="both"/>
              <w:rPr>
                <w:noProof/>
                <w:sz w:val="22"/>
                <w:szCs w:val="22"/>
                <w:u w:val="single"/>
              </w:rPr>
            </w:pPr>
          </w:p>
        </w:tc>
      </w:tr>
      <w:tr w:rsidR="007612C0" w:rsidRPr="00D12CA6" w14:paraId="751B705C" w14:textId="77777777" w:rsidTr="007612C0">
        <w:trPr>
          <w:trHeight w:val="525"/>
        </w:trPr>
        <w:tc>
          <w:tcPr>
            <w:tcW w:w="5070" w:type="dxa"/>
          </w:tcPr>
          <w:p w14:paraId="2CBD17C1" w14:textId="77777777" w:rsidR="007612C0" w:rsidRPr="007612C0" w:rsidRDefault="007612C0" w:rsidP="007612C0">
            <w:pPr>
              <w:jc w:val="both"/>
              <w:rPr>
                <w:sz w:val="22"/>
                <w:szCs w:val="22"/>
              </w:rPr>
            </w:pPr>
            <w:r w:rsidRPr="007612C0">
              <w:rPr>
                <w:sz w:val="22"/>
                <w:szCs w:val="22"/>
              </w:rPr>
              <w:t>ПРН 9. Демонструвати навички взаємодії, лідерства, командної роботи.</w:t>
            </w:r>
          </w:p>
        </w:tc>
        <w:tc>
          <w:tcPr>
            <w:tcW w:w="5670" w:type="dxa"/>
            <w:vMerge w:val="restart"/>
          </w:tcPr>
          <w:p w14:paraId="6D451D94" w14:textId="77777777" w:rsidR="007612C0" w:rsidRPr="007612C0" w:rsidRDefault="007612C0" w:rsidP="00D12CA6">
            <w:pPr>
              <w:jc w:val="both"/>
              <w:rPr>
                <w:noProof/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  <w:u w:val="single"/>
              </w:rPr>
              <w:t>Методи навчання:</w:t>
            </w:r>
            <w:r w:rsidRPr="007612C0">
              <w:rPr>
                <w:noProof/>
                <w:sz w:val="22"/>
                <w:szCs w:val="22"/>
              </w:rPr>
              <w:t xml:space="preserve"> наочні, аналітичні, репродуктивні та продуктивні</w:t>
            </w:r>
          </w:p>
          <w:p w14:paraId="0F8CA823" w14:textId="77777777" w:rsidR="007612C0" w:rsidRPr="007612C0" w:rsidRDefault="007612C0" w:rsidP="00D12CA6">
            <w:pPr>
              <w:jc w:val="both"/>
              <w:rPr>
                <w:noProof/>
                <w:sz w:val="22"/>
                <w:szCs w:val="22"/>
                <w:u w:val="single"/>
              </w:rPr>
            </w:pPr>
          </w:p>
          <w:p w14:paraId="221AF373" w14:textId="77777777" w:rsidR="007612C0" w:rsidRPr="007612C0" w:rsidRDefault="007612C0" w:rsidP="00D12CA6">
            <w:pPr>
              <w:jc w:val="both"/>
              <w:rPr>
                <w:noProof/>
                <w:sz w:val="22"/>
                <w:szCs w:val="22"/>
                <w:u w:val="single"/>
              </w:rPr>
            </w:pPr>
            <w:r w:rsidRPr="007612C0">
              <w:rPr>
                <w:noProof/>
                <w:sz w:val="22"/>
                <w:szCs w:val="22"/>
                <w:u w:val="single"/>
              </w:rPr>
              <w:t>Контрольні заходи:</w:t>
            </w:r>
          </w:p>
          <w:p w14:paraId="7EFA471C" w14:textId="77777777" w:rsidR="007612C0" w:rsidRPr="007612C0" w:rsidRDefault="007612C0" w:rsidP="00D12CA6">
            <w:pPr>
              <w:jc w:val="both"/>
              <w:rPr>
                <w:noProof/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</w:rPr>
              <w:t>- бліц-опитування;</w:t>
            </w:r>
          </w:p>
          <w:p w14:paraId="6286F02F" w14:textId="77777777" w:rsidR="007612C0" w:rsidRPr="007612C0" w:rsidRDefault="007612C0" w:rsidP="00D12CA6">
            <w:pPr>
              <w:jc w:val="both"/>
              <w:rPr>
                <w:noProof/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</w:rPr>
              <w:t>- практичні завдання;</w:t>
            </w:r>
          </w:p>
          <w:p w14:paraId="6DB93461" w14:textId="77777777" w:rsidR="007612C0" w:rsidRPr="007612C0" w:rsidRDefault="007612C0" w:rsidP="00D12CA6">
            <w:pPr>
              <w:jc w:val="both"/>
              <w:rPr>
                <w:sz w:val="22"/>
                <w:szCs w:val="22"/>
              </w:rPr>
            </w:pPr>
            <w:r w:rsidRPr="007612C0">
              <w:rPr>
                <w:noProof/>
                <w:sz w:val="22"/>
                <w:szCs w:val="22"/>
              </w:rPr>
              <w:t>- групова робота на практичному занятті.</w:t>
            </w:r>
          </w:p>
        </w:tc>
      </w:tr>
      <w:tr w:rsidR="007612C0" w:rsidRPr="00D12CA6" w14:paraId="6A89925D" w14:textId="77777777" w:rsidTr="007612C0">
        <w:trPr>
          <w:trHeight w:val="1114"/>
        </w:trPr>
        <w:tc>
          <w:tcPr>
            <w:tcW w:w="5070" w:type="dxa"/>
          </w:tcPr>
          <w:p w14:paraId="38B274D4" w14:textId="77777777" w:rsidR="007612C0" w:rsidRPr="007612C0" w:rsidRDefault="007612C0" w:rsidP="007612C0">
            <w:pPr>
              <w:jc w:val="both"/>
              <w:rPr>
                <w:sz w:val="22"/>
                <w:szCs w:val="22"/>
              </w:rPr>
            </w:pPr>
            <w:r w:rsidRPr="007612C0">
              <w:rPr>
                <w:sz w:val="22"/>
                <w:szCs w:val="22"/>
              </w:rPr>
              <w:t>ПРН 16. Демонструвати навички самостійної роботи, гнучкого мислення, відкритості до нових знань, бути критичним і самокритичним.</w:t>
            </w:r>
          </w:p>
        </w:tc>
        <w:tc>
          <w:tcPr>
            <w:tcW w:w="5670" w:type="dxa"/>
            <w:vMerge/>
          </w:tcPr>
          <w:p w14:paraId="3138C926" w14:textId="77777777" w:rsidR="007612C0" w:rsidRPr="00D12CA6" w:rsidRDefault="007612C0" w:rsidP="00D12CA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3AC0F8A4" w14:textId="77777777" w:rsidR="00D12CA6" w:rsidRPr="00622D76" w:rsidRDefault="00D12CA6" w:rsidP="000B1767">
      <w:pPr>
        <w:tabs>
          <w:tab w:val="left" w:pos="284"/>
          <w:tab w:val="left" w:pos="567"/>
        </w:tabs>
        <w:ind w:firstLine="567"/>
        <w:jc w:val="both"/>
      </w:pPr>
    </w:p>
    <w:p w14:paraId="180F72EA" w14:textId="77777777" w:rsidR="00315098" w:rsidRPr="00622D76" w:rsidRDefault="00315098" w:rsidP="00315098">
      <w:pPr>
        <w:jc w:val="both"/>
        <w:rPr>
          <w:b/>
        </w:rPr>
      </w:pPr>
      <w:r w:rsidRPr="00622D76">
        <w:rPr>
          <w:b/>
        </w:rPr>
        <w:t xml:space="preserve">Міждисциплінарні зв’язки. </w:t>
      </w:r>
    </w:p>
    <w:p w14:paraId="23B82B7D" w14:textId="61DF36CC" w:rsidR="00315098" w:rsidRPr="00622D76" w:rsidRDefault="00622D76" w:rsidP="00315098">
      <w:pPr>
        <w:ind w:firstLine="567"/>
        <w:jc w:val="both"/>
      </w:pPr>
      <w:r w:rsidRPr="00622D76">
        <w:rPr>
          <w:bCs/>
        </w:rPr>
        <w:t>Тематично курс «</w:t>
      </w:r>
      <w:r w:rsidR="00D47F46">
        <w:rPr>
          <w:bCs/>
        </w:rPr>
        <w:t>Антикризове фінансове управління</w:t>
      </w:r>
      <w:r w:rsidRPr="00622D76">
        <w:rPr>
          <w:bCs/>
        </w:rPr>
        <w:t>» пов'язаний з такими дисциплінами</w:t>
      </w:r>
      <w:r w:rsidR="007125EC" w:rsidRPr="00622D76">
        <w:rPr>
          <w:bCs/>
        </w:rPr>
        <w:t>: «</w:t>
      </w:r>
      <w:r w:rsidR="00C91180" w:rsidRPr="00622D76">
        <w:rPr>
          <w:bCs/>
        </w:rPr>
        <w:t>Економічна теорія</w:t>
      </w:r>
      <w:r w:rsidR="007125EC" w:rsidRPr="00622D76">
        <w:rPr>
          <w:bCs/>
        </w:rPr>
        <w:t>», «</w:t>
      </w:r>
      <w:r w:rsidR="00C91180" w:rsidRPr="00622D76">
        <w:rPr>
          <w:bCs/>
        </w:rPr>
        <w:t>Менеджмент</w:t>
      </w:r>
      <w:r w:rsidR="007125EC" w:rsidRPr="00622D76">
        <w:rPr>
          <w:bCs/>
        </w:rPr>
        <w:t>», «</w:t>
      </w:r>
      <w:r w:rsidR="00C91180" w:rsidRPr="00622D76">
        <w:rPr>
          <w:bCs/>
        </w:rPr>
        <w:t>Теорія організацій</w:t>
      </w:r>
      <w:r w:rsidR="007125EC" w:rsidRPr="00622D76">
        <w:rPr>
          <w:bCs/>
        </w:rPr>
        <w:t>», «</w:t>
      </w:r>
      <w:r w:rsidR="00C91180" w:rsidRPr="00622D76">
        <w:rPr>
          <w:bCs/>
        </w:rPr>
        <w:t>Інформаційні системи та технології в менеджменті</w:t>
      </w:r>
      <w:r w:rsidR="007125EC" w:rsidRPr="00622D76">
        <w:rPr>
          <w:bCs/>
        </w:rPr>
        <w:t>».</w:t>
      </w:r>
    </w:p>
    <w:p w14:paraId="6B6921E4" w14:textId="77777777" w:rsidR="00D12CA6" w:rsidRDefault="00D12CA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460C9B" w14:textId="77777777" w:rsidR="007125EC" w:rsidRPr="006E6A74" w:rsidRDefault="007125EC" w:rsidP="007125EC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  <w:r w:rsidRPr="006E6A74">
        <w:rPr>
          <w:b/>
          <w:bCs/>
        </w:rPr>
        <w:lastRenderedPageBreak/>
        <w:t>3. Програма навчальної дисципліни</w:t>
      </w:r>
    </w:p>
    <w:p w14:paraId="095E7BFD" w14:textId="77777777" w:rsidR="0001135F" w:rsidRPr="006E6A74" w:rsidRDefault="0001135F" w:rsidP="007125EC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</w:rPr>
      </w:pPr>
    </w:p>
    <w:p w14:paraId="08C75F0C" w14:textId="57A9D0D5" w:rsidR="0001135F" w:rsidRPr="006E6A74" w:rsidRDefault="007125EC" w:rsidP="0001135F">
      <w:pPr>
        <w:pStyle w:val="3"/>
        <w:numPr>
          <w:ilvl w:val="0"/>
          <w:numId w:val="0"/>
        </w:numPr>
        <w:spacing w:after="0"/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74">
        <w:rPr>
          <w:rFonts w:ascii="Times New Roman" w:hAnsi="Times New Roman" w:cs="Times New Roman"/>
          <w:b/>
          <w:sz w:val="24"/>
          <w:szCs w:val="24"/>
        </w:rPr>
        <w:t>Змістовий модуль 1.</w:t>
      </w:r>
      <w:r w:rsidRPr="006E6A74">
        <w:rPr>
          <w:rFonts w:ascii="Times New Roman" w:hAnsi="Times New Roman" w:cs="Times New Roman"/>
          <w:sz w:val="24"/>
          <w:szCs w:val="24"/>
        </w:rPr>
        <w:t xml:space="preserve"> </w:t>
      </w:r>
      <w:r w:rsidR="00653216" w:rsidRPr="00653216">
        <w:rPr>
          <w:rFonts w:ascii="Times New Roman" w:hAnsi="Times New Roman" w:cs="Times New Roman"/>
          <w:b/>
          <w:sz w:val="24"/>
          <w:szCs w:val="24"/>
        </w:rPr>
        <w:t>Фінансова криза на підприємстві</w:t>
      </w:r>
      <w:r w:rsidR="006532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3216" w:rsidRPr="00653216">
        <w:rPr>
          <w:rFonts w:ascii="Times New Roman" w:hAnsi="Times New Roman" w:cs="Times New Roman"/>
          <w:b/>
          <w:sz w:val="24"/>
          <w:szCs w:val="24"/>
        </w:rPr>
        <w:t>Антикризове фінансове управління на підприємстві</w:t>
      </w:r>
    </w:p>
    <w:p w14:paraId="6396036F" w14:textId="77777777" w:rsidR="00CE0C30" w:rsidRPr="006E6A74" w:rsidRDefault="00CE0C30" w:rsidP="006D5896">
      <w:pPr>
        <w:ind w:firstLine="567"/>
        <w:jc w:val="both"/>
        <w:rPr>
          <w:b/>
        </w:rPr>
      </w:pPr>
    </w:p>
    <w:p w14:paraId="0D0E9C62" w14:textId="36295D47" w:rsidR="00C91180" w:rsidRPr="006E6A74" w:rsidRDefault="00CE0C30" w:rsidP="006D5896">
      <w:pPr>
        <w:ind w:firstLine="567"/>
        <w:jc w:val="both"/>
      </w:pPr>
      <w:r w:rsidRPr="006E6A74">
        <w:rPr>
          <w:b/>
        </w:rPr>
        <w:t>Тема 1.</w:t>
      </w:r>
      <w:r w:rsidRPr="006E6A74">
        <w:t xml:space="preserve"> </w:t>
      </w:r>
      <w:r w:rsidR="00653216" w:rsidRPr="00653216">
        <w:t>Фінансова криза на підприємстві</w:t>
      </w:r>
    </w:p>
    <w:p w14:paraId="2B55C2B4" w14:textId="1B93F895" w:rsidR="00653216" w:rsidRDefault="00653216" w:rsidP="00653216">
      <w:pPr>
        <w:ind w:firstLine="567"/>
        <w:jc w:val="both"/>
      </w:pPr>
      <w:r>
        <w:t>Взаємовідносини криз у суспільстві. Економічні кризи. Сутність фінансової кризи на підприємстві.</w:t>
      </w:r>
      <w:r w:rsidR="00840B29">
        <w:t xml:space="preserve"> Сутність терміну «криза». Класифікація криз. Сутність терміну «економічна криза». Класифікація економічних криз. Сутність та місце економічної і фінансових криз на підприємстві у сукупності економічних криз. </w:t>
      </w:r>
    </w:p>
    <w:p w14:paraId="141B3C60" w14:textId="7BDA892E" w:rsidR="00653216" w:rsidRDefault="00653216" w:rsidP="00653216">
      <w:pPr>
        <w:ind w:firstLine="567"/>
        <w:jc w:val="both"/>
      </w:pPr>
      <w:r>
        <w:t>Етапи розвитку та види фінансової кризи на підприємстві.</w:t>
      </w:r>
      <w:r w:rsidR="00840B29">
        <w:t xml:space="preserve"> </w:t>
      </w:r>
      <w:r w:rsidR="00840B29" w:rsidRPr="00840B29">
        <w:t>Етапи розвитку фінансової кризи на підприємстві</w:t>
      </w:r>
      <w:r w:rsidR="00840B29">
        <w:t xml:space="preserve">. </w:t>
      </w:r>
      <w:r w:rsidR="00840B29" w:rsidRPr="00840B29">
        <w:t>Класифікація видів фінансових криз підприємства</w:t>
      </w:r>
      <w:r w:rsidR="00840B29">
        <w:t>, характеристика та причини виникнення.</w:t>
      </w:r>
    </w:p>
    <w:p w14:paraId="639B8BE6" w14:textId="6DBB24FB" w:rsidR="005A0323" w:rsidRPr="006E6A74" w:rsidRDefault="00653216" w:rsidP="00653216">
      <w:pPr>
        <w:ind w:firstLine="567"/>
        <w:jc w:val="both"/>
      </w:pPr>
      <w:r>
        <w:t>Характеристика параметрів фінансової кризи на підприємстві.</w:t>
      </w:r>
      <w:r w:rsidR="00840B29">
        <w:t xml:space="preserve"> Параметри, що характеризують фінансову кризу на підприємстві. Зовнішні та внутрішні фактори, що викликають фінансові кризи на підприємстві. Фази розвитку фінансової кризи на підприємстві та ознаки кожної фази.</w:t>
      </w:r>
    </w:p>
    <w:p w14:paraId="6152E8AB" w14:textId="77777777" w:rsidR="005A0323" w:rsidRPr="006E6A74" w:rsidRDefault="005A0323" w:rsidP="00384B9D">
      <w:pPr>
        <w:ind w:firstLine="567"/>
        <w:jc w:val="both"/>
      </w:pPr>
    </w:p>
    <w:p w14:paraId="44B4DA76" w14:textId="4A720A1A" w:rsidR="005A0323" w:rsidRPr="006E6A74" w:rsidRDefault="00322A40" w:rsidP="00384B9D">
      <w:pPr>
        <w:ind w:firstLine="567"/>
        <w:jc w:val="both"/>
      </w:pPr>
      <w:r w:rsidRPr="006E6A74">
        <w:rPr>
          <w:b/>
        </w:rPr>
        <w:t>Тема 2.</w:t>
      </w:r>
      <w:r w:rsidRPr="006E6A74">
        <w:t xml:space="preserve"> </w:t>
      </w:r>
      <w:r w:rsidR="00653216" w:rsidRPr="00653216">
        <w:t>Антикризове фінансове управління на підприємстві</w:t>
      </w:r>
    </w:p>
    <w:p w14:paraId="6C675FD2" w14:textId="4538BE05" w:rsidR="00653216" w:rsidRDefault="00653216" w:rsidP="00653216">
      <w:pPr>
        <w:ind w:firstLine="567"/>
        <w:jc w:val="both"/>
      </w:pPr>
      <w:r>
        <w:t>Сутність антикризового фінансового управління на підприємстві.</w:t>
      </w:r>
      <w:r w:rsidR="00840B29">
        <w:t xml:space="preserve"> Аспекти розгляду антикризового фінансового управління на підприємстві. Визначення терміну «антикризове </w:t>
      </w:r>
      <w:r w:rsidR="00692945">
        <w:t>фінансове управління».</w:t>
      </w:r>
    </w:p>
    <w:p w14:paraId="54D3F6FF" w14:textId="48F020DB" w:rsidR="00653216" w:rsidRDefault="00653216" w:rsidP="00653216">
      <w:pPr>
        <w:ind w:firstLine="567"/>
        <w:jc w:val="both"/>
      </w:pPr>
      <w:r>
        <w:t>Цілі, задачі, принципи та основні функції антикризового фінансового управління.</w:t>
      </w:r>
      <w:r w:rsidR="00692945">
        <w:t xml:space="preserve"> </w:t>
      </w:r>
      <w:r w:rsidR="00692945" w:rsidRPr="00692945">
        <w:t>Основні цілі антикризового фінансового управління</w:t>
      </w:r>
      <w:r w:rsidR="00692945">
        <w:t xml:space="preserve"> на підприємстві. </w:t>
      </w:r>
      <w:r w:rsidR="00692945" w:rsidRPr="00692945">
        <w:t>Задачі антикризового фінансового управління</w:t>
      </w:r>
      <w:r w:rsidR="00692945">
        <w:t xml:space="preserve"> на підприємстві. </w:t>
      </w:r>
      <w:r w:rsidR="00692945" w:rsidRPr="00692945">
        <w:t>Принципи антикризового фінансового управління підприємством</w:t>
      </w:r>
      <w:r w:rsidR="00692945">
        <w:t xml:space="preserve">. </w:t>
      </w:r>
      <w:r w:rsidR="00692945" w:rsidRPr="00692945">
        <w:t>Функції антикризового фінансового управління</w:t>
      </w:r>
      <w:r w:rsidR="00692945">
        <w:t xml:space="preserve"> підприємством.</w:t>
      </w:r>
    </w:p>
    <w:p w14:paraId="1D0D8B57" w14:textId="2FC35FE5" w:rsidR="00322A40" w:rsidRPr="006E6A74" w:rsidRDefault="00653216" w:rsidP="00653216">
      <w:pPr>
        <w:ind w:firstLine="567"/>
        <w:jc w:val="both"/>
      </w:pPr>
      <w:r>
        <w:t>Об’єкти та суб’єкти антикризового фінансового управління підприємством.</w:t>
      </w:r>
      <w:r w:rsidR="00692945">
        <w:t xml:space="preserve"> </w:t>
      </w:r>
      <w:r w:rsidR="00692945" w:rsidRPr="00692945">
        <w:t>Об'єкт</w:t>
      </w:r>
      <w:r w:rsidR="00692945">
        <w:t>и</w:t>
      </w:r>
      <w:r w:rsidR="00692945" w:rsidRPr="00692945">
        <w:t xml:space="preserve"> антикризового фін</w:t>
      </w:r>
      <w:r w:rsidR="00692945">
        <w:t>ансового управління підприємством. Су</w:t>
      </w:r>
      <w:r w:rsidR="00692945" w:rsidRPr="00692945">
        <w:t>б'єкти антикризового фінансового управління підприємством.</w:t>
      </w:r>
      <w:r w:rsidR="00692945">
        <w:t xml:space="preserve"> Антикризова робоча група (АРГ). </w:t>
      </w:r>
      <w:r w:rsidR="00692945" w:rsidRPr="00692945">
        <w:t>Алгоритм розробки плану дій антикризової робочої групи</w:t>
      </w:r>
      <w:r w:rsidR="00692945">
        <w:t xml:space="preserve">. </w:t>
      </w:r>
      <w:r w:rsidR="00692945" w:rsidRPr="00692945">
        <w:t>Регламент роботи антикризової робочої групи</w:t>
      </w:r>
      <w:r w:rsidR="00692945">
        <w:t>.</w:t>
      </w:r>
    </w:p>
    <w:p w14:paraId="3FF7D473" w14:textId="77777777" w:rsidR="006D5896" w:rsidRPr="006E6A74" w:rsidRDefault="006D5896" w:rsidP="006D5896">
      <w:pPr>
        <w:ind w:firstLine="567"/>
        <w:jc w:val="both"/>
      </w:pPr>
    </w:p>
    <w:p w14:paraId="219E1041" w14:textId="3D23955A" w:rsidR="007125EC" w:rsidRPr="006E6A74" w:rsidRDefault="007125EC" w:rsidP="0043483B">
      <w:pPr>
        <w:pStyle w:val="3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74">
        <w:rPr>
          <w:rFonts w:ascii="Times New Roman" w:hAnsi="Times New Roman" w:cs="Times New Roman"/>
          <w:b/>
          <w:sz w:val="24"/>
          <w:szCs w:val="24"/>
        </w:rPr>
        <w:t>Змістовий модуль 2.</w:t>
      </w:r>
      <w:r w:rsidR="00384B9D" w:rsidRPr="006E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216" w:rsidRPr="00653216">
        <w:rPr>
          <w:rFonts w:ascii="Times New Roman" w:hAnsi="Times New Roman" w:cs="Times New Roman"/>
          <w:b/>
          <w:sz w:val="24"/>
          <w:szCs w:val="24"/>
        </w:rPr>
        <w:t>Визначення глибини фінансової кризи на підприємстві</w:t>
      </w:r>
      <w:r w:rsidR="006532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3216" w:rsidRPr="00653216">
        <w:rPr>
          <w:rFonts w:ascii="Times New Roman" w:hAnsi="Times New Roman" w:cs="Times New Roman"/>
          <w:b/>
          <w:sz w:val="24"/>
          <w:szCs w:val="24"/>
        </w:rPr>
        <w:t>Визначення причин фінансової кризи на підприємстві на основі фінансового аналізу</w:t>
      </w:r>
    </w:p>
    <w:p w14:paraId="47E2443C" w14:textId="77777777" w:rsidR="00CE0C30" w:rsidRPr="006E6A74" w:rsidRDefault="00CE0C30" w:rsidP="00384B9D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</w:p>
    <w:p w14:paraId="4E609B98" w14:textId="076AD934" w:rsidR="00CE0C30" w:rsidRPr="006E6A74" w:rsidRDefault="00CE0C30" w:rsidP="00384B9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6A74">
        <w:rPr>
          <w:b/>
          <w:lang w:eastAsia="ru-RU"/>
        </w:rPr>
        <w:t xml:space="preserve">Тема </w:t>
      </w:r>
      <w:r w:rsidR="00322A40" w:rsidRPr="006E6A74">
        <w:rPr>
          <w:b/>
          <w:lang w:eastAsia="ru-RU"/>
        </w:rPr>
        <w:t>3</w:t>
      </w:r>
      <w:r w:rsidRPr="006E6A74">
        <w:rPr>
          <w:b/>
          <w:lang w:eastAsia="ru-RU"/>
        </w:rPr>
        <w:t>.</w:t>
      </w:r>
      <w:r w:rsidRPr="006E6A74">
        <w:rPr>
          <w:lang w:eastAsia="ru-RU"/>
        </w:rPr>
        <w:t xml:space="preserve"> </w:t>
      </w:r>
      <w:r w:rsidR="00653216" w:rsidRPr="00653216">
        <w:rPr>
          <w:lang w:eastAsia="ru-RU"/>
        </w:rPr>
        <w:t>Визначення глибини фінансової кризи на підприємстві</w:t>
      </w:r>
    </w:p>
    <w:p w14:paraId="61339393" w14:textId="3671C242" w:rsidR="00653216" w:rsidRDefault="00653216" w:rsidP="0065321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Якісна оцінка управління підприємством.</w:t>
      </w:r>
      <w:r w:rsidR="00BC1A2A">
        <w:rPr>
          <w:lang w:eastAsia="ru-RU"/>
        </w:rPr>
        <w:t xml:space="preserve"> Блоки оцінки </w:t>
      </w:r>
      <w:r w:rsidR="00BC1A2A" w:rsidRPr="00BC1A2A">
        <w:rPr>
          <w:lang w:eastAsia="ru-RU"/>
        </w:rPr>
        <w:t>глибини та причин фінансових криз на підприємствах</w:t>
      </w:r>
      <w:r w:rsidR="00BC1A2A">
        <w:rPr>
          <w:lang w:eastAsia="ru-RU"/>
        </w:rPr>
        <w:t xml:space="preserve"> та їх складові. Сутність та особливості проведення </w:t>
      </w:r>
      <w:proofErr w:type="spellStart"/>
      <w:r w:rsidR="00BC1A2A">
        <w:rPr>
          <w:lang w:eastAsia="ru-RU"/>
        </w:rPr>
        <w:t>бенчмаркінгу</w:t>
      </w:r>
      <w:proofErr w:type="spellEnd"/>
      <w:r w:rsidR="00BC1A2A">
        <w:rPr>
          <w:lang w:eastAsia="ru-RU"/>
        </w:rPr>
        <w:t xml:space="preserve">. </w:t>
      </w:r>
      <w:r w:rsidR="00BC1A2A" w:rsidRPr="00BC1A2A">
        <w:rPr>
          <w:lang w:eastAsia="ru-RU"/>
        </w:rPr>
        <w:t xml:space="preserve">Основна мета </w:t>
      </w:r>
      <w:proofErr w:type="spellStart"/>
      <w:r w:rsidR="00BC1A2A" w:rsidRPr="00BC1A2A">
        <w:rPr>
          <w:lang w:eastAsia="ru-RU"/>
        </w:rPr>
        <w:t>бенчмаркінгу</w:t>
      </w:r>
      <w:proofErr w:type="spellEnd"/>
      <w:r w:rsidR="00BC1A2A">
        <w:rPr>
          <w:lang w:eastAsia="ru-RU"/>
        </w:rPr>
        <w:t>. В</w:t>
      </w:r>
      <w:r w:rsidR="00BC1A2A" w:rsidRPr="00BC1A2A">
        <w:rPr>
          <w:lang w:eastAsia="ru-RU"/>
        </w:rPr>
        <w:t xml:space="preserve">иди </w:t>
      </w:r>
      <w:proofErr w:type="spellStart"/>
      <w:r w:rsidR="00BC1A2A" w:rsidRPr="00BC1A2A">
        <w:rPr>
          <w:lang w:eastAsia="ru-RU"/>
        </w:rPr>
        <w:t>бенчмаркінгу</w:t>
      </w:r>
      <w:proofErr w:type="spellEnd"/>
      <w:r w:rsidR="00BC1A2A">
        <w:rPr>
          <w:lang w:eastAsia="ru-RU"/>
        </w:rPr>
        <w:t xml:space="preserve"> та їх характеристика. </w:t>
      </w:r>
      <w:r w:rsidR="00BC1A2A" w:rsidRPr="00BC1A2A">
        <w:rPr>
          <w:lang w:eastAsia="ru-RU"/>
        </w:rPr>
        <w:t>Сутність та особливості проведення</w:t>
      </w:r>
      <w:r w:rsidR="00BC1A2A">
        <w:rPr>
          <w:lang w:eastAsia="ru-RU"/>
        </w:rPr>
        <w:t xml:space="preserve"> </w:t>
      </w:r>
      <w:r w:rsidR="00BC1A2A" w:rsidRPr="00BC1A2A">
        <w:rPr>
          <w:lang w:eastAsia="ru-RU"/>
        </w:rPr>
        <w:t xml:space="preserve">SWОТ </w:t>
      </w:r>
      <w:r w:rsidR="00BC1A2A">
        <w:rPr>
          <w:lang w:eastAsia="ru-RU"/>
        </w:rPr>
        <w:t>–</w:t>
      </w:r>
      <w:r w:rsidR="00BC1A2A" w:rsidRPr="00BC1A2A">
        <w:rPr>
          <w:lang w:eastAsia="ru-RU"/>
        </w:rPr>
        <w:t xml:space="preserve"> аналіз</w:t>
      </w:r>
      <w:r w:rsidR="00BC1A2A">
        <w:rPr>
          <w:lang w:eastAsia="ru-RU"/>
        </w:rPr>
        <w:t xml:space="preserve">у. Методика проведення </w:t>
      </w:r>
      <w:r w:rsidR="00BC1A2A" w:rsidRPr="00BC1A2A">
        <w:rPr>
          <w:lang w:eastAsia="ru-RU"/>
        </w:rPr>
        <w:t xml:space="preserve">SWОТ </w:t>
      </w:r>
      <w:r w:rsidR="00BC1A2A">
        <w:rPr>
          <w:lang w:eastAsia="ru-RU"/>
        </w:rPr>
        <w:t>–</w:t>
      </w:r>
      <w:r w:rsidR="00BC1A2A" w:rsidRPr="00BC1A2A">
        <w:rPr>
          <w:lang w:eastAsia="ru-RU"/>
        </w:rPr>
        <w:t xml:space="preserve"> аналіз</w:t>
      </w:r>
      <w:r w:rsidR="00BC1A2A">
        <w:rPr>
          <w:lang w:eastAsia="ru-RU"/>
        </w:rPr>
        <w:t xml:space="preserve">у. </w:t>
      </w:r>
      <w:r w:rsidR="00BC1A2A" w:rsidRPr="00BC1A2A">
        <w:rPr>
          <w:lang w:eastAsia="ru-RU"/>
        </w:rPr>
        <w:t>Вимоги до проведення SWОТ - аналізу, що дозволяють уникнути поквапних висновків і помилок.</w:t>
      </w:r>
      <w:r w:rsidR="00BC1A2A">
        <w:rPr>
          <w:lang w:eastAsia="ru-RU"/>
        </w:rPr>
        <w:t xml:space="preserve"> </w:t>
      </w:r>
      <w:r w:rsidR="00BC1A2A" w:rsidRPr="00BC1A2A">
        <w:rPr>
          <w:lang w:eastAsia="ru-RU"/>
        </w:rPr>
        <w:t>Сутність та особливості проведення</w:t>
      </w:r>
      <w:r w:rsidR="00BC1A2A">
        <w:rPr>
          <w:lang w:eastAsia="ru-RU"/>
        </w:rPr>
        <w:t xml:space="preserve"> зваженої рейтингової оцінки підприємства. Методика проведення </w:t>
      </w:r>
      <w:r w:rsidR="00BC1A2A" w:rsidRPr="00BC1A2A">
        <w:rPr>
          <w:lang w:eastAsia="ru-RU"/>
        </w:rPr>
        <w:t>зваженої рейтингової оцінки підприємства.</w:t>
      </w:r>
    </w:p>
    <w:p w14:paraId="44FF091F" w14:textId="0EF3DD40" w:rsidR="006D5896" w:rsidRPr="006E6A74" w:rsidRDefault="00653216" w:rsidP="0065321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Кількісна оцінка управління підприємством.</w:t>
      </w:r>
      <w:r w:rsidR="00BC1A2A">
        <w:rPr>
          <w:lang w:eastAsia="ru-RU"/>
        </w:rPr>
        <w:t xml:space="preserve"> Сутність фінансового аналізу. </w:t>
      </w:r>
      <w:r w:rsidR="00BC1A2A" w:rsidRPr="00BC1A2A">
        <w:rPr>
          <w:lang w:eastAsia="ru-RU"/>
        </w:rPr>
        <w:t>Методи фінансового аналізу</w:t>
      </w:r>
      <w:r w:rsidR="00BC1A2A">
        <w:rPr>
          <w:lang w:eastAsia="ru-RU"/>
        </w:rPr>
        <w:t xml:space="preserve"> та їх характеристика. Складові методики фінансового аналізу підприємства.</w:t>
      </w:r>
    </w:p>
    <w:p w14:paraId="070DD51D" w14:textId="77777777" w:rsidR="00CE0C30" w:rsidRPr="006E6A74" w:rsidRDefault="00CE0C30" w:rsidP="00D704E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38B56DC3" w14:textId="14685F30" w:rsidR="00CE0C30" w:rsidRPr="006E6A74" w:rsidRDefault="00CE0C30" w:rsidP="00D704E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E6A74">
        <w:rPr>
          <w:b/>
          <w:lang w:eastAsia="ru-RU"/>
        </w:rPr>
        <w:t xml:space="preserve">Тема </w:t>
      </w:r>
      <w:r w:rsidR="00322A40" w:rsidRPr="006E6A74">
        <w:rPr>
          <w:b/>
          <w:lang w:eastAsia="ru-RU"/>
        </w:rPr>
        <w:t>4</w:t>
      </w:r>
      <w:r w:rsidRPr="006E6A74">
        <w:rPr>
          <w:b/>
          <w:lang w:eastAsia="ru-RU"/>
        </w:rPr>
        <w:t>.</w:t>
      </w:r>
      <w:r w:rsidRPr="006E6A74">
        <w:rPr>
          <w:lang w:eastAsia="ru-RU"/>
        </w:rPr>
        <w:t xml:space="preserve"> </w:t>
      </w:r>
      <w:r w:rsidR="00653216" w:rsidRPr="00653216">
        <w:rPr>
          <w:lang w:eastAsia="ru-RU"/>
        </w:rPr>
        <w:t>Визначення причин фінансової кризи на підприємстві на основі фінансового аналізу</w:t>
      </w:r>
    </w:p>
    <w:p w14:paraId="31E9FF1B" w14:textId="035A121C" w:rsidR="00653216" w:rsidRDefault="00653216" w:rsidP="0065321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Аналіз майна підприємства.</w:t>
      </w:r>
      <w:r w:rsidR="00E3205B">
        <w:rPr>
          <w:lang w:eastAsia="ru-RU"/>
        </w:rPr>
        <w:t xml:space="preserve"> Сутність терміну «активи підприємства». </w:t>
      </w:r>
      <w:r w:rsidR="00E3205B" w:rsidRPr="00E3205B">
        <w:rPr>
          <w:lang w:eastAsia="ru-RU"/>
        </w:rPr>
        <w:t>Методика аналізу активів підприємства</w:t>
      </w:r>
      <w:r w:rsidR="00E3205B">
        <w:rPr>
          <w:lang w:eastAsia="ru-RU"/>
        </w:rPr>
        <w:t xml:space="preserve">. </w:t>
      </w:r>
      <w:r w:rsidR="00E3205B" w:rsidRPr="00E3205B">
        <w:rPr>
          <w:lang w:eastAsia="ru-RU"/>
        </w:rPr>
        <w:t>Горизонтальний аналіз активів підприємства</w:t>
      </w:r>
      <w:r w:rsidR="00E3205B">
        <w:rPr>
          <w:lang w:eastAsia="ru-RU"/>
        </w:rPr>
        <w:t xml:space="preserve">. </w:t>
      </w:r>
      <w:r w:rsidR="00E3205B" w:rsidRPr="00E3205B">
        <w:rPr>
          <w:lang w:eastAsia="ru-RU"/>
        </w:rPr>
        <w:t>Вертикальний аналіз активів</w:t>
      </w:r>
      <w:r w:rsidR="00E3205B">
        <w:rPr>
          <w:lang w:eastAsia="ru-RU"/>
        </w:rPr>
        <w:t xml:space="preserve"> підприємства. </w:t>
      </w:r>
      <w:r w:rsidR="00E3205B" w:rsidRPr="00E3205B">
        <w:rPr>
          <w:lang w:eastAsia="ru-RU"/>
        </w:rPr>
        <w:t>Коефіцієнти аналізу використання основних фондів підприємства</w:t>
      </w:r>
      <w:r w:rsidR="00E3205B">
        <w:rPr>
          <w:lang w:eastAsia="ru-RU"/>
        </w:rPr>
        <w:t>.</w:t>
      </w:r>
    </w:p>
    <w:p w14:paraId="78EC8798" w14:textId="1B92B20E" w:rsidR="00653216" w:rsidRDefault="00653216" w:rsidP="0065321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Аналіз джерел формування капіталу підприємств.</w:t>
      </w:r>
      <w:r w:rsidR="00E3205B">
        <w:rPr>
          <w:lang w:eastAsia="ru-RU"/>
        </w:rPr>
        <w:t xml:space="preserve"> </w:t>
      </w:r>
      <w:r w:rsidR="00E3205B" w:rsidRPr="00E3205B">
        <w:rPr>
          <w:lang w:eastAsia="ru-RU"/>
        </w:rPr>
        <w:t>Сутність терміну «</w:t>
      </w:r>
      <w:r w:rsidR="00E3205B">
        <w:rPr>
          <w:lang w:eastAsia="ru-RU"/>
        </w:rPr>
        <w:t>пас</w:t>
      </w:r>
      <w:r w:rsidR="00E3205B" w:rsidRPr="00E3205B">
        <w:rPr>
          <w:lang w:eastAsia="ru-RU"/>
        </w:rPr>
        <w:t xml:space="preserve">иви підприємства». Методика аналізу </w:t>
      </w:r>
      <w:r w:rsidR="00E3205B">
        <w:rPr>
          <w:lang w:eastAsia="ru-RU"/>
        </w:rPr>
        <w:t>пас</w:t>
      </w:r>
      <w:r w:rsidR="00E3205B" w:rsidRPr="00E3205B">
        <w:rPr>
          <w:lang w:eastAsia="ru-RU"/>
        </w:rPr>
        <w:t>ивів підпр</w:t>
      </w:r>
      <w:r w:rsidR="00E3205B">
        <w:rPr>
          <w:lang w:eastAsia="ru-RU"/>
        </w:rPr>
        <w:t>иємства. Горизонтальний аналіз пас</w:t>
      </w:r>
      <w:r w:rsidR="00E3205B" w:rsidRPr="00E3205B">
        <w:rPr>
          <w:lang w:eastAsia="ru-RU"/>
        </w:rPr>
        <w:t xml:space="preserve">ивів підприємства. Вертикальний аналіз </w:t>
      </w:r>
      <w:r w:rsidR="00E3205B">
        <w:rPr>
          <w:lang w:eastAsia="ru-RU"/>
        </w:rPr>
        <w:t>пас</w:t>
      </w:r>
      <w:r w:rsidR="00E3205B" w:rsidRPr="00E3205B">
        <w:rPr>
          <w:lang w:eastAsia="ru-RU"/>
        </w:rPr>
        <w:t>ивів підприємства.</w:t>
      </w:r>
    </w:p>
    <w:p w14:paraId="251ADBCA" w14:textId="06D74696" w:rsidR="00653216" w:rsidRDefault="00653216" w:rsidP="0065321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Аналіз ліквідності підприємств.</w:t>
      </w:r>
      <w:r w:rsidR="00E3205B">
        <w:rPr>
          <w:lang w:eastAsia="ru-RU"/>
        </w:rPr>
        <w:t xml:space="preserve"> </w:t>
      </w:r>
      <w:r w:rsidR="00E3205B" w:rsidRPr="00E3205B">
        <w:rPr>
          <w:lang w:eastAsia="ru-RU"/>
        </w:rPr>
        <w:t>Сутність терміну «</w:t>
      </w:r>
      <w:r w:rsidR="00E3205B">
        <w:rPr>
          <w:lang w:eastAsia="ru-RU"/>
        </w:rPr>
        <w:t>ліквідність</w:t>
      </w:r>
      <w:r w:rsidR="00E3205B" w:rsidRPr="00E3205B">
        <w:rPr>
          <w:lang w:eastAsia="ru-RU"/>
        </w:rPr>
        <w:t xml:space="preserve"> підприємства». Методика аналізу </w:t>
      </w:r>
      <w:r w:rsidR="00E3205B">
        <w:rPr>
          <w:lang w:eastAsia="ru-RU"/>
        </w:rPr>
        <w:t>ліквідності</w:t>
      </w:r>
      <w:r w:rsidR="00E3205B" w:rsidRPr="00E3205B">
        <w:rPr>
          <w:lang w:eastAsia="ru-RU"/>
        </w:rPr>
        <w:t xml:space="preserve"> підприємства.</w:t>
      </w:r>
      <w:r w:rsidR="00E3205B">
        <w:rPr>
          <w:lang w:eastAsia="ru-RU"/>
        </w:rPr>
        <w:t xml:space="preserve"> Аналіз ліквідності балансу. </w:t>
      </w:r>
      <w:r w:rsidR="00E3205B" w:rsidRPr="00E3205B">
        <w:rPr>
          <w:lang w:eastAsia="ru-RU"/>
        </w:rPr>
        <w:t xml:space="preserve">Коефіцієнти аналізу </w:t>
      </w:r>
      <w:r w:rsidR="00E3205B">
        <w:rPr>
          <w:lang w:eastAsia="ru-RU"/>
        </w:rPr>
        <w:t>ліквідності</w:t>
      </w:r>
      <w:r w:rsidR="00E3205B" w:rsidRPr="00E3205B">
        <w:rPr>
          <w:lang w:eastAsia="ru-RU"/>
        </w:rPr>
        <w:t xml:space="preserve"> підприємства.</w:t>
      </w:r>
    </w:p>
    <w:p w14:paraId="4D56D6B0" w14:textId="0FB1753A" w:rsidR="00D704E6" w:rsidRPr="006E6A74" w:rsidRDefault="00653216" w:rsidP="0065321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Аналіз фінансової стійкості підприємств.</w:t>
      </w:r>
      <w:r w:rsidR="00E3205B" w:rsidRPr="00E3205B">
        <w:t xml:space="preserve"> </w:t>
      </w:r>
      <w:r w:rsidR="00E3205B" w:rsidRPr="00E3205B">
        <w:rPr>
          <w:lang w:eastAsia="ru-RU"/>
        </w:rPr>
        <w:t>Сутність терміну «</w:t>
      </w:r>
      <w:r w:rsidR="00E3205B">
        <w:rPr>
          <w:lang w:eastAsia="ru-RU"/>
        </w:rPr>
        <w:t>фінансова стійкість</w:t>
      </w:r>
      <w:r w:rsidR="00E3205B" w:rsidRPr="00E3205B">
        <w:rPr>
          <w:lang w:eastAsia="ru-RU"/>
        </w:rPr>
        <w:t xml:space="preserve"> підприємства». Методика аналізу </w:t>
      </w:r>
      <w:r w:rsidR="00E3205B">
        <w:rPr>
          <w:lang w:eastAsia="ru-RU"/>
        </w:rPr>
        <w:t>фінансової стійкості підприємства. Трьохкомпонентна модель аналізу фінансової стійкості підприємства</w:t>
      </w:r>
      <w:r w:rsidR="00E3205B" w:rsidRPr="00E3205B">
        <w:rPr>
          <w:lang w:eastAsia="ru-RU"/>
        </w:rPr>
        <w:t xml:space="preserve">. Коефіцієнти аналізу </w:t>
      </w:r>
      <w:r w:rsidR="00E3205B">
        <w:rPr>
          <w:lang w:eastAsia="ru-RU"/>
        </w:rPr>
        <w:t xml:space="preserve">фінансової стійкості </w:t>
      </w:r>
      <w:r w:rsidR="00E3205B" w:rsidRPr="00E3205B">
        <w:rPr>
          <w:lang w:eastAsia="ru-RU"/>
        </w:rPr>
        <w:t>підприємства.</w:t>
      </w:r>
    </w:p>
    <w:p w14:paraId="1776ECD7" w14:textId="77777777" w:rsidR="0001135F" w:rsidRPr="006E6A74" w:rsidRDefault="0001135F" w:rsidP="007125EC"/>
    <w:p w14:paraId="4868BD4F" w14:textId="6EB55ED8" w:rsidR="007125EC" w:rsidRPr="006E6A74" w:rsidRDefault="007125EC" w:rsidP="007125EC">
      <w:pPr>
        <w:tabs>
          <w:tab w:val="num" w:pos="0"/>
        </w:tabs>
        <w:jc w:val="center"/>
        <w:rPr>
          <w:b/>
          <w:i/>
        </w:rPr>
      </w:pPr>
      <w:r w:rsidRPr="006E6A74">
        <w:rPr>
          <w:b/>
          <w:i/>
        </w:rPr>
        <w:lastRenderedPageBreak/>
        <w:t>Змістовий модуль 3.</w:t>
      </w:r>
      <w:r w:rsidRPr="006E6A74">
        <w:rPr>
          <w:i/>
        </w:rPr>
        <w:t xml:space="preserve"> </w:t>
      </w:r>
      <w:r w:rsidR="00653216" w:rsidRPr="00653216">
        <w:rPr>
          <w:b/>
          <w:i/>
        </w:rPr>
        <w:t>Визначення причин фінансової кризи на підприємстві на основі аналізу ділової активності, прибутковості та рентабельності</w:t>
      </w:r>
    </w:p>
    <w:p w14:paraId="75336B4B" w14:textId="77777777" w:rsidR="00CE0C30" w:rsidRPr="006E6A74" w:rsidRDefault="00CE0C30" w:rsidP="00CE0C30">
      <w:pPr>
        <w:tabs>
          <w:tab w:val="num" w:pos="0"/>
        </w:tabs>
        <w:ind w:firstLine="709"/>
        <w:jc w:val="both"/>
        <w:rPr>
          <w:b/>
        </w:rPr>
      </w:pPr>
    </w:p>
    <w:p w14:paraId="50A81627" w14:textId="2852BF86" w:rsidR="00322A40" w:rsidRPr="006E6A74" w:rsidRDefault="00CE0C30" w:rsidP="00322A40">
      <w:pPr>
        <w:tabs>
          <w:tab w:val="num" w:pos="0"/>
        </w:tabs>
        <w:ind w:firstLine="709"/>
        <w:jc w:val="both"/>
      </w:pPr>
      <w:r w:rsidRPr="006E6A74">
        <w:rPr>
          <w:b/>
        </w:rPr>
        <w:t xml:space="preserve">Тема </w:t>
      </w:r>
      <w:r w:rsidR="00322A40" w:rsidRPr="006E6A74">
        <w:rPr>
          <w:b/>
        </w:rPr>
        <w:t>5</w:t>
      </w:r>
      <w:r w:rsidRPr="006E6A74">
        <w:rPr>
          <w:b/>
        </w:rPr>
        <w:t>.</w:t>
      </w:r>
      <w:r w:rsidRPr="006E6A74">
        <w:t xml:space="preserve"> </w:t>
      </w:r>
      <w:r w:rsidR="00653216" w:rsidRPr="00653216">
        <w:t>Визначення причин фінансової кризи на підприємстві на основі аналізу ділової активності, прибутковості та рентабельності</w:t>
      </w:r>
    </w:p>
    <w:p w14:paraId="428A19BD" w14:textId="79C5B624" w:rsidR="00653216" w:rsidRDefault="00653216" w:rsidP="00653216">
      <w:pPr>
        <w:tabs>
          <w:tab w:val="num" w:pos="0"/>
        </w:tabs>
        <w:ind w:firstLine="709"/>
        <w:jc w:val="both"/>
      </w:pPr>
      <w:r>
        <w:t>Аналіз ділової активності підприємств</w:t>
      </w:r>
      <w:r w:rsidR="00E3205B">
        <w:t xml:space="preserve">. </w:t>
      </w:r>
      <w:r w:rsidR="00E3205B" w:rsidRPr="00E3205B">
        <w:t>Сутність терміну «</w:t>
      </w:r>
      <w:r w:rsidR="00E3205B">
        <w:t>ділова активність</w:t>
      </w:r>
      <w:r w:rsidR="00E3205B" w:rsidRPr="00E3205B">
        <w:t xml:space="preserve"> підприємства». Методика аналізу </w:t>
      </w:r>
      <w:r w:rsidR="00E3205B">
        <w:t>ділової активності</w:t>
      </w:r>
      <w:r w:rsidR="00E3205B" w:rsidRPr="00E3205B">
        <w:t xml:space="preserve"> підприємства. </w:t>
      </w:r>
      <w:r w:rsidR="00E3205B">
        <w:t>«Золоте правило економіки» підприємства та його розрахунок</w:t>
      </w:r>
      <w:r w:rsidR="00E3205B" w:rsidRPr="00E3205B">
        <w:t xml:space="preserve">. Коефіцієнти аналізу </w:t>
      </w:r>
      <w:r w:rsidR="00E3205B">
        <w:t>ділової активності</w:t>
      </w:r>
      <w:r w:rsidR="00E3205B" w:rsidRPr="00E3205B">
        <w:t xml:space="preserve"> підприємства.</w:t>
      </w:r>
    </w:p>
    <w:p w14:paraId="470A38BC" w14:textId="35182782" w:rsidR="00653216" w:rsidRDefault="00653216" w:rsidP="00653216">
      <w:pPr>
        <w:tabs>
          <w:tab w:val="num" w:pos="0"/>
        </w:tabs>
        <w:ind w:firstLine="709"/>
        <w:jc w:val="both"/>
      </w:pPr>
      <w:r>
        <w:t>Сутність та теоретична характеристика фінансових результатів та рентабельності суб’єкта господарювання.</w:t>
      </w:r>
      <w:r w:rsidR="00E3205B">
        <w:t xml:space="preserve"> Сутність терміну «</w:t>
      </w:r>
      <w:r w:rsidR="00E3205B" w:rsidRPr="00E3205B">
        <w:t>фінансов</w:t>
      </w:r>
      <w:r w:rsidR="00E3205B">
        <w:t>і</w:t>
      </w:r>
      <w:r w:rsidR="00E3205B" w:rsidRPr="00E3205B">
        <w:t xml:space="preserve"> результат</w:t>
      </w:r>
      <w:r w:rsidR="00E3205B">
        <w:t>и</w:t>
      </w:r>
      <w:r w:rsidR="00B95BB5">
        <w:t xml:space="preserve"> діяльності підприємства». Сутність термінів та методика розрахунку: «валовий прибуток (збиток)»; «фінансовий</w:t>
      </w:r>
      <w:r w:rsidR="00B95BB5" w:rsidRPr="00B95BB5">
        <w:t xml:space="preserve"> результат від операційної діяльності (прибут</w:t>
      </w:r>
      <w:r w:rsidR="00B95BB5">
        <w:t>ок</w:t>
      </w:r>
      <w:r w:rsidR="00B95BB5" w:rsidRPr="00B95BB5">
        <w:t>, збит</w:t>
      </w:r>
      <w:r w:rsidR="00B95BB5">
        <w:t>ок</w:t>
      </w:r>
      <w:r w:rsidR="00B95BB5" w:rsidRPr="00B95BB5">
        <w:t>)</w:t>
      </w:r>
      <w:r w:rsidR="00B95BB5">
        <w:t>»; «</w:t>
      </w:r>
      <w:r w:rsidR="00B95BB5" w:rsidRPr="00B95BB5">
        <w:t>фінансов</w:t>
      </w:r>
      <w:r w:rsidR="00B95BB5">
        <w:t>ий</w:t>
      </w:r>
      <w:r w:rsidR="00B95BB5" w:rsidRPr="00B95BB5">
        <w:t xml:space="preserve"> результат до оподаткування (прибут</w:t>
      </w:r>
      <w:r w:rsidR="00B95BB5">
        <w:t>ок</w:t>
      </w:r>
      <w:r w:rsidR="00B95BB5" w:rsidRPr="00B95BB5">
        <w:t>, збит</w:t>
      </w:r>
      <w:r w:rsidR="00B95BB5">
        <w:t>ок</w:t>
      </w:r>
      <w:r w:rsidR="00B95BB5" w:rsidRPr="00B95BB5">
        <w:t>)</w:t>
      </w:r>
      <w:r w:rsidR="00B95BB5">
        <w:t>»; «</w:t>
      </w:r>
      <w:r w:rsidR="00B95BB5" w:rsidRPr="00B95BB5">
        <w:t>чист</w:t>
      </w:r>
      <w:r w:rsidR="00B95BB5">
        <w:t>ий</w:t>
      </w:r>
      <w:r w:rsidR="00B95BB5" w:rsidRPr="00B95BB5">
        <w:t xml:space="preserve"> фінансов</w:t>
      </w:r>
      <w:r w:rsidR="00B95BB5">
        <w:t>ий</w:t>
      </w:r>
      <w:r w:rsidR="00B95BB5" w:rsidRPr="00B95BB5">
        <w:t xml:space="preserve"> результат (прибут</w:t>
      </w:r>
      <w:r w:rsidR="00B95BB5">
        <w:t>ок</w:t>
      </w:r>
      <w:r w:rsidR="00B95BB5" w:rsidRPr="00B95BB5">
        <w:t>, збит</w:t>
      </w:r>
      <w:r w:rsidR="00B95BB5">
        <w:t>ок</w:t>
      </w:r>
      <w:r w:rsidR="00B95BB5" w:rsidRPr="00B95BB5">
        <w:t>)</w:t>
      </w:r>
      <w:r w:rsidR="00B95BB5">
        <w:t>». Сутність терміну «рентабельність».</w:t>
      </w:r>
    </w:p>
    <w:p w14:paraId="4B7AC934" w14:textId="762FEF26" w:rsidR="00B95BB5" w:rsidRDefault="00653216" w:rsidP="00B95BB5">
      <w:pPr>
        <w:tabs>
          <w:tab w:val="num" w:pos="0"/>
        </w:tabs>
        <w:ind w:firstLine="709"/>
        <w:jc w:val="both"/>
      </w:pPr>
      <w:r>
        <w:t>Методика аналізу фінансових результатів підприємства.</w:t>
      </w:r>
      <w:r w:rsidR="00B95BB5">
        <w:t xml:space="preserve"> Горизонтальний та вертикальний аналіз доходів і витрат, у тому числі операційних витрат та сукупних доходів і витрат підприємства. </w:t>
      </w:r>
      <w:r w:rsidR="00B95BB5" w:rsidRPr="00B95BB5">
        <w:t>Горизонтальний та вертикальний аналіз</w:t>
      </w:r>
      <w:r w:rsidR="00B95BB5">
        <w:t xml:space="preserve"> Звіту про фінансові результати (про сукупний доход).</w:t>
      </w:r>
    </w:p>
    <w:p w14:paraId="7C38BADD" w14:textId="0E6BEEDB" w:rsidR="00322A40" w:rsidRPr="006E6A74" w:rsidRDefault="00653216" w:rsidP="00653216">
      <w:pPr>
        <w:tabs>
          <w:tab w:val="num" w:pos="0"/>
        </w:tabs>
        <w:ind w:firstLine="709"/>
        <w:jc w:val="both"/>
      </w:pPr>
      <w:r>
        <w:t>Сутність та теоретична характеристика аналізу рентабельності підприємства.</w:t>
      </w:r>
      <w:r w:rsidR="00B95BB5">
        <w:t xml:space="preserve"> Аналіз доходних показників рентабельності. Аналіз витратних показників рентабельності. Аналіз ресурсних показників рентабельності.</w:t>
      </w:r>
    </w:p>
    <w:p w14:paraId="4C1FA2B2" w14:textId="77777777" w:rsidR="00CE0C30" w:rsidRPr="006E6A74" w:rsidRDefault="00CE0C30" w:rsidP="007125EC">
      <w:pPr>
        <w:tabs>
          <w:tab w:val="num" w:pos="0"/>
        </w:tabs>
        <w:jc w:val="center"/>
        <w:rPr>
          <w:b/>
          <w:i/>
        </w:rPr>
      </w:pPr>
    </w:p>
    <w:p w14:paraId="74B17568" w14:textId="0B599D63" w:rsidR="007125EC" w:rsidRPr="006E6A74" w:rsidRDefault="007125EC" w:rsidP="007125EC">
      <w:pPr>
        <w:tabs>
          <w:tab w:val="num" w:pos="0"/>
        </w:tabs>
        <w:jc w:val="center"/>
        <w:rPr>
          <w:b/>
          <w:i/>
        </w:rPr>
      </w:pPr>
      <w:r w:rsidRPr="006E6A74">
        <w:rPr>
          <w:b/>
          <w:i/>
        </w:rPr>
        <w:t>Змістовий модуль 4.</w:t>
      </w:r>
      <w:r w:rsidRPr="006E6A74">
        <w:rPr>
          <w:i/>
        </w:rPr>
        <w:t xml:space="preserve"> </w:t>
      </w:r>
      <w:r w:rsidR="001034B3" w:rsidRPr="001034B3">
        <w:rPr>
          <w:b/>
          <w:i/>
        </w:rPr>
        <w:t>Оцінка ймовірності банкрутства підприємства як складова антикризового фінансового управління</w:t>
      </w:r>
    </w:p>
    <w:p w14:paraId="56F20274" w14:textId="77777777" w:rsidR="00384B9D" w:rsidRPr="006E6A74" w:rsidRDefault="00384B9D" w:rsidP="00CE0C30">
      <w:pPr>
        <w:tabs>
          <w:tab w:val="num" w:pos="0"/>
        </w:tabs>
        <w:jc w:val="both"/>
      </w:pPr>
    </w:p>
    <w:p w14:paraId="1D54F6BB" w14:textId="53DB0951" w:rsidR="00CE0C30" w:rsidRPr="006E6A74" w:rsidRDefault="00CE0C30" w:rsidP="009D7894">
      <w:pPr>
        <w:ind w:firstLine="709"/>
        <w:jc w:val="both"/>
      </w:pPr>
      <w:r w:rsidRPr="006E6A74">
        <w:rPr>
          <w:b/>
        </w:rPr>
        <w:t xml:space="preserve">Тема </w:t>
      </w:r>
      <w:r w:rsidR="00653216">
        <w:rPr>
          <w:b/>
        </w:rPr>
        <w:t>6</w:t>
      </w:r>
      <w:r w:rsidRPr="006E6A74">
        <w:rPr>
          <w:b/>
        </w:rPr>
        <w:t>.</w:t>
      </w:r>
      <w:r w:rsidRPr="006E6A74">
        <w:t xml:space="preserve"> </w:t>
      </w:r>
      <w:r w:rsidR="001034B3" w:rsidRPr="001034B3">
        <w:t>Оцінка ймовірності банкрутства підприємства як складова антикризового фінансового управління</w:t>
      </w:r>
    </w:p>
    <w:p w14:paraId="60CD7BDE" w14:textId="32E0BA52" w:rsidR="001034B3" w:rsidRDefault="001034B3" w:rsidP="001034B3">
      <w:pPr>
        <w:ind w:firstLine="709"/>
        <w:jc w:val="both"/>
      </w:pPr>
      <w:r>
        <w:t>Кількісні моделі оцінки ймовірності банкрутства підприємства.</w:t>
      </w:r>
      <w:r w:rsidR="00B95BB5">
        <w:t xml:space="preserve"> Історія появи та розвитку о</w:t>
      </w:r>
      <w:r w:rsidR="00B95BB5" w:rsidRPr="00B95BB5">
        <w:t>цінк</w:t>
      </w:r>
      <w:r w:rsidR="00B95BB5">
        <w:t>и</w:t>
      </w:r>
      <w:r w:rsidR="00B95BB5" w:rsidRPr="00B95BB5">
        <w:t xml:space="preserve"> ймовірності банкрутства підприємства</w:t>
      </w:r>
      <w:r w:rsidR="00B95BB5">
        <w:t xml:space="preserve">. Підходи до </w:t>
      </w:r>
      <w:r w:rsidR="00B95BB5" w:rsidRPr="00B95BB5">
        <w:t>моделювання ймовірності банкрутства підприємств</w:t>
      </w:r>
      <w:r w:rsidR="00B95BB5">
        <w:t xml:space="preserve">. </w:t>
      </w:r>
      <w:proofErr w:type="spellStart"/>
      <w:r w:rsidR="00B95BB5">
        <w:t>Двофакторна</w:t>
      </w:r>
      <w:proofErr w:type="spellEnd"/>
      <w:r w:rsidR="00B95BB5">
        <w:t xml:space="preserve">, </w:t>
      </w:r>
      <w:proofErr w:type="spellStart"/>
      <w:r w:rsidR="00B95BB5">
        <w:t>п’ятифакторна</w:t>
      </w:r>
      <w:proofErr w:type="spellEnd"/>
      <w:r w:rsidR="00B95BB5">
        <w:t xml:space="preserve">, </w:t>
      </w:r>
      <w:proofErr w:type="spellStart"/>
      <w:r w:rsidR="00B95BB5">
        <w:t>п’ятифакторна</w:t>
      </w:r>
      <w:proofErr w:type="spellEnd"/>
      <w:r w:rsidR="00B95BB5">
        <w:t xml:space="preserve"> модифікована моделі оцінки ймовірності банкрутства </w:t>
      </w:r>
      <w:proofErr w:type="spellStart"/>
      <w:r w:rsidR="00B95BB5">
        <w:t>Альтмана</w:t>
      </w:r>
      <w:proofErr w:type="spellEnd"/>
      <w:r w:rsidR="00B95BB5">
        <w:t xml:space="preserve">. Моделі </w:t>
      </w:r>
      <w:r w:rsidR="00B95BB5" w:rsidRPr="00B95BB5">
        <w:t>оцінки ймовірності банкрутства</w:t>
      </w:r>
      <w:r w:rsidR="00B95BB5">
        <w:t xml:space="preserve"> </w:t>
      </w:r>
      <w:proofErr w:type="spellStart"/>
      <w:r w:rsidR="00B95BB5">
        <w:t>Таффлера</w:t>
      </w:r>
      <w:proofErr w:type="spellEnd"/>
      <w:r w:rsidR="00B95BB5">
        <w:t xml:space="preserve">, </w:t>
      </w:r>
      <w:proofErr w:type="spellStart"/>
      <w:r w:rsidR="00B95BB5">
        <w:t>Фулмера</w:t>
      </w:r>
      <w:proofErr w:type="spellEnd"/>
      <w:r w:rsidR="00B95BB5">
        <w:t xml:space="preserve">, </w:t>
      </w:r>
      <w:proofErr w:type="spellStart"/>
      <w:r w:rsidR="00B95BB5">
        <w:t>Спрингейта</w:t>
      </w:r>
      <w:proofErr w:type="spellEnd"/>
      <w:r w:rsidR="00B95BB5">
        <w:t xml:space="preserve">, </w:t>
      </w:r>
      <w:proofErr w:type="spellStart"/>
      <w:r w:rsidR="00B95BB5">
        <w:t>Конана</w:t>
      </w:r>
      <w:proofErr w:type="spellEnd"/>
      <w:r w:rsidR="00B95BB5">
        <w:t xml:space="preserve"> та </w:t>
      </w:r>
      <w:proofErr w:type="spellStart"/>
      <w:r w:rsidR="00B95BB5">
        <w:t>Голдера</w:t>
      </w:r>
      <w:proofErr w:type="spellEnd"/>
      <w:r w:rsidR="00B95BB5">
        <w:t xml:space="preserve">, Лісу, </w:t>
      </w:r>
      <w:proofErr w:type="spellStart"/>
      <w:r w:rsidR="00B95BB5">
        <w:t>Лего</w:t>
      </w:r>
      <w:proofErr w:type="spellEnd"/>
      <w:r w:rsidR="00B95BB5">
        <w:t xml:space="preserve">. </w:t>
      </w:r>
      <w:r w:rsidR="007C6B1D">
        <w:t xml:space="preserve">Моделі </w:t>
      </w:r>
      <w:r w:rsidR="007C6B1D" w:rsidRPr="007C6B1D">
        <w:t>оцінки ймовірності банкрутства</w:t>
      </w:r>
      <w:r w:rsidR="007C6B1D">
        <w:t xml:space="preserve"> державних інститутів України.</w:t>
      </w:r>
    </w:p>
    <w:p w14:paraId="47348C78" w14:textId="0CED2BE0" w:rsidR="00322A40" w:rsidRPr="006E6A74" w:rsidRDefault="001034B3" w:rsidP="001034B3">
      <w:pPr>
        <w:ind w:firstLine="709"/>
        <w:jc w:val="both"/>
      </w:pPr>
      <w:r>
        <w:t>Якісні моделі оцінки ймовірності банкрутства підприємства.</w:t>
      </w:r>
      <w:r w:rsidR="007C6B1D">
        <w:t xml:space="preserve"> М</w:t>
      </w:r>
      <w:r w:rsidR="007C6B1D" w:rsidRPr="007C6B1D">
        <w:t>етодик</w:t>
      </w:r>
      <w:r w:rsidR="007C6B1D">
        <w:t xml:space="preserve">и оцінки </w:t>
      </w:r>
      <w:r w:rsidR="007C6B1D" w:rsidRPr="007C6B1D">
        <w:t xml:space="preserve">ймовірності банкрутства підприємства компанії ERNST&amp;WHINNEY, метод </w:t>
      </w:r>
      <w:proofErr w:type="spellStart"/>
      <w:r w:rsidR="007C6B1D" w:rsidRPr="007C6B1D">
        <w:t>Аргенті</w:t>
      </w:r>
      <w:proofErr w:type="spellEnd"/>
      <w:r w:rsidR="007C6B1D" w:rsidRPr="007C6B1D">
        <w:t xml:space="preserve"> (А-рахунок), метод </w:t>
      </w:r>
      <w:proofErr w:type="spellStart"/>
      <w:r w:rsidR="007C6B1D" w:rsidRPr="007C6B1D">
        <w:t>Скоуна</w:t>
      </w:r>
      <w:proofErr w:type="spellEnd"/>
      <w:r w:rsidR="007C6B1D" w:rsidRPr="007C6B1D">
        <w:t>, методика Ковальова.</w:t>
      </w:r>
    </w:p>
    <w:p w14:paraId="3AFD9BD3" w14:textId="77777777" w:rsidR="00322A40" w:rsidRPr="006E6A74" w:rsidRDefault="00322A40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14:paraId="2B0B0C51" w14:textId="77777777" w:rsidR="007125EC" w:rsidRPr="006E6A74" w:rsidRDefault="007125EC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6E6A74">
        <w:rPr>
          <w:b/>
          <w:bCs/>
          <w:sz w:val="28"/>
          <w:szCs w:val="28"/>
        </w:rPr>
        <w:br w:type="page"/>
      </w:r>
    </w:p>
    <w:p w14:paraId="61E43D17" w14:textId="77777777" w:rsidR="007125EC" w:rsidRPr="006E6A74" w:rsidRDefault="007125EC" w:rsidP="007125EC">
      <w:pPr>
        <w:jc w:val="center"/>
        <w:rPr>
          <w:b/>
          <w:bCs/>
        </w:rPr>
      </w:pPr>
      <w:r w:rsidRPr="006E6A74">
        <w:rPr>
          <w:b/>
          <w:bCs/>
        </w:rPr>
        <w:lastRenderedPageBreak/>
        <w:t>4. Структура навчальної дисципліни</w:t>
      </w:r>
    </w:p>
    <w:p w14:paraId="0C088801" w14:textId="77777777" w:rsidR="007125EC" w:rsidRPr="006E6A74" w:rsidRDefault="007125EC" w:rsidP="007125EC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820"/>
        <w:gridCol w:w="820"/>
        <w:gridCol w:w="504"/>
        <w:gridCol w:w="709"/>
        <w:gridCol w:w="708"/>
        <w:gridCol w:w="851"/>
        <w:gridCol w:w="992"/>
        <w:gridCol w:w="854"/>
        <w:gridCol w:w="910"/>
        <w:gridCol w:w="784"/>
        <w:gridCol w:w="820"/>
      </w:tblGrid>
      <w:tr w:rsidR="003C1B84" w:rsidRPr="006E6A74" w14:paraId="262AC435" w14:textId="77777777" w:rsidTr="00C13653">
        <w:tc>
          <w:tcPr>
            <w:tcW w:w="1083" w:type="dxa"/>
            <w:vMerge w:val="restart"/>
          </w:tcPr>
          <w:p w14:paraId="3E565060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20" w:type="dxa"/>
            <w:vMerge w:val="restart"/>
          </w:tcPr>
          <w:p w14:paraId="10564DB1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Усього</w:t>
            </w:r>
          </w:p>
          <w:p w14:paraId="59EF3878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годин</w:t>
            </w:r>
          </w:p>
        </w:tc>
        <w:tc>
          <w:tcPr>
            <w:tcW w:w="3592" w:type="dxa"/>
            <w:gridSpan w:val="5"/>
            <w:vAlign w:val="center"/>
          </w:tcPr>
          <w:p w14:paraId="49564423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846" w:type="dxa"/>
            <w:gridSpan w:val="2"/>
            <w:vAlign w:val="center"/>
          </w:tcPr>
          <w:p w14:paraId="0D80C5D0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514" w:type="dxa"/>
            <w:gridSpan w:val="3"/>
            <w:vAlign w:val="center"/>
          </w:tcPr>
          <w:p w14:paraId="203180E6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C1B84" w:rsidRPr="006E6A74" w14:paraId="74736AF2" w14:textId="77777777" w:rsidTr="00622D76">
        <w:tc>
          <w:tcPr>
            <w:tcW w:w="1083" w:type="dxa"/>
            <w:vMerge/>
            <w:vAlign w:val="center"/>
          </w:tcPr>
          <w:p w14:paraId="51B5F820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14:paraId="4CFCB96B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166216E4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Усього</w:t>
            </w:r>
          </w:p>
          <w:p w14:paraId="4C14D436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годин</w:t>
            </w:r>
          </w:p>
        </w:tc>
        <w:tc>
          <w:tcPr>
            <w:tcW w:w="1213" w:type="dxa"/>
            <w:gridSpan w:val="2"/>
          </w:tcPr>
          <w:p w14:paraId="561DFBF9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 xml:space="preserve">Лекційні </w:t>
            </w:r>
          </w:p>
          <w:p w14:paraId="57586FEC" w14:textId="155F36D4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заняття, год</w:t>
            </w:r>
            <w:r w:rsidR="00085565" w:rsidRPr="006E6A7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14:paraId="1E54F766" w14:textId="64831F93" w:rsidR="00C13653" w:rsidRPr="006E6A74" w:rsidRDefault="00C13653" w:rsidP="00622D76">
            <w:pPr>
              <w:jc w:val="center"/>
              <w:rPr>
                <w:sz w:val="28"/>
                <w:szCs w:val="28"/>
              </w:rPr>
            </w:pPr>
            <w:r w:rsidRPr="006E6A74">
              <w:rPr>
                <w:sz w:val="20"/>
                <w:szCs w:val="20"/>
              </w:rPr>
              <w:t>Практичні</w:t>
            </w:r>
            <w:r w:rsidR="00085565" w:rsidRPr="006E6A74">
              <w:t xml:space="preserve"> </w:t>
            </w:r>
            <w:r w:rsidR="00085565" w:rsidRPr="006E6A74">
              <w:rPr>
                <w:sz w:val="20"/>
                <w:szCs w:val="20"/>
              </w:rPr>
              <w:t>заняття</w:t>
            </w:r>
            <w:r w:rsidRPr="006E6A74">
              <w:rPr>
                <w:sz w:val="20"/>
                <w:szCs w:val="20"/>
              </w:rPr>
              <w:t>, год</w:t>
            </w:r>
            <w:r w:rsidR="00085565" w:rsidRPr="006E6A7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14:paraId="3CA3BB0D" w14:textId="77777777" w:rsidR="00C13653" w:rsidRPr="006E6A74" w:rsidRDefault="00C13653" w:rsidP="00C13653">
            <w:pPr>
              <w:jc w:val="center"/>
              <w:rPr>
                <w:sz w:val="28"/>
                <w:szCs w:val="28"/>
              </w:rPr>
            </w:pPr>
            <w:r w:rsidRPr="006E6A74">
              <w:rPr>
                <w:sz w:val="20"/>
                <w:szCs w:val="20"/>
              </w:rPr>
              <w:t>о/д ф.</w:t>
            </w:r>
          </w:p>
        </w:tc>
        <w:tc>
          <w:tcPr>
            <w:tcW w:w="854" w:type="dxa"/>
            <w:vMerge w:val="restart"/>
          </w:tcPr>
          <w:p w14:paraId="704BC7FF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з/</w:t>
            </w:r>
            <w:proofErr w:type="spellStart"/>
            <w:r w:rsidRPr="006E6A74">
              <w:rPr>
                <w:sz w:val="20"/>
                <w:szCs w:val="20"/>
              </w:rPr>
              <w:t>дист</w:t>
            </w:r>
            <w:proofErr w:type="spellEnd"/>
          </w:p>
          <w:p w14:paraId="26447F85" w14:textId="77777777" w:rsidR="00C13653" w:rsidRPr="006E6A74" w:rsidRDefault="00C13653" w:rsidP="00C13653">
            <w:pPr>
              <w:jc w:val="center"/>
              <w:rPr>
                <w:sz w:val="28"/>
                <w:szCs w:val="28"/>
              </w:rPr>
            </w:pPr>
            <w:r w:rsidRPr="006E6A74">
              <w:rPr>
                <w:sz w:val="20"/>
                <w:szCs w:val="20"/>
              </w:rPr>
              <w:t>ф.</w:t>
            </w:r>
          </w:p>
        </w:tc>
        <w:tc>
          <w:tcPr>
            <w:tcW w:w="910" w:type="dxa"/>
            <w:vMerge w:val="restart"/>
          </w:tcPr>
          <w:p w14:paraId="2CDCCACA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proofErr w:type="spellStart"/>
            <w:r w:rsidRPr="006E6A74">
              <w:rPr>
                <w:sz w:val="20"/>
                <w:szCs w:val="20"/>
              </w:rPr>
              <w:t>Теор</w:t>
            </w:r>
            <w:proofErr w:type="spellEnd"/>
            <w:r w:rsidRPr="006E6A74">
              <w:rPr>
                <w:sz w:val="20"/>
                <w:szCs w:val="20"/>
              </w:rPr>
              <w:t>.</w:t>
            </w:r>
          </w:p>
          <w:p w14:paraId="2D5C6713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зав-ня,</w:t>
            </w:r>
          </w:p>
          <w:p w14:paraId="4CEB0683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784" w:type="dxa"/>
            <w:vMerge w:val="restart"/>
          </w:tcPr>
          <w:p w14:paraId="6F65BBC9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proofErr w:type="spellStart"/>
            <w:r w:rsidRPr="006E6A74">
              <w:rPr>
                <w:sz w:val="20"/>
                <w:szCs w:val="20"/>
              </w:rPr>
              <w:t>Практ</w:t>
            </w:r>
            <w:proofErr w:type="spellEnd"/>
            <w:r w:rsidRPr="006E6A74">
              <w:rPr>
                <w:sz w:val="20"/>
                <w:szCs w:val="20"/>
              </w:rPr>
              <w:t>.</w:t>
            </w:r>
          </w:p>
          <w:p w14:paraId="2CE1F2F3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зав-ня,</w:t>
            </w:r>
          </w:p>
          <w:p w14:paraId="73322187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к-ть балів</w:t>
            </w:r>
          </w:p>
        </w:tc>
        <w:tc>
          <w:tcPr>
            <w:tcW w:w="820" w:type="dxa"/>
            <w:vMerge w:val="restart"/>
          </w:tcPr>
          <w:p w14:paraId="653D1C4C" w14:textId="77777777" w:rsidR="00C13653" w:rsidRPr="006E6A74" w:rsidRDefault="00C13653" w:rsidP="00C13653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Усього балів</w:t>
            </w:r>
          </w:p>
        </w:tc>
      </w:tr>
      <w:tr w:rsidR="003C1B84" w:rsidRPr="006E6A74" w14:paraId="682965F2" w14:textId="77777777" w:rsidTr="00622D76">
        <w:tc>
          <w:tcPr>
            <w:tcW w:w="1083" w:type="dxa"/>
            <w:vMerge/>
            <w:vAlign w:val="center"/>
          </w:tcPr>
          <w:p w14:paraId="0ADAAFDE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14:paraId="02998522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14:paraId="569526A4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32F851C0" w14:textId="77777777" w:rsidR="00C13653" w:rsidRPr="006E6A74" w:rsidRDefault="00C13653" w:rsidP="001C0297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о/</w:t>
            </w:r>
            <w:proofErr w:type="spellStart"/>
            <w:r w:rsidRPr="006E6A74">
              <w:rPr>
                <w:sz w:val="20"/>
                <w:szCs w:val="20"/>
              </w:rPr>
              <w:t>дф</w:t>
            </w:r>
            <w:proofErr w:type="spellEnd"/>
            <w:r w:rsidRPr="006E6A7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B64FA01" w14:textId="77777777" w:rsidR="00C13653" w:rsidRPr="006E6A74" w:rsidRDefault="00C13653" w:rsidP="00C136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з/</w:t>
            </w:r>
            <w:proofErr w:type="spellStart"/>
            <w:r w:rsidRPr="006E6A74">
              <w:rPr>
                <w:sz w:val="20"/>
                <w:szCs w:val="20"/>
              </w:rPr>
              <w:t>дист</w:t>
            </w:r>
            <w:proofErr w:type="spellEnd"/>
          </w:p>
          <w:p w14:paraId="6BD7EE99" w14:textId="77777777" w:rsidR="00C13653" w:rsidRPr="006E6A74" w:rsidRDefault="00C13653" w:rsidP="001C0297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ф.</w:t>
            </w:r>
          </w:p>
        </w:tc>
        <w:tc>
          <w:tcPr>
            <w:tcW w:w="708" w:type="dxa"/>
          </w:tcPr>
          <w:p w14:paraId="55E955B2" w14:textId="77777777" w:rsidR="00C13653" w:rsidRPr="006E6A74" w:rsidRDefault="00C13653" w:rsidP="001C0297">
            <w:pPr>
              <w:jc w:val="center"/>
              <w:rPr>
                <w:sz w:val="28"/>
                <w:szCs w:val="28"/>
              </w:rPr>
            </w:pPr>
            <w:r w:rsidRPr="006E6A74">
              <w:rPr>
                <w:sz w:val="20"/>
                <w:szCs w:val="20"/>
              </w:rPr>
              <w:t>о/д ф.</w:t>
            </w:r>
          </w:p>
        </w:tc>
        <w:tc>
          <w:tcPr>
            <w:tcW w:w="851" w:type="dxa"/>
          </w:tcPr>
          <w:p w14:paraId="73898014" w14:textId="77777777" w:rsidR="00C13653" w:rsidRPr="006E6A74" w:rsidRDefault="00C13653" w:rsidP="001C0297">
            <w:pPr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з/</w:t>
            </w:r>
            <w:proofErr w:type="spellStart"/>
            <w:r w:rsidRPr="006E6A74">
              <w:rPr>
                <w:sz w:val="20"/>
                <w:szCs w:val="20"/>
              </w:rPr>
              <w:t>дист</w:t>
            </w:r>
            <w:proofErr w:type="spellEnd"/>
          </w:p>
          <w:p w14:paraId="7D03671D" w14:textId="77777777" w:rsidR="00C13653" w:rsidRPr="006E6A74" w:rsidRDefault="00C13653" w:rsidP="001C0297">
            <w:pPr>
              <w:jc w:val="center"/>
              <w:rPr>
                <w:sz w:val="28"/>
                <w:szCs w:val="28"/>
              </w:rPr>
            </w:pPr>
            <w:r w:rsidRPr="006E6A74">
              <w:rPr>
                <w:sz w:val="20"/>
                <w:szCs w:val="20"/>
              </w:rPr>
              <w:t>ф.</w:t>
            </w:r>
          </w:p>
        </w:tc>
        <w:tc>
          <w:tcPr>
            <w:tcW w:w="992" w:type="dxa"/>
            <w:vMerge/>
            <w:vAlign w:val="center"/>
          </w:tcPr>
          <w:p w14:paraId="0697BA73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05D88B72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14:paraId="5F6A5AB2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14:paraId="0E26470B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14:paraId="6D802572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3C1B84" w:rsidRPr="006E6A74" w14:paraId="18A09BAF" w14:textId="77777777" w:rsidTr="00622D76">
        <w:tc>
          <w:tcPr>
            <w:tcW w:w="1083" w:type="dxa"/>
            <w:vAlign w:val="center"/>
          </w:tcPr>
          <w:p w14:paraId="1738E589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14:paraId="7CCA6C77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14:paraId="7CB01E2B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14:paraId="0B824B17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20876163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04AFD701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68D7F224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3F71326F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14:paraId="74A8A09E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0" w:type="dxa"/>
            <w:vAlign w:val="center"/>
          </w:tcPr>
          <w:p w14:paraId="0426B481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14:paraId="5BE769F1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14:paraId="57D81B6A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12</w:t>
            </w:r>
          </w:p>
        </w:tc>
      </w:tr>
      <w:tr w:rsidR="003C1B84" w:rsidRPr="006E6A74" w14:paraId="70029870" w14:textId="77777777" w:rsidTr="00622D76">
        <w:tc>
          <w:tcPr>
            <w:tcW w:w="1083" w:type="dxa"/>
            <w:vAlign w:val="center"/>
          </w:tcPr>
          <w:p w14:paraId="64814ACF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14:paraId="4F1FD6EB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14:paraId="1384C88B" w14:textId="6CBF23E8" w:rsidR="00C13653" w:rsidRPr="006E6A74" w:rsidRDefault="0090706D" w:rsidP="0090706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3FB1" w:rsidRPr="006E6A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center"/>
          </w:tcPr>
          <w:p w14:paraId="680E47CC" w14:textId="7971BEAD" w:rsidR="00C13653" w:rsidRPr="006E6A74" w:rsidRDefault="0090706D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06E54C02" w14:textId="793467F0" w:rsidR="00C13653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5A1959C" w14:textId="0AFE73AF" w:rsidR="00C13653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2F553F1" w14:textId="66904BA0" w:rsidR="00C13653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8A22F53" w14:textId="4136DC43" w:rsidR="00C13653" w:rsidRPr="006E6A74" w:rsidRDefault="002774CF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14:paraId="60FE56C5" w14:textId="4ECDD554" w:rsidR="00C13653" w:rsidRPr="006E6A74" w:rsidRDefault="002774CF" w:rsidP="00CE0C3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14:paraId="1853B8AF" w14:textId="4B76F256" w:rsidR="00C13653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vAlign w:val="center"/>
          </w:tcPr>
          <w:p w14:paraId="5EE0C160" w14:textId="15D7B0B1" w:rsidR="00C13653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14:paraId="6F677BBB" w14:textId="133A3A3E" w:rsidR="00C13653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1B84" w:rsidRPr="006E6A74" w14:paraId="472D4DBB" w14:textId="77777777" w:rsidTr="00622D76">
        <w:tc>
          <w:tcPr>
            <w:tcW w:w="1083" w:type="dxa"/>
            <w:vAlign w:val="center"/>
          </w:tcPr>
          <w:p w14:paraId="2E9EE2EB" w14:textId="77777777" w:rsidR="00AA7CE0" w:rsidRPr="006E6A74" w:rsidRDefault="00AA7CE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14:paraId="2074304F" w14:textId="77777777" w:rsidR="00AA7CE0" w:rsidRPr="006E6A74" w:rsidRDefault="00AA7CE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14:paraId="246DFF7F" w14:textId="2C7B6CD1" w:rsidR="00AA7CE0" w:rsidRPr="006E6A74" w:rsidRDefault="0090706D" w:rsidP="0090706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504" w:type="dxa"/>
            <w:vAlign w:val="center"/>
          </w:tcPr>
          <w:p w14:paraId="2AEF78D7" w14:textId="2EF1512C" w:rsidR="00AA7CE0" w:rsidRPr="006E6A74" w:rsidRDefault="0090706D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3FFB9171" w14:textId="06AB32AF" w:rsidR="00AA7CE0" w:rsidRPr="006E6A74" w:rsidRDefault="0090706D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310784E0" w14:textId="1CFB6A37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88163A3" w14:textId="75B05B51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6D82B05" w14:textId="7DB260C0" w:rsidR="00AA7CE0" w:rsidRPr="006E6A74" w:rsidRDefault="002774CF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14:paraId="0DF7519C" w14:textId="3A5E5E16" w:rsidR="00AA7CE0" w:rsidRPr="006E6A74" w:rsidRDefault="002774CF" w:rsidP="009F37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vAlign w:val="center"/>
          </w:tcPr>
          <w:p w14:paraId="64028BA3" w14:textId="2D3B98EC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vAlign w:val="center"/>
          </w:tcPr>
          <w:p w14:paraId="50B3CE5F" w14:textId="0EA2291B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14:paraId="1D00EA68" w14:textId="14557E80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1B84" w:rsidRPr="006E6A74" w14:paraId="08364F3F" w14:textId="77777777" w:rsidTr="00622D76">
        <w:tc>
          <w:tcPr>
            <w:tcW w:w="1083" w:type="dxa"/>
            <w:vAlign w:val="center"/>
          </w:tcPr>
          <w:p w14:paraId="300BD062" w14:textId="77777777" w:rsidR="00AA7CE0" w:rsidRPr="006E6A74" w:rsidRDefault="00AA7CE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14:paraId="50460416" w14:textId="77777777" w:rsidR="00AA7CE0" w:rsidRPr="006E6A74" w:rsidRDefault="00AA7CE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14:paraId="29179A95" w14:textId="0C2EAE8E" w:rsidR="00AA7CE0" w:rsidRPr="006E6A74" w:rsidRDefault="0090706D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CE0" w:rsidRPr="006E6A74">
              <w:rPr>
                <w:sz w:val="20"/>
                <w:szCs w:val="20"/>
              </w:rPr>
              <w:t>/2</w:t>
            </w:r>
          </w:p>
        </w:tc>
        <w:tc>
          <w:tcPr>
            <w:tcW w:w="504" w:type="dxa"/>
            <w:vAlign w:val="center"/>
          </w:tcPr>
          <w:p w14:paraId="099210C3" w14:textId="289C087A" w:rsidR="00AA7CE0" w:rsidRPr="006E6A74" w:rsidRDefault="0090706D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4399B905" w14:textId="77777777" w:rsidR="00AA7CE0" w:rsidRPr="006E6A74" w:rsidRDefault="00AA7CE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B5BC6C9" w14:textId="4E2CA562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AE60249" w14:textId="77777777" w:rsidR="00AA7CE0" w:rsidRPr="006E6A74" w:rsidRDefault="00AA7CE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4F26856" w14:textId="7528D184" w:rsidR="00AA7CE0" w:rsidRPr="006E6A74" w:rsidRDefault="002774CF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vAlign w:val="center"/>
          </w:tcPr>
          <w:p w14:paraId="52997F76" w14:textId="42F82336" w:rsidR="00AA7CE0" w:rsidRPr="006E6A74" w:rsidRDefault="002774CF" w:rsidP="009F37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vAlign w:val="center"/>
          </w:tcPr>
          <w:p w14:paraId="65BBB200" w14:textId="62665ABE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vAlign w:val="center"/>
          </w:tcPr>
          <w:p w14:paraId="6CA8858F" w14:textId="7E0FAA20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14:paraId="1818BDCE" w14:textId="46FFC2C1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1B84" w:rsidRPr="006E6A74" w14:paraId="199A8F65" w14:textId="77777777" w:rsidTr="00622D76">
        <w:tc>
          <w:tcPr>
            <w:tcW w:w="1083" w:type="dxa"/>
            <w:vAlign w:val="center"/>
          </w:tcPr>
          <w:p w14:paraId="268ADB56" w14:textId="77777777" w:rsidR="00AA7CE0" w:rsidRPr="006E6A74" w:rsidRDefault="00AA7CE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380D359B" w14:textId="77777777" w:rsidR="00AA7CE0" w:rsidRPr="006E6A74" w:rsidRDefault="00AA7CE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14:paraId="6DCE3A19" w14:textId="3F967C2B" w:rsidR="00AA7CE0" w:rsidRPr="006E6A74" w:rsidRDefault="0090706D" w:rsidP="0090706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7CE0" w:rsidRPr="006E6A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center"/>
          </w:tcPr>
          <w:p w14:paraId="1B97B32A" w14:textId="42854D29" w:rsidR="00AA7CE0" w:rsidRPr="006E6A74" w:rsidRDefault="0090706D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25C12342" w14:textId="74DBFB32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D725C03" w14:textId="07277E62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2740D268" w14:textId="2E38FAFF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CD4A83C" w14:textId="795F6203" w:rsidR="00AA7CE0" w:rsidRPr="006E6A74" w:rsidRDefault="0090706D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vAlign w:val="center"/>
          </w:tcPr>
          <w:p w14:paraId="0546F871" w14:textId="728FD702" w:rsidR="00AA7CE0" w:rsidRPr="006E6A74" w:rsidRDefault="002774CF" w:rsidP="009F37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vAlign w:val="center"/>
          </w:tcPr>
          <w:p w14:paraId="0EB5B73C" w14:textId="0BB41008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vAlign w:val="center"/>
          </w:tcPr>
          <w:p w14:paraId="6C432467" w14:textId="39FE8C1B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14:paraId="66D878AE" w14:textId="79B6DB8E" w:rsidR="00AA7CE0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1B84" w:rsidRPr="006E6A74" w14:paraId="5A94F557" w14:textId="77777777" w:rsidTr="00622D76">
        <w:tc>
          <w:tcPr>
            <w:tcW w:w="1083" w:type="dxa"/>
            <w:vAlign w:val="center"/>
          </w:tcPr>
          <w:p w14:paraId="783D2B9C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20" w:type="dxa"/>
            <w:vAlign w:val="center"/>
          </w:tcPr>
          <w:p w14:paraId="5DBEE725" w14:textId="6801C4AA" w:rsidR="00C13653" w:rsidRPr="006E6A74" w:rsidRDefault="00322A4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60</w:t>
            </w:r>
          </w:p>
        </w:tc>
        <w:tc>
          <w:tcPr>
            <w:tcW w:w="820" w:type="dxa"/>
            <w:vAlign w:val="center"/>
          </w:tcPr>
          <w:p w14:paraId="7FB670CC" w14:textId="1F6FB13A" w:rsidR="00C13653" w:rsidRPr="006E6A74" w:rsidRDefault="001A52BA" w:rsidP="006E6A74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4</w:t>
            </w:r>
            <w:r w:rsidR="00033FB1" w:rsidRPr="006E6A74">
              <w:rPr>
                <w:sz w:val="20"/>
                <w:szCs w:val="20"/>
              </w:rPr>
              <w:t>2</w:t>
            </w:r>
            <w:r w:rsidRPr="006E6A74">
              <w:rPr>
                <w:sz w:val="20"/>
                <w:szCs w:val="20"/>
              </w:rPr>
              <w:t>/1</w:t>
            </w:r>
            <w:r w:rsidR="006E6A74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center"/>
          </w:tcPr>
          <w:p w14:paraId="151233B4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2</w:t>
            </w:r>
            <w:r w:rsidR="00033FB1" w:rsidRPr="006E6A7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765641F3" w14:textId="5A3FE8D7" w:rsidR="00C13653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14:paraId="662D0501" w14:textId="77777777" w:rsidR="00C13653" w:rsidRPr="006E6A74" w:rsidRDefault="001A52BA" w:rsidP="00033FB1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1</w:t>
            </w:r>
            <w:r w:rsidR="00033FB1" w:rsidRPr="006E6A7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6825EFC5" w14:textId="77777777" w:rsidR="00C13653" w:rsidRPr="006E6A74" w:rsidRDefault="00225AC7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26C54CD" w14:textId="02EEB3BA" w:rsidR="00C13653" w:rsidRPr="006E6A74" w:rsidRDefault="006E6A74" w:rsidP="00033FB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4" w:type="dxa"/>
            <w:vAlign w:val="center"/>
          </w:tcPr>
          <w:p w14:paraId="60FDF617" w14:textId="1A71A091" w:rsidR="00C13653" w:rsidRPr="006E6A74" w:rsidRDefault="006E6A74" w:rsidP="00CE0C3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0" w:type="dxa"/>
            <w:vAlign w:val="center"/>
          </w:tcPr>
          <w:p w14:paraId="09D6C459" w14:textId="74A81B1C" w:rsidR="00C13653" w:rsidRPr="006E6A74" w:rsidRDefault="006E6A74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4" w:type="dxa"/>
            <w:vAlign w:val="center"/>
          </w:tcPr>
          <w:p w14:paraId="0F3744B4" w14:textId="77777777" w:rsidR="00C13653" w:rsidRPr="006E6A74" w:rsidRDefault="003C4308" w:rsidP="00AA7CE0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3</w:t>
            </w:r>
            <w:r w:rsidR="00AA7CE0" w:rsidRPr="006E6A74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14:paraId="565373F9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60</w:t>
            </w:r>
          </w:p>
        </w:tc>
      </w:tr>
      <w:tr w:rsidR="003C1B84" w:rsidRPr="006E6A74" w14:paraId="37A5869D" w14:textId="77777777" w:rsidTr="00622D76">
        <w:tc>
          <w:tcPr>
            <w:tcW w:w="1083" w:type="dxa"/>
            <w:vAlign w:val="center"/>
          </w:tcPr>
          <w:p w14:paraId="1F94FB4D" w14:textId="77777777" w:rsidR="00C13653" w:rsidRPr="006E6A74" w:rsidRDefault="00C13653" w:rsidP="00033FB1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Підсумковий семестровий контроль</w:t>
            </w:r>
          </w:p>
          <w:p w14:paraId="317973A5" w14:textId="77777777" w:rsidR="00C13653" w:rsidRPr="006E6A74" w:rsidRDefault="00C13653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екзамен</w:t>
            </w:r>
          </w:p>
        </w:tc>
        <w:tc>
          <w:tcPr>
            <w:tcW w:w="820" w:type="dxa"/>
            <w:vAlign w:val="center"/>
          </w:tcPr>
          <w:p w14:paraId="1B563D09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30</w:t>
            </w:r>
          </w:p>
        </w:tc>
        <w:tc>
          <w:tcPr>
            <w:tcW w:w="820" w:type="dxa"/>
            <w:vAlign w:val="center"/>
          </w:tcPr>
          <w:p w14:paraId="56704FAB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2DAD4550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48E101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ECE67C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531E74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C42833" w14:textId="6E076B71" w:rsidR="00C13653" w:rsidRPr="006E6A74" w:rsidRDefault="00622D76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30</w:t>
            </w:r>
          </w:p>
        </w:tc>
        <w:tc>
          <w:tcPr>
            <w:tcW w:w="854" w:type="dxa"/>
            <w:vAlign w:val="center"/>
          </w:tcPr>
          <w:p w14:paraId="1F470120" w14:textId="2DB1CF9A" w:rsidR="00C13653" w:rsidRPr="006E6A74" w:rsidRDefault="00622D76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vAlign w:val="center"/>
          </w:tcPr>
          <w:p w14:paraId="0202DEE1" w14:textId="77777777" w:rsidR="00C13653" w:rsidRPr="006E6A74" w:rsidRDefault="00CE0C3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</w:tcPr>
          <w:p w14:paraId="432CFE55" w14:textId="77777777" w:rsidR="00C13653" w:rsidRPr="006E6A74" w:rsidRDefault="00CE0C30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14:paraId="3025DD3F" w14:textId="77777777" w:rsidR="00C13653" w:rsidRPr="006E6A74" w:rsidRDefault="00C13653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40</w:t>
            </w:r>
          </w:p>
        </w:tc>
      </w:tr>
      <w:tr w:rsidR="003C1B84" w:rsidRPr="006E6A74" w14:paraId="693E85F9" w14:textId="77777777" w:rsidTr="00622D76">
        <w:tc>
          <w:tcPr>
            <w:tcW w:w="1083" w:type="dxa"/>
            <w:vAlign w:val="center"/>
          </w:tcPr>
          <w:p w14:paraId="642A0EDF" w14:textId="77777777" w:rsidR="00622D76" w:rsidRPr="006E6A74" w:rsidRDefault="00622D76" w:rsidP="00C13653">
            <w:pPr>
              <w:suppressAutoHyphens w:val="0"/>
              <w:jc w:val="center"/>
              <w:rPr>
                <w:sz w:val="20"/>
                <w:szCs w:val="20"/>
              </w:rPr>
            </w:pPr>
            <w:r w:rsidRPr="006E6A74">
              <w:rPr>
                <w:sz w:val="20"/>
                <w:szCs w:val="20"/>
              </w:rPr>
              <w:t>Загалом</w:t>
            </w:r>
          </w:p>
        </w:tc>
        <w:tc>
          <w:tcPr>
            <w:tcW w:w="4412" w:type="dxa"/>
            <w:gridSpan w:val="6"/>
            <w:vAlign w:val="center"/>
          </w:tcPr>
          <w:p w14:paraId="719C0EC0" w14:textId="336FEF73" w:rsidR="00622D76" w:rsidRPr="006E6A74" w:rsidRDefault="006E6A74" w:rsidP="00974E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19B69645" w14:textId="3714EF6C" w:rsidR="00622D76" w:rsidRPr="006E6A74" w:rsidRDefault="006E6A74" w:rsidP="00974E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22D76" w:rsidRPr="006E6A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14:paraId="3C89790C" w14:textId="15FC1643" w:rsidR="00622D76" w:rsidRPr="006E6A74" w:rsidRDefault="006E6A74" w:rsidP="00974E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514" w:type="dxa"/>
            <w:gridSpan w:val="3"/>
            <w:vAlign w:val="center"/>
          </w:tcPr>
          <w:p w14:paraId="00F59AC1" w14:textId="77777777" w:rsidR="00622D76" w:rsidRPr="006E6A74" w:rsidRDefault="00622D76" w:rsidP="00C1365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6E6A74">
              <w:rPr>
                <w:b/>
                <w:sz w:val="20"/>
                <w:szCs w:val="20"/>
              </w:rPr>
              <w:t>100</w:t>
            </w:r>
          </w:p>
        </w:tc>
      </w:tr>
    </w:tbl>
    <w:p w14:paraId="777845D7" w14:textId="77777777" w:rsidR="00C13653" w:rsidRPr="006E6A74" w:rsidRDefault="00C13653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5C1C4855" w14:textId="77777777" w:rsidR="007125EC" w:rsidRPr="006E6A74" w:rsidRDefault="007125EC">
      <w:pPr>
        <w:suppressAutoHyphens w:val="0"/>
        <w:spacing w:after="200" w:line="276" w:lineRule="auto"/>
        <w:rPr>
          <w:b/>
          <w:sz w:val="28"/>
          <w:szCs w:val="28"/>
        </w:rPr>
      </w:pPr>
      <w:r w:rsidRPr="006E6A74">
        <w:rPr>
          <w:b/>
          <w:sz w:val="28"/>
          <w:szCs w:val="28"/>
        </w:rPr>
        <w:br w:type="page"/>
      </w:r>
    </w:p>
    <w:p w14:paraId="440FCF34" w14:textId="77777777" w:rsidR="00315098" w:rsidRPr="006E6A74" w:rsidRDefault="00315098" w:rsidP="00315098">
      <w:pPr>
        <w:ind w:left="7513" w:hanging="7513"/>
        <w:jc w:val="center"/>
        <w:rPr>
          <w:b/>
        </w:rPr>
      </w:pPr>
      <w:r w:rsidRPr="006E6A74">
        <w:rPr>
          <w:b/>
        </w:rPr>
        <w:lastRenderedPageBreak/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90706D" w:rsidRPr="006E6A74" w14:paraId="17BF4A33" w14:textId="77777777" w:rsidTr="00285166">
        <w:tc>
          <w:tcPr>
            <w:tcW w:w="1150" w:type="dxa"/>
            <w:vMerge w:val="restart"/>
          </w:tcPr>
          <w:p w14:paraId="2D8CCE11" w14:textId="77777777" w:rsidR="00315098" w:rsidRPr="006E6A74" w:rsidRDefault="00315098" w:rsidP="001C0297">
            <w:pPr>
              <w:ind w:left="-70" w:right="-92"/>
              <w:jc w:val="center"/>
            </w:pPr>
            <w:r w:rsidRPr="006E6A74">
              <w:rPr>
                <w:sz w:val="22"/>
                <w:szCs w:val="22"/>
              </w:rPr>
              <w:t xml:space="preserve">№ змістового </w:t>
            </w:r>
          </w:p>
          <w:p w14:paraId="0DCA234B" w14:textId="77777777" w:rsidR="00315098" w:rsidRPr="006E6A74" w:rsidRDefault="00315098" w:rsidP="001C0297">
            <w:pPr>
              <w:ind w:left="-70" w:right="-92"/>
              <w:jc w:val="center"/>
            </w:pPr>
            <w:r w:rsidRPr="006E6A74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14:paraId="1EB8A1CE" w14:textId="77777777" w:rsidR="00315098" w:rsidRPr="006E6A74" w:rsidRDefault="00315098" w:rsidP="001C0297">
            <w:pPr>
              <w:jc w:val="center"/>
            </w:pPr>
            <w:r w:rsidRPr="006E6A74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2C242019" w14:textId="77777777" w:rsidR="00315098" w:rsidRPr="006E6A74" w:rsidRDefault="00315098" w:rsidP="001C0297">
            <w:pPr>
              <w:jc w:val="center"/>
            </w:pPr>
            <w:r w:rsidRPr="006E6A74">
              <w:rPr>
                <w:sz w:val="22"/>
                <w:szCs w:val="22"/>
              </w:rPr>
              <w:t>Кількість</w:t>
            </w:r>
          </w:p>
          <w:p w14:paraId="00F024C5" w14:textId="77777777" w:rsidR="00315098" w:rsidRPr="006E6A74" w:rsidRDefault="00315098" w:rsidP="001C0297">
            <w:pPr>
              <w:jc w:val="center"/>
            </w:pPr>
            <w:r w:rsidRPr="006E6A74">
              <w:rPr>
                <w:sz w:val="22"/>
                <w:szCs w:val="22"/>
              </w:rPr>
              <w:t>годин</w:t>
            </w:r>
          </w:p>
        </w:tc>
      </w:tr>
      <w:tr w:rsidR="0090706D" w:rsidRPr="006E6A74" w14:paraId="1A088C64" w14:textId="77777777" w:rsidTr="00285166">
        <w:trPr>
          <w:trHeight w:val="268"/>
        </w:trPr>
        <w:tc>
          <w:tcPr>
            <w:tcW w:w="1150" w:type="dxa"/>
            <w:vMerge/>
          </w:tcPr>
          <w:p w14:paraId="208E3596" w14:textId="77777777" w:rsidR="00315098" w:rsidRPr="006E6A74" w:rsidRDefault="00315098" w:rsidP="001C029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14:paraId="0AAA7D2C" w14:textId="77777777" w:rsidR="00315098" w:rsidRPr="006E6A74" w:rsidRDefault="00315098" w:rsidP="001C0297">
            <w:pPr>
              <w:jc w:val="center"/>
            </w:pPr>
          </w:p>
        </w:tc>
        <w:tc>
          <w:tcPr>
            <w:tcW w:w="819" w:type="dxa"/>
          </w:tcPr>
          <w:p w14:paraId="4990A942" w14:textId="77777777" w:rsidR="00315098" w:rsidRPr="006E6A74" w:rsidRDefault="00315098" w:rsidP="001C0297">
            <w:pPr>
              <w:jc w:val="center"/>
            </w:pPr>
            <w:r w:rsidRPr="006E6A74">
              <w:rPr>
                <w:sz w:val="22"/>
                <w:szCs w:val="22"/>
              </w:rPr>
              <w:t>о/д</w:t>
            </w:r>
          </w:p>
          <w:p w14:paraId="4DBA27DF" w14:textId="77777777" w:rsidR="00315098" w:rsidRPr="006E6A74" w:rsidRDefault="00315098" w:rsidP="001C0297">
            <w:pPr>
              <w:jc w:val="center"/>
            </w:pPr>
            <w:r w:rsidRPr="006E6A74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799884E7" w14:textId="77777777" w:rsidR="00315098" w:rsidRPr="006E6A74" w:rsidRDefault="00315098" w:rsidP="001C0297">
            <w:pPr>
              <w:jc w:val="center"/>
            </w:pPr>
            <w:r w:rsidRPr="006E6A74">
              <w:rPr>
                <w:sz w:val="22"/>
                <w:szCs w:val="22"/>
              </w:rPr>
              <w:t>з/</w:t>
            </w:r>
            <w:proofErr w:type="spellStart"/>
            <w:r w:rsidRPr="006E6A74">
              <w:rPr>
                <w:sz w:val="22"/>
                <w:szCs w:val="22"/>
              </w:rPr>
              <w:t>дист</w:t>
            </w:r>
            <w:proofErr w:type="spellEnd"/>
          </w:p>
          <w:p w14:paraId="6B2F8B86" w14:textId="77777777" w:rsidR="00315098" w:rsidRPr="006E6A74" w:rsidRDefault="00315098" w:rsidP="001C0297">
            <w:pPr>
              <w:jc w:val="center"/>
            </w:pPr>
            <w:r w:rsidRPr="006E6A74">
              <w:rPr>
                <w:sz w:val="22"/>
                <w:szCs w:val="22"/>
              </w:rPr>
              <w:t>ф.</w:t>
            </w:r>
          </w:p>
        </w:tc>
      </w:tr>
      <w:tr w:rsidR="0090706D" w:rsidRPr="006E6A74" w14:paraId="683189F4" w14:textId="77777777" w:rsidTr="00285166">
        <w:trPr>
          <w:trHeight w:val="117"/>
        </w:trPr>
        <w:tc>
          <w:tcPr>
            <w:tcW w:w="1150" w:type="dxa"/>
          </w:tcPr>
          <w:p w14:paraId="54FEA3C8" w14:textId="77777777" w:rsidR="00315098" w:rsidRPr="006E6A74" w:rsidRDefault="00315098" w:rsidP="001C0297">
            <w:pPr>
              <w:ind w:left="-70" w:right="-92"/>
              <w:jc w:val="center"/>
              <w:rPr>
                <w:b/>
              </w:rPr>
            </w:pPr>
            <w:r w:rsidRPr="006E6A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47DE0620" w14:textId="77777777" w:rsidR="00315098" w:rsidRPr="006E6A74" w:rsidRDefault="00315098" w:rsidP="001C0297">
            <w:pPr>
              <w:jc w:val="center"/>
              <w:rPr>
                <w:b/>
              </w:rPr>
            </w:pPr>
            <w:r w:rsidRPr="006E6A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2B9DC4A1" w14:textId="77777777" w:rsidR="00315098" w:rsidRPr="006E6A74" w:rsidRDefault="00315098" w:rsidP="001C0297">
            <w:pPr>
              <w:jc w:val="center"/>
              <w:rPr>
                <w:b/>
              </w:rPr>
            </w:pPr>
            <w:r w:rsidRPr="006E6A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5E8D2782" w14:textId="77777777" w:rsidR="00315098" w:rsidRPr="006E6A74" w:rsidRDefault="00315098" w:rsidP="001C0297">
            <w:pPr>
              <w:jc w:val="center"/>
              <w:rPr>
                <w:b/>
              </w:rPr>
            </w:pPr>
            <w:r w:rsidRPr="006E6A74">
              <w:rPr>
                <w:b/>
                <w:sz w:val="22"/>
                <w:szCs w:val="22"/>
              </w:rPr>
              <w:t>4</w:t>
            </w:r>
          </w:p>
        </w:tc>
      </w:tr>
      <w:tr w:rsidR="0090706D" w:rsidRPr="006E6A74" w14:paraId="5E848064" w14:textId="77777777" w:rsidTr="001C0297">
        <w:tc>
          <w:tcPr>
            <w:tcW w:w="1150" w:type="dxa"/>
          </w:tcPr>
          <w:p w14:paraId="4F864CC7" w14:textId="77777777" w:rsidR="00D678EC" w:rsidRPr="006E6A74" w:rsidRDefault="00D678EC" w:rsidP="001C0297">
            <w:pPr>
              <w:jc w:val="center"/>
            </w:pPr>
            <w:r w:rsidRPr="006E6A74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14:paraId="6E3C40C9" w14:textId="49A1656C" w:rsidR="00D678EC" w:rsidRPr="006E6A74" w:rsidRDefault="003445BB" w:rsidP="001E23D1">
            <w:r w:rsidRPr="003445BB">
              <w:t>Фінансова криза на підприємстві</w:t>
            </w:r>
          </w:p>
        </w:tc>
        <w:tc>
          <w:tcPr>
            <w:tcW w:w="819" w:type="dxa"/>
            <w:vAlign w:val="center"/>
          </w:tcPr>
          <w:p w14:paraId="188E5EB3" w14:textId="77777777" w:rsidR="00D678EC" w:rsidRPr="00A253CE" w:rsidRDefault="00783301" w:rsidP="001C0297">
            <w:pPr>
              <w:jc w:val="center"/>
            </w:pPr>
            <w:r w:rsidRPr="00A253CE">
              <w:t>4</w:t>
            </w:r>
          </w:p>
        </w:tc>
        <w:tc>
          <w:tcPr>
            <w:tcW w:w="850" w:type="dxa"/>
          </w:tcPr>
          <w:p w14:paraId="28D3C049" w14:textId="77777777" w:rsidR="00D678EC" w:rsidRPr="0090706D" w:rsidRDefault="00783301" w:rsidP="001C0297">
            <w:pPr>
              <w:jc w:val="center"/>
            </w:pPr>
            <w:r w:rsidRPr="0090706D">
              <w:t>1</w:t>
            </w:r>
          </w:p>
        </w:tc>
      </w:tr>
      <w:tr w:rsidR="0090706D" w:rsidRPr="006E6A74" w14:paraId="7D12D99E" w14:textId="77777777" w:rsidTr="001E23D1">
        <w:tc>
          <w:tcPr>
            <w:tcW w:w="1150" w:type="dxa"/>
          </w:tcPr>
          <w:p w14:paraId="1C3E6E4C" w14:textId="469279FC" w:rsidR="00D678EC" w:rsidRPr="006E6A74" w:rsidRDefault="0090706D" w:rsidP="00D678EC">
            <w:pPr>
              <w:jc w:val="center"/>
            </w:pPr>
            <w:r>
              <w:t>1</w:t>
            </w:r>
          </w:p>
        </w:tc>
        <w:tc>
          <w:tcPr>
            <w:tcW w:w="6820" w:type="dxa"/>
          </w:tcPr>
          <w:p w14:paraId="221A17A7" w14:textId="3082F455" w:rsidR="00D678EC" w:rsidRPr="006E6A74" w:rsidRDefault="003445BB" w:rsidP="001E23D1">
            <w:r w:rsidRPr="003445BB">
              <w:t>Антикризове фінансове управління на підприємстві</w:t>
            </w:r>
          </w:p>
        </w:tc>
        <w:tc>
          <w:tcPr>
            <w:tcW w:w="819" w:type="dxa"/>
          </w:tcPr>
          <w:p w14:paraId="5E0A246D" w14:textId="54A59258" w:rsidR="00D678EC" w:rsidRPr="00A253CE" w:rsidRDefault="00A253CE" w:rsidP="00D678EC">
            <w:pPr>
              <w:jc w:val="center"/>
            </w:pPr>
            <w:r w:rsidRPr="00A253CE">
              <w:t>4</w:t>
            </w:r>
          </w:p>
        </w:tc>
        <w:tc>
          <w:tcPr>
            <w:tcW w:w="850" w:type="dxa"/>
          </w:tcPr>
          <w:p w14:paraId="462463BB" w14:textId="77777777" w:rsidR="00D678EC" w:rsidRPr="0090706D" w:rsidRDefault="00783301" w:rsidP="00D678EC">
            <w:pPr>
              <w:jc w:val="center"/>
            </w:pPr>
            <w:r w:rsidRPr="0090706D">
              <w:t>1</w:t>
            </w:r>
          </w:p>
        </w:tc>
      </w:tr>
      <w:tr w:rsidR="0090706D" w:rsidRPr="006E6A74" w14:paraId="7D4DE07E" w14:textId="77777777" w:rsidTr="001E23D1">
        <w:tc>
          <w:tcPr>
            <w:tcW w:w="1150" w:type="dxa"/>
          </w:tcPr>
          <w:p w14:paraId="573376B0" w14:textId="77777777" w:rsidR="00D678EC" w:rsidRPr="006E6A74" w:rsidRDefault="00783301" w:rsidP="001C0297">
            <w:pPr>
              <w:jc w:val="center"/>
            </w:pPr>
            <w:r w:rsidRPr="006E6A74">
              <w:t>2</w:t>
            </w:r>
          </w:p>
        </w:tc>
        <w:tc>
          <w:tcPr>
            <w:tcW w:w="6820" w:type="dxa"/>
          </w:tcPr>
          <w:p w14:paraId="6C5D142D" w14:textId="7522ED42" w:rsidR="00D678EC" w:rsidRPr="006E6A74" w:rsidRDefault="003445BB" w:rsidP="001E23D1">
            <w:r w:rsidRPr="003445BB">
              <w:t>Визначення глибини фінансової кризи на підприємстві</w:t>
            </w:r>
          </w:p>
        </w:tc>
        <w:tc>
          <w:tcPr>
            <w:tcW w:w="819" w:type="dxa"/>
          </w:tcPr>
          <w:p w14:paraId="49DC052C" w14:textId="7136C413" w:rsidR="00D678EC" w:rsidRPr="00A253CE" w:rsidRDefault="00A253CE" w:rsidP="00D678EC">
            <w:pPr>
              <w:jc w:val="center"/>
            </w:pPr>
            <w:r w:rsidRPr="00A253CE">
              <w:t>4</w:t>
            </w:r>
          </w:p>
        </w:tc>
        <w:tc>
          <w:tcPr>
            <w:tcW w:w="850" w:type="dxa"/>
          </w:tcPr>
          <w:p w14:paraId="18BF4885" w14:textId="77777777" w:rsidR="00D678EC" w:rsidRPr="0090706D" w:rsidRDefault="00783301" w:rsidP="00D678EC">
            <w:pPr>
              <w:jc w:val="center"/>
            </w:pPr>
            <w:r w:rsidRPr="0090706D">
              <w:t>1</w:t>
            </w:r>
          </w:p>
        </w:tc>
      </w:tr>
      <w:tr w:rsidR="0090706D" w:rsidRPr="006E6A74" w14:paraId="65E05ACA" w14:textId="77777777" w:rsidTr="001E23D1">
        <w:tc>
          <w:tcPr>
            <w:tcW w:w="1150" w:type="dxa"/>
          </w:tcPr>
          <w:p w14:paraId="2FAA3B3C" w14:textId="0C4B229A" w:rsidR="00D678EC" w:rsidRPr="006E6A74" w:rsidRDefault="0090706D" w:rsidP="001C0297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14:paraId="30AF3135" w14:textId="20EACF5B" w:rsidR="00D678EC" w:rsidRPr="006E6A74" w:rsidRDefault="003445BB" w:rsidP="001E23D1">
            <w:r w:rsidRPr="003445BB">
              <w:t>Визначення причин фінансової кризи на підприємстві на основі фінансового аналізу</w:t>
            </w:r>
          </w:p>
        </w:tc>
        <w:tc>
          <w:tcPr>
            <w:tcW w:w="819" w:type="dxa"/>
          </w:tcPr>
          <w:p w14:paraId="4BFF91E0" w14:textId="77777777" w:rsidR="00D678EC" w:rsidRPr="00A253CE" w:rsidRDefault="00783301" w:rsidP="00D678EC">
            <w:pPr>
              <w:jc w:val="center"/>
            </w:pPr>
            <w:r w:rsidRPr="00A253CE">
              <w:t>4</w:t>
            </w:r>
          </w:p>
        </w:tc>
        <w:tc>
          <w:tcPr>
            <w:tcW w:w="850" w:type="dxa"/>
          </w:tcPr>
          <w:p w14:paraId="268C0D20" w14:textId="77777777" w:rsidR="00D678EC" w:rsidRPr="0090706D" w:rsidRDefault="00783301" w:rsidP="00D678EC">
            <w:pPr>
              <w:jc w:val="center"/>
            </w:pPr>
            <w:r w:rsidRPr="0090706D">
              <w:t>1</w:t>
            </w:r>
          </w:p>
        </w:tc>
      </w:tr>
      <w:tr w:rsidR="0090706D" w:rsidRPr="006E6A74" w14:paraId="03C1FEE9" w14:textId="77777777" w:rsidTr="001E23D1">
        <w:tc>
          <w:tcPr>
            <w:tcW w:w="1150" w:type="dxa"/>
          </w:tcPr>
          <w:p w14:paraId="6B07F33D" w14:textId="4EE557A1" w:rsidR="00D678EC" w:rsidRPr="006E6A74" w:rsidRDefault="0090706D" w:rsidP="001C0297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14:paraId="2B0B4EAB" w14:textId="29C656FA" w:rsidR="00D678EC" w:rsidRPr="006E6A74" w:rsidRDefault="003445BB" w:rsidP="001E23D1">
            <w:r w:rsidRPr="003445BB">
              <w:t>Визначення причин фінансової кризи на підприємстві на основі аналізу ділової активності, прибутковості та рентабельності</w:t>
            </w:r>
          </w:p>
        </w:tc>
        <w:tc>
          <w:tcPr>
            <w:tcW w:w="819" w:type="dxa"/>
          </w:tcPr>
          <w:p w14:paraId="6BD5B1FD" w14:textId="5485691B" w:rsidR="00D678EC" w:rsidRPr="00A253CE" w:rsidRDefault="003445BB" w:rsidP="00D678E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01A15C6" w14:textId="25DE84B8" w:rsidR="00D678EC" w:rsidRPr="0090706D" w:rsidRDefault="003445BB" w:rsidP="00D678EC">
            <w:pPr>
              <w:jc w:val="center"/>
            </w:pPr>
            <w:r>
              <w:t>1</w:t>
            </w:r>
          </w:p>
        </w:tc>
      </w:tr>
      <w:tr w:rsidR="0090706D" w:rsidRPr="006E6A74" w14:paraId="1E138903" w14:textId="77777777" w:rsidTr="001E23D1">
        <w:tc>
          <w:tcPr>
            <w:tcW w:w="1150" w:type="dxa"/>
          </w:tcPr>
          <w:p w14:paraId="635D109B" w14:textId="08EE718E" w:rsidR="00D678EC" w:rsidRPr="006E6A74" w:rsidRDefault="0090706D" w:rsidP="001C0297">
            <w:pPr>
              <w:jc w:val="center"/>
            </w:pPr>
            <w:r>
              <w:t>4</w:t>
            </w:r>
          </w:p>
        </w:tc>
        <w:tc>
          <w:tcPr>
            <w:tcW w:w="6820" w:type="dxa"/>
          </w:tcPr>
          <w:p w14:paraId="0452FEFA" w14:textId="185D6E90" w:rsidR="00D678EC" w:rsidRPr="006E6A74" w:rsidRDefault="003445BB" w:rsidP="001E23D1">
            <w:r w:rsidRPr="003445BB">
              <w:t>Оцінка ймовірності банкрутства підприємства як складова антикризового фінансового управління</w:t>
            </w:r>
          </w:p>
        </w:tc>
        <w:tc>
          <w:tcPr>
            <w:tcW w:w="819" w:type="dxa"/>
          </w:tcPr>
          <w:p w14:paraId="7F0C692D" w14:textId="31B20F25" w:rsidR="00D678EC" w:rsidRPr="00A253CE" w:rsidRDefault="003445BB" w:rsidP="00D678E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A2BD192" w14:textId="5526C507" w:rsidR="00D678EC" w:rsidRPr="0090706D" w:rsidRDefault="003445BB" w:rsidP="00D678EC">
            <w:pPr>
              <w:jc w:val="center"/>
            </w:pPr>
            <w:r>
              <w:t>1</w:t>
            </w:r>
          </w:p>
        </w:tc>
      </w:tr>
      <w:tr w:rsidR="0090706D" w:rsidRPr="006E6A74" w14:paraId="5249BB05" w14:textId="77777777" w:rsidTr="00285166">
        <w:tc>
          <w:tcPr>
            <w:tcW w:w="7970" w:type="dxa"/>
            <w:gridSpan w:val="2"/>
          </w:tcPr>
          <w:p w14:paraId="64E8AEBA" w14:textId="77777777" w:rsidR="00315098" w:rsidRPr="006E6A74" w:rsidRDefault="00315098" w:rsidP="001C0297">
            <w:r w:rsidRPr="006E6A74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14:paraId="4D83F0FB" w14:textId="77777777" w:rsidR="00315098" w:rsidRPr="00A253CE" w:rsidRDefault="001C0297" w:rsidP="001C0297">
            <w:pPr>
              <w:jc w:val="center"/>
            </w:pPr>
            <w:r w:rsidRPr="00A253CE">
              <w:rPr>
                <w:sz w:val="22"/>
                <w:szCs w:val="22"/>
              </w:rPr>
              <w:t>2</w:t>
            </w:r>
            <w:r w:rsidR="00D678EC" w:rsidRPr="00A253C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59C0BE19" w14:textId="6727837D" w:rsidR="00315098" w:rsidRPr="0090706D" w:rsidRDefault="0090706D" w:rsidP="001C0297">
            <w:pPr>
              <w:jc w:val="center"/>
            </w:pPr>
            <w:r w:rsidRPr="0090706D">
              <w:t>6</w:t>
            </w:r>
          </w:p>
        </w:tc>
      </w:tr>
    </w:tbl>
    <w:p w14:paraId="719884E8" w14:textId="77777777" w:rsidR="00315098" w:rsidRPr="00A253CE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14:paraId="032FAD2C" w14:textId="19762309" w:rsidR="00315098" w:rsidRPr="00A253CE" w:rsidRDefault="00315098" w:rsidP="00315098">
      <w:pPr>
        <w:ind w:left="7513" w:hanging="7513"/>
        <w:jc w:val="center"/>
        <w:rPr>
          <w:b/>
          <w:lang w:val="ru-RU"/>
        </w:rPr>
      </w:pPr>
      <w:r w:rsidRPr="00A253CE">
        <w:rPr>
          <w:b/>
          <w:lang w:val="ru-RU"/>
        </w:rPr>
        <w:t xml:space="preserve">6. Теми </w:t>
      </w:r>
      <w:r w:rsidRPr="00A253CE">
        <w:rPr>
          <w:b/>
        </w:rPr>
        <w:t>практичних</w:t>
      </w:r>
      <w:r w:rsidRPr="00A253CE">
        <w:rPr>
          <w:b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6910"/>
        <w:gridCol w:w="819"/>
        <w:gridCol w:w="850"/>
      </w:tblGrid>
      <w:tr w:rsidR="00A253CE" w:rsidRPr="00A253CE" w14:paraId="4513A36E" w14:textId="77777777" w:rsidTr="00A253CE">
        <w:tc>
          <w:tcPr>
            <w:tcW w:w="1060" w:type="dxa"/>
            <w:vMerge w:val="restart"/>
          </w:tcPr>
          <w:p w14:paraId="5713323F" w14:textId="77777777" w:rsidR="00315098" w:rsidRPr="00A253CE" w:rsidRDefault="00315098" w:rsidP="001C0297">
            <w:pPr>
              <w:ind w:left="-70" w:right="-92"/>
              <w:jc w:val="center"/>
            </w:pPr>
            <w:r w:rsidRPr="00A253CE">
              <w:rPr>
                <w:sz w:val="22"/>
                <w:szCs w:val="22"/>
              </w:rPr>
              <w:t xml:space="preserve">№ змістового </w:t>
            </w:r>
          </w:p>
          <w:p w14:paraId="167B7CC0" w14:textId="77777777" w:rsidR="00315098" w:rsidRPr="00A253CE" w:rsidRDefault="00315098" w:rsidP="001C0297">
            <w:pPr>
              <w:ind w:left="-70" w:right="-92"/>
              <w:jc w:val="center"/>
            </w:pPr>
            <w:r w:rsidRPr="00A253CE">
              <w:rPr>
                <w:sz w:val="22"/>
                <w:szCs w:val="22"/>
              </w:rPr>
              <w:t>модуля</w:t>
            </w:r>
          </w:p>
        </w:tc>
        <w:tc>
          <w:tcPr>
            <w:tcW w:w="6910" w:type="dxa"/>
            <w:vMerge w:val="restart"/>
          </w:tcPr>
          <w:p w14:paraId="1A6D7E69" w14:textId="77777777" w:rsidR="00315098" w:rsidRPr="00A253CE" w:rsidRDefault="00315098" w:rsidP="001C0297">
            <w:pPr>
              <w:jc w:val="center"/>
            </w:pPr>
            <w:r w:rsidRPr="00A253CE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75973F82" w14:textId="77777777" w:rsidR="00315098" w:rsidRPr="00A253CE" w:rsidRDefault="00315098" w:rsidP="001C0297">
            <w:pPr>
              <w:jc w:val="center"/>
            </w:pPr>
            <w:r w:rsidRPr="00A253CE">
              <w:rPr>
                <w:sz w:val="22"/>
                <w:szCs w:val="22"/>
              </w:rPr>
              <w:t>Кількість</w:t>
            </w:r>
          </w:p>
          <w:p w14:paraId="466C555D" w14:textId="77777777" w:rsidR="00315098" w:rsidRPr="00A253CE" w:rsidRDefault="00315098" w:rsidP="001C0297">
            <w:pPr>
              <w:jc w:val="center"/>
            </w:pPr>
            <w:r w:rsidRPr="00A253CE">
              <w:rPr>
                <w:sz w:val="22"/>
                <w:szCs w:val="22"/>
              </w:rPr>
              <w:t>годин</w:t>
            </w:r>
          </w:p>
        </w:tc>
      </w:tr>
      <w:tr w:rsidR="00A253CE" w:rsidRPr="00A253CE" w14:paraId="4E9A1DCE" w14:textId="77777777" w:rsidTr="00A253CE">
        <w:trPr>
          <w:trHeight w:val="164"/>
        </w:trPr>
        <w:tc>
          <w:tcPr>
            <w:tcW w:w="1060" w:type="dxa"/>
            <w:vMerge/>
          </w:tcPr>
          <w:p w14:paraId="1D719A37" w14:textId="77777777" w:rsidR="00315098" w:rsidRPr="00A253CE" w:rsidRDefault="00315098" w:rsidP="001C0297">
            <w:pPr>
              <w:ind w:left="142" w:hanging="142"/>
              <w:jc w:val="center"/>
            </w:pPr>
          </w:p>
        </w:tc>
        <w:tc>
          <w:tcPr>
            <w:tcW w:w="6910" w:type="dxa"/>
            <w:vMerge/>
          </w:tcPr>
          <w:p w14:paraId="2A35EEFF" w14:textId="77777777" w:rsidR="00315098" w:rsidRPr="00A253CE" w:rsidRDefault="00315098" w:rsidP="001C0297">
            <w:pPr>
              <w:jc w:val="center"/>
            </w:pPr>
          </w:p>
        </w:tc>
        <w:tc>
          <w:tcPr>
            <w:tcW w:w="819" w:type="dxa"/>
          </w:tcPr>
          <w:p w14:paraId="721E7D42" w14:textId="77777777" w:rsidR="00315098" w:rsidRPr="00A253CE" w:rsidRDefault="00315098" w:rsidP="001C0297">
            <w:pPr>
              <w:jc w:val="center"/>
            </w:pPr>
            <w:r w:rsidRPr="00A253CE">
              <w:rPr>
                <w:sz w:val="22"/>
                <w:szCs w:val="22"/>
              </w:rPr>
              <w:t>о/д</w:t>
            </w:r>
          </w:p>
          <w:p w14:paraId="16B837E7" w14:textId="77777777" w:rsidR="00315098" w:rsidRPr="00A253CE" w:rsidRDefault="00315098" w:rsidP="001C0297">
            <w:pPr>
              <w:jc w:val="center"/>
            </w:pPr>
            <w:r w:rsidRPr="00A253CE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14:paraId="34455430" w14:textId="77777777" w:rsidR="00315098" w:rsidRPr="00A253CE" w:rsidRDefault="00315098" w:rsidP="001C0297">
            <w:pPr>
              <w:jc w:val="center"/>
            </w:pPr>
            <w:r w:rsidRPr="00A253CE">
              <w:rPr>
                <w:sz w:val="22"/>
                <w:szCs w:val="22"/>
              </w:rPr>
              <w:t>з/</w:t>
            </w:r>
            <w:proofErr w:type="spellStart"/>
            <w:r w:rsidRPr="00A253CE">
              <w:rPr>
                <w:sz w:val="22"/>
                <w:szCs w:val="22"/>
              </w:rPr>
              <w:t>дист</w:t>
            </w:r>
            <w:proofErr w:type="spellEnd"/>
          </w:p>
          <w:p w14:paraId="62BB82E9" w14:textId="77777777" w:rsidR="00315098" w:rsidRPr="00A253CE" w:rsidRDefault="00315098" w:rsidP="001C0297">
            <w:pPr>
              <w:jc w:val="center"/>
            </w:pPr>
            <w:r w:rsidRPr="00A253CE">
              <w:rPr>
                <w:sz w:val="22"/>
                <w:szCs w:val="22"/>
              </w:rPr>
              <w:t>ф.</w:t>
            </w:r>
          </w:p>
        </w:tc>
      </w:tr>
      <w:tr w:rsidR="00A253CE" w:rsidRPr="00A253CE" w14:paraId="6410DCB1" w14:textId="77777777" w:rsidTr="00A253CE">
        <w:trPr>
          <w:trHeight w:val="134"/>
        </w:trPr>
        <w:tc>
          <w:tcPr>
            <w:tcW w:w="1060" w:type="dxa"/>
          </w:tcPr>
          <w:p w14:paraId="097636AA" w14:textId="77777777" w:rsidR="00315098" w:rsidRPr="00A253CE" w:rsidRDefault="00315098" w:rsidP="001C0297">
            <w:pPr>
              <w:ind w:left="142" w:hanging="142"/>
              <w:jc w:val="center"/>
              <w:rPr>
                <w:b/>
              </w:rPr>
            </w:pPr>
            <w:r w:rsidRPr="00A253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10" w:type="dxa"/>
          </w:tcPr>
          <w:p w14:paraId="171BCE89" w14:textId="77777777" w:rsidR="00315098" w:rsidRPr="00A253CE" w:rsidRDefault="00315098" w:rsidP="001C0297">
            <w:pPr>
              <w:jc w:val="center"/>
              <w:rPr>
                <w:b/>
              </w:rPr>
            </w:pPr>
            <w:r w:rsidRPr="00A253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20CF08C8" w14:textId="77777777" w:rsidR="00315098" w:rsidRPr="00A253CE" w:rsidRDefault="00315098" w:rsidP="001C0297">
            <w:pPr>
              <w:jc w:val="center"/>
              <w:rPr>
                <w:b/>
              </w:rPr>
            </w:pPr>
            <w:r w:rsidRPr="00A253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1909E2C" w14:textId="77777777" w:rsidR="00315098" w:rsidRPr="00A253CE" w:rsidRDefault="00315098" w:rsidP="001C0297">
            <w:pPr>
              <w:jc w:val="center"/>
              <w:rPr>
                <w:b/>
              </w:rPr>
            </w:pPr>
            <w:r w:rsidRPr="00A253CE">
              <w:rPr>
                <w:b/>
                <w:sz w:val="22"/>
                <w:szCs w:val="22"/>
              </w:rPr>
              <w:t>4</w:t>
            </w:r>
          </w:p>
        </w:tc>
      </w:tr>
      <w:tr w:rsidR="003445BB" w:rsidRPr="00A253CE" w14:paraId="626367EA" w14:textId="77777777" w:rsidTr="00A253CE">
        <w:tc>
          <w:tcPr>
            <w:tcW w:w="1060" w:type="dxa"/>
          </w:tcPr>
          <w:p w14:paraId="75EF62EA" w14:textId="77777777" w:rsidR="003445BB" w:rsidRPr="00A253CE" w:rsidRDefault="003445BB" w:rsidP="00DE61C1">
            <w:pPr>
              <w:jc w:val="center"/>
            </w:pPr>
            <w:r w:rsidRPr="00A253CE">
              <w:rPr>
                <w:sz w:val="22"/>
                <w:szCs w:val="22"/>
              </w:rPr>
              <w:t>1</w:t>
            </w:r>
          </w:p>
        </w:tc>
        <w:tc>
          <w:tcPr>
            <w:tcW w:w="6910" w:type="dxa"/>
          </w:tcPr>
          <w:p w14:paraId="7BB2AB6E" w14:textId="38A6708A" w:rsidR="003445BB" w:rsidRPr="00A253CE" w:rsidRDefault="003445BB" w:rsidP="00DE61C1">
            <w:r w:rsidRPr="003445BB">
              <w:t>Фінансова криза на підприємстві</w:t>
            </w:r>
          </w:p>
        </w:tc>
        <w:tc>
          <w:tcPr>
            <w:tcW w:w="819" w:type="dxa"/>
            <w:vAlign w:val="center"/>
          </w:tcPr>
          <w:p w14:paraId="1067A80E" w14:textId="1DC4735B" w:rsidR="003445BB" w:rsidRPr="00A253CE" w:rsidRDefault="003445BB" w:rsidP="00885B7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3A6D5C2" w14:textId="7565431D" w:rsidR="003445BB" w:rsidRPr="00A253CE" w:rsidRDefault="003445BB" w:rsidP="00885B74">
            <w:pPr>
              <w:jc w:val="center"/>
            </w:pPr>
            <w:r>
              <w:t>1</w:t>
            </w:r>
          </w:p>
        </w:tc>
      </w:tr>
      <w:tr w:rsidR="003445BB" w:rsidRPr="00A253CE" w14:paraId="71307B84" w14:textId="77777777" w:rsidTr="00A253CE">
        <w:tc>
          <w:tcPr>
            <w:tcW w:w="1060" w:type="dxa"/>
          </w:tcPr>
          <w:p w14:paraId="1A966057" w14:textId="5C288C02" w:rsidR="003445BB" w:rsidRPr="00A253CE" w:rsidRDefault="003445BB" w:rsidP="00DE61C1">
            <w:pPr>
              <w:jc w:val="center"/>
            </w:pPr>
            <w:r w:rsidRPr="00A253CE">
              <w:t>1</w:t>
            </w:r>
          </w:p>
        </w:tc>
        <w:tc>
          <w:tcPr>
            <w:tcW w:w="6910" w:type="dxa"/>
          </w:tcPr>
          <w:p w14:paraId="15FAA567" w14:textId="5932FADF" w:rsidR="003445BB" w:rsidRPr="00A253CE" w:rsidRDefault="003445BB" w:rsidP="00DE61C1">
            <w:r w:rsidRPr="003445BB">
              <w:t>Антикризове фінансове управління на підприємстві</w:t>
            </w:r>
          </w:p>
        </w:tc>
        <w:tc>
          <w:tcPr>
            <w:tcW w:w="819" w:type="dxa"/>
          </w:tcPr>
          <w:p w14:paraId="4BA811F2" w14:textId="148A3A4F" w:rsidR="003445BB" w:rsidRPr="00A253CE" w:rsidRDefault="003445BB" w:rsidP="00D678E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9C54D3B" w14:textId="48CCA1F3" w:rsidR="003445BB" w:rsidRPr="00A253CE" w:rsidRDefault="003445BB" w:rsidP="00DE61C1">
            <w:pPr>
              <w:jc w:val="center"/>
            </w:pPr>
            <w:r>
              <w:t>1</w:t>
            </w:r>
          </w:p>
        </w:tc>
      </w:tr>
      <w:tr w:rsidR="003445BB" w:rsidRPr="00A253CE" w14:paraId="61A4F47C" w14:textId="77777777" w:rsidTr="00A253CE">
        <w:tc>
          <w:tcPr>
            <w:tcW w:w="1060" w:type="dxa"/>
          </w:tcPr>
          <w:p w14:paraId="6BFF61CC" w14:textId="77777777" w:rsidR="003445BB" w:rsidRPr="00A253CE" w:rsidRDefault="003445BB" w:rsidP="00DE61C1">
            <w:pPr>
              <w:jc w:val="center"/>
            </w:pPr>
            <w:r w:rsidRPr="00A253CE">
              <w:t>2</w:t>
            </w:r>
          </w:p>
        </w:tc>
        <w:tc>
          <w:tcPr>
            <w:tcW w:w="6910" w:type="dxa"/>
          </w:tcPr>
          <w:p w14:paraId="3F57D036" w14:textId="0EABCCD5" w:rsidR="003445BB" w:rsidRPr="00A253CE" w:rsidRDefault="003445BB" w:rsidP="00DE61C1">
            <w:r w:rsidRPr="003445BB">
              <w:t>Визначення глибини фінансової кризи на підприємстві</w:t>
            </w:r>
          </w:p>
        </w:tc>
        <w:tc>
          <w:tcPr>
            <w:tcW w:w="819" w:type="dxa"/>
          </w:tcPr>
          <w:p w14:paraId="26DB8042" w14:textId="15EBB0C8" w:rsidR="003445BB" w:rsidRPr="00A253CE" w:rsidRDefault="003445BB" w:rsidP="00D678E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DD4393F" w14:textId="6D6DCF33" w:rsidR="003445BB" w:rsidRPr="00A253CE" w:rsidRDefault="003445BB" w:rsidP="00DE61C1">
            <w:pPr>
              <w:jc w:val="center"/>
            </w:pPr>
            <w:r>
              <w:t>1</w:t>
            </w:r>
          </w:p>
        </w:tc>
      </w:tr>
      <w:tr w:rsidR="003445BB" w:rsidRPr="00A253CE" w14:paraId="0D6A183D" w14:textId="77777777" w:rsidTr="00A253CE">
        <w:tc>
          <w:tcPr>
            <w:tcW w:w="1060" w:type="dxa"/>
          </w:tcPr>
          <w:p w14:paraId="104427A5" w14:textId="220FC2BB" w:rsidR="003445BB" w:rsidRPr="00A253CE" w:rsidRDefault="003445BB" w:rsidP="00DE61C1">
            <w:pPr>
              <w:jc w:val="center"/>
            </w:pPr>
            <w:r w:rsidRPr="00A253CE">
              <w:t>2</w:t>
            </w:r>
          </w:p>
        </w:tc>
        <w:tc>
          <w:tcPr>
            <w:tcW w:w="6910" w:type="dxa"/>
          </w:tcPr>
          <w:p w14:paraId="21B19C51" w14:textId="26E0860B" w:rsidR="003445BB" w:rsidRPr="00A253CE" w:rsidRDefault="003445BB" w:rsidP="00DE61C1">
            <w:r w:rsidRPr="003445BB">
              <w:t>Визначення причин фінансової кризи на підприємстві на основі фінансового аналізу</w:t>
            </w:r>
          </w:p>
        </w:tc>
        <w:tc>
          <w:tcPr>
            <w:tcW w:w="819" w:type="dxa"/>
          </w:tcPr>
          <w:p w14:paraId="35C68BD2" w14:textId="0DE9B875" w:rsidR="003445BB" w:rsidRPr="00A253CE" w:rsidRDefault="003445BB" w:rsidP="00D678E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CEEBA34" w14:textId="28B2D542" w:rsidR="003445BB" w:rsidRPr="00A253CE" w:rsidRDefault="003445BB" w:rsidP="001E23D1">
            <w:pPr>
              <w:jc w:val="center"/>
            </w:pPr>
            <w:r>
              <w:t>1</w:t>
            </w:r>
          </w:p>
        </w:tc>
      </w:tr>
      <w:tr w:rsidR="003445BB" w:rsidRPr="00A253CE" w14:paraId="5C6A7513" w14:textId="77777777" w:rsidTr="00A253CE">
        <w:tc>
          <w:tcPr>
            <w:tcW w:w="1060" w:type="dxa"/>
          </w:tcPr>
          <w:p w14:paraId="3A308A3E" w14:textId="22DA561D" w:rsidR="003445BB" w:rsidRPr="00A253CE" w:rsidRDefault="003445BB" w:rsidP="00DE61C1">
            <w:pPr>
              <w:jc w:val="center"/>
            </w:pPr>
            <w:r w:rsidRPr="00A253CE">
              <w:t>3</w:t>
            </w:r>
          </w:p>
        </w:tc>
        <w:tc>
          <w:tcPr>
            <w:tcW w:w="6910" w:type="dxa"/>
          </w:tcPr>
          <w:p w14:paraId="73343B32" w14:textId="593D3F84" w:rsidR="003445BB" w:rsidRPr="00A253CE" w:rsidRDefault="003445BB" w:rsidP="00DE61C1">
            <w:r w:rsidRPr="003445BB">
              <w:t>Визначення причин фінансової кризи на підприємстві на основі аналізу ділової активності, прибутковості та рентабельності</w:t>
            </w:r>
          </w:p>
        </w:tc>
        <w:tc>
          <w:tcPr>
            <w:tcW w:w="819" w:type="dxa"/>
          </w:tcPr>
          <w:p w14:paraId="35CFE2BA" w14:textId="4FC9C7D2" w:rsidR="003445BB" w:rsidRPr="00A253CE" w:rsidRDefault="003445BB" w:rsidP="00D678E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339D343" w14:textId="131BBF63" w:rsidR="003445BB" w:rsidRPr="00A253CE" w:rsidRDefault="003445BB" w:rsidP="001E23D1">
            <w:pPr>
              <w:jc w:val="center"/>
            </w:pPr>
            <w:r>
              <w:t>1</w:t>
            </w:r>
          </w:p>
        </w:tc>
      </w:tr>
      <w:tr w:rsidR="003445BB" w:rsidRPr="00A253CE" w14:paraId="666C1554" w14:textId="77777777" w:rsidTr="00A253CE">
        <w:tc>
          <w:tcPr>
            <w:tcW w:w="1060" w:type="dxa"/>
          </w:tcPr>
          <w:p w14:paraId="7B1A3B88" w14:textId="5654465E" w:rsidR="003445BB" w:rsidRPr="00A253CE" w:rsidRDefault="003445BB" w:rsidP="00DE61C1">
            <w:pPr>
              <w:jc w:val="center"/>
            </w:pPr>
            <w:r>
              <w:t>4</w:t>
            </w:r>
          </w:p>
        </w:tc>
        <w:tc>
          <w:tcPr>
            <w:tcW w:w="6910" w:type="dxa"/>
          </w:tcPr>
          <w:p w14:paraId="386ADB40" w14:textId="1AC6CBEB" w:rsidR="003445BB" w:rsidRPr="00A253CE" w:rsidRDefault="003445BB" w:rsidP="00DE61C1">
            <w:r w:rsidRPr="003445BB">
              <w:t>Оцінка ймовірності банкрутства підприємства як складова антикризового фінансового управління</w:t>
            </w:r>
          </w:p>
        </w:tc>
        <w:tc>
          <w:tcPr>
            <w:tcW w:w="819" w:type="dxa"/>
          </w:tcPr>
          <w:p w14:paraId="7669F00D" w14:textId="253F8632" w:rsidR="003445BB" w:rsidRPr="00A253CE" w:rsidRDefault="003445BB" w:rsidP="00D678E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92B1FB4" w14:textId="087FB9E2" w:rsidR="003445BB" w:rsidRPr="00A253CE" w:rsidRDefault="003445BB" w:rsidP="001E23D1">
            <w:pPr>
              <w:jc w:val="center"/>
            </w:pPr>
            <w:r>
              <w:t>1</w:t>
            </w:r>
          </w:p>
        </w:tc>
      </w:tr>
      <w:tr w:rsidR="00A253CE" w:rsidRPr="00A253CE" w14:paraId="3D969E48" w14:textId="77777777" w:rsidTr="00285166">
        <w:tc>
          <w:tcPr>
            <w:tcW w:w="7970" w:type="dxa"/>
            <w:gridSpan w:val="2"/>
          </w:tcPr>
          <w:p w14:paraId="266FF0B4" w14:textId="77777777" w:rsidR="00325F52" w:rsidRPr="00A253CE" w:rsidRDefault="00325F52" w:rsidP="001C0297">
            <w:r w:rsidRPr="00A253CE">
              <w:t>Разом</w:t>
            </w:r>
          </w:p>
        </w:tc>
        <w:tc>
          <w:tcPr>
            <w:tcW w:w="819" w:type="dxa"/>
          </w:tcPr>
          <w:p w14:paraId="2F71EF4D" w14:textId="77777777" w:rsidR="00325F52" w:rsidRPr="00A253CE" w:rsidRDefault="00325F52" w:rsidP="00D678EC">
            <w:pPr>
              <w:jc w:val="center"/>
            </w:pPr>
            <w:r w:rsidRPr="00A253CE">
              <w:t>14</w:t>
            </w:r>
          </w:p>
        </w:tc>
        <w:tc>
          <w:tcPr>
            <w:tcW w:w="850" w:type="dxa"/>
          </w:tcPr>
          <w:p w14:paraId="40F62282" w14:textId="77777777" w:rsidR="00325F52" w:rsidRPr="00A253CE" w:rsidRDefault="00325F52" w:rsidP="001C0297">
            <w:pPr>
              <w:jc w:val="center"/>
            </w:pPr>
            <w:r w:rsidRPr="00A253CE">
              <w:t>6</w:t>
            </w:r>
          </w:p>
        </w:tc>
      </w:tr>
    </w:tbl>
    <w:p w14:paraId="56430DD1" w14:textId="77777777" w:rsidR="00003495" w:rsidRPr="00A253CE" w:rsidRDefault="00003495" w:rsidP="00003495">
      <w:pPr>
        <w:ind w:left="927"/>
        <w:rPr>
          <w:b/>
          <w:sz w:val="28"/>
          <w:szCs w:val="28"/>
        </w:rPr>
      </w:pPr>
    </w:p>
    <w:p w14:paraId="6575E6B6" w14:textId="77777777" w:rsidR="0025353E" w:rsidRPr="00A253CE" w:rsidRDefault="0025353E" w:rsidP="0025353E">
      <w:pPr>
        <w:ind w:left="927"/>
        <w:jc w:val="center"/>
        <w:rPr>
          <w:b/>
          <w:sz w:val="28"/>
          <w:szCs w:val="28"/>
          <w:lang w:val="ru-RU"/>
        </w:rPr>
      </w:pPr>
    </w:p>
    <w:p w14:paraId="7720C182" w14:textId="77777777" w:rsidR="0025353E" w:rsidRPr="003C1B84" w:rsidRDefault="0025353E" w:rsidP="0025353E">
      <w:pPr>
        <w:ind w:left="927"/>
        <w:jc w:val="center"/>
        <w:rPr>
          <w:b/>
          <w:color w:val="FF0000"/>
          <w:sz w:val="28"/>
          <w:szCs w:val="28"/>
          <w:lang w:val="ru-RU"/>
        </w:rPr>
        <w:sectPr w:rsidR="0025353E" w:rsidRPr="003C1B84" w:rsidSect="0025353E">
          <w:pgSz w:w="11906" w:h="16838"/>
          <w:pgMar w:top="709" w:right="424" w:bottom="568" w:left="851" w:header="708" w:footer="708" w:gutter="0"/>
          <w:cols w:space="708"/>
          <w:titlePg/>
          <w:docGrid w:linePitch="360"/>
        </w:sectPr>
      </w:pPr>
    </w:p>
    <w:p w14:paraId="3EAC9FEC" w14:textId="77777777" w:rsidR="0025353E" w:rsidRPr="001744BA" w:rsidRDefault="0025353E" w:rsidP="0025353E">
      <w:pPr>
        <w:ind w:left="927"/>
        <w:jc w:val="center"/>
        <w:rPr>
          <w:b/>
          <w:sz w:val="28"/>
          <w:szCs w:val="28"/>
        </w:rPr>
      </w:pPr>
      <w:r w:rsidRPr="001744BA">
        <w:rPr>
          <w:b/>
          <w:sz w:val="28"/>
          <w:szCs w:val="28"/>
          <w:lang w:val="ru-RU"/>
        </w:rPr>
        <w:lastRenderedPageBreak/>
        <w:t xml:space="preserve">7. </w:t>
      </w:r>
      <w:r w:rsidRPr="001744BA">
        <w:rPr>
          <w:b/>
          <w:sz w:val="28"/>
          <w:szCs w:val="28"/>
        </w:rPr>
        <w:t>Види і зміст поточних контрольних заходів</w:t>
      </w:r>
    </w:p>
    <w:p w14:paraId="7F7FF8C6" w14:textId="77777777" w:rsidR="0025353E" w:rsidRPr="001744BA" w:rsidRDefault="0025353E" w:rsidP="0025353E">
      <w:pPr>
        <w:ind w:firstLine="567"/>
        <w:jc w:val="both"/>
      </w:pPr>
      <w:proofErr w:type="spellStart"/>
      <w:r w:rsidRPr="001744BA">
        <w:rPr>
          <w:lang w:val="ru-RU"/>
        </w:rPr>
        <w:t>Зм</w:t>
      </w:r>
      <w:r w:rsidRPr="001744BA">
        <w:t>іст</w:t>
      </w:r>
      <w:proofErr w:type="spellEnd"/>
      <w:r w:rsidRPr="001744BA">
        <w:t xml:space="preserve"> та методичні рекомендації до виконання оформлення завдань містяться:</w:t>
      </w:r>
    </w:p>
    <w:p w14:paraId="6B77AE2D" w14:textId="25350D71" w:rsidR="0025353E" w:rsidRPr="001744BA" w:rsidRDefault="0025353E" w:rsidP="0025353E">
      <w:pPr>
        <w:ind w:firstLine="567"/>
        <w:jc w:val="both"/>
        <w:rPr>
          <w:b/>
          <w:sz w:val="28"/>
          <w:szCs w:val="28"/>
        </w:rPr>
      </w:pPr>
      <w:r w:rsidRPr="001744BA">
        <w:t>1)</w:t>
      </w:r>
      <w:r w:rsidRPr="001744BA">
        <w:rPr>
          <w:b/>
        </w:rPr>
        <w:t xml:space="preserve"> </w:t>
      </w:r>
      <w:r w:rsidRPr="001744BA">
        <w:rPr>
          <w:bCs/>
        </w:rPr>
        <w:t xml:space="preserve">на сторінці курсу в </w:t>
      </w:r>
      <w:proofErr w:type="spellStart"/>
      <w:r w:rsidRPr="001744BA">
        <w:rPr>
          <w:bCs/>
        </w:rPr>
        <w:t>Moodle</w:t>
      </w:r>
      <w:proofErr w:type="spellEnd"/>
      <w:r w:rsidRPr="001744BA">
        <w:rPr>
          <w:bCs/>
        </w:rPr>
        <w:t xml:space="preserve"> </w:t>
      </w:r>
      <w:r w:rsidR="001744BA" w:rsidRPr="001744BA">
        <w:t>https://moodle.znu.edu.ua/course/view.php?id=14129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358"/>
        <w:gridCol w:w="5297"/>
        <w:gridCol w:w="5387"/>
        <w:gridCol w:w="1062"/>
      </w:tblGrid>
      <w:tr w:rsidR="001744BA" w:rsidRPr="001744BA" w14:paraId="0CC51347" w14:textId="77777777" w:rsidTr="0025353E">
        <w:trPr>
          <w:trHeight w:val="20"/>
        </w:trPr>
        <w:tc>
          <w:tcPr>
            <w:tcW w:w="274" w:type="pct"/>
          </w:tcPr>
          <w:p w14:paraId="6961E410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№ ЗМ</w:t>
            </w:r>
          </w:p>
        </w:tc>
        <w:tc>
          <w:tcPr>
            <w:tcW w:w="790" w:type="pct"/>
          </w:tcPr>
          <w:p w14:paraId="6B77336B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Види поточних контрольних заходів</w:t>
            </w:r>
          </w:p>
        </w:tc>
        <w:tc>
          <w:tcPr>
            <w:tcW w:w="1775" w:type="pct"/>
          </w:tcPr>
          <w:p w14:paraId="56FC8881" w14:textId="77777777" w:rsidR="0025353E" w:rsidRPr="001744BA" w:rsidRDefault="0025353E" w:rsidP="0025353E">
            <w:pPr>
              <w:widowControl w:val="0"/>
              <w:jc w:val="center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Зміст поточного контрольного заходу</w:t>
            </w:r>
          </w:p>
        </w:tc>
        <w:tc>
          <w:tcPr>
            <w:tcW w:w="1805" w:type="pct"/>
          </w:tcPr>
          <w:p w14:paraId="310DA7CA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Критерії оцінювання*</w:t>
            </w:r>
          </w:p>
        </w:tc>
        <w:tc>
          <w:tcPr>
            <w:tcW w:w="356" w:type="pct"/>
          </w:tcPr>
          <w:p w14:paraId="73EAAB93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Усього балів</w:t>
            </w:r>
          </w:p>
        </w:tc>
      </w:tr>
      <w:tr w:rsidR="001744BA" w:rsidRPr="001744BA" w14:paraId="6A755870" w14:textId="77777777" w:rsidTr="0025353E">
        <w:trPr>
          <w:trHeight w:val="20"/>
        </w:trPr>
        <w:tc>
          <w:tcPr>
            <w:tcW w:w="274" w:type="pct"/>
          </w:tcPr>
          <w:p w14:paraId="7F813B6B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0" w:type="pct"/>
          </w:tcPr>
          <w:p w14:paraId="1BD173A8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5" w:type="pct"/>
          </w:tcPr>
          <w:p w14:paraId="4D4EAA34" w14:textId="77777777" w:rsidR="0025353E" w:rsidRPr="001744BA" w:rsidRDefault="0025353E" w:rsidP="0025353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5DE4733E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6" w:type="pct"/>
          </w:tcPr>
          <w:p w14:paraId="2025F003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5</w:t>
            </w:r>
          </w:p>
        </w:tc>
      </w:tr>
      <w:tr w:rsidR="0025353E" w:rsidRPr="00E32C0F" w14:paraId="7F5354BE" w14:textId="77777777" w:rsidTr="001744BA">
        <w:trPr>
          <w:trHeight w:val="699"/>
        </w:trPr>
        <w:tc>
          <w:tcPr>
            <w:tcW w:w="274" w:type="pct"/>
            <w:vMerge w:val="restart"/>
          </w:tcPr>
          <w:p w14:paraId="32CEA71E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</w:tcPr>
          <w:p w14:paraId="3CEDE8FD" w14:textId="77777777" w:rsidR="0025353E" w:rsidRPr="001744BA" w:rsidRDefault="0025353E" w:rsidP="0025353E">
            <w:pPr>
              <w:widowControl w:val="0"/>
              <w:ind w:left="-113" w:right="-113" w:firstLine="34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 xml:space="preserve">Тестування у системі </w:t>
            </w:r>
            <w:proofErr w:type="spellStart"/>
            <w:r w:rsidRPr="001744BA">
              <w:rPr>
                <w:sz w:val="18"/>
                <w:szCs w:val="18"/>
              </w:rPr>
              <w:t>Moodle</w:t>
            </w:r>
            <w:proofErr w:type="spellEnd"/>
          </w:p>
        </w:tc>
        <w:tc>
          <w:tcPr>
            <w:tcW w:w="1775" w:type="pct"/>
          </w:tcPr>
          <w:p w14:paraId="0E100981" w14:textId="25F0E31C" w:rsidR="0025353E" w:rsidRPr="001744BA" w:rsidRDefault="0025353E" w:rsidP="0025353E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Проходження он-лайн тест</w:t>
            </w:r>
            <w:r w:rsidR="00430F1E" w:rsidRPr="001744BA">
              <w:rPr>
                <w:sz w:val="18"/>
                <w:szCs w:val="18"/>
              </w:rPr>
              <w:t>ів</w:t>
            </w:r>
            <w:r w:rsidRPr="001744BA">
              <w:rPr>
                <w:sz w:val="18"/>
                <w:szCs w:val="18"/>
              </w:rPr>
              <w:t xml:space="preserve"> в системі </w:t>
            </w:r>
            <w:proofErr w:type="spellStart"/>
            <w:r w:rsidRPr="001744BA">
              <w:rPr>
                <w:sz w:val="18"/>
                <w:szCs w:val="18"/>
              </w:rPr>
              <w:t>Moodle</w:t>
            </w:r>
            <w:proofErr w:type="spellEnd"/>
            <w:r w:rsidRPr="001744BA">
              <w:rPr>
                <w:sz w:val="18"/>
                <w:szCs w:val="18"/>
              </w:rPr>
              <w:t xml:space="preserve"> (тести 1</w:t>
            </w:r>
            <w:r w:rsidR="00773CB4" w:rsidRPr="001744BA">
              <w:rPr>
                <w:sz w:val="18"/>
                <w:szCs w:val="18"/>
              </w:rPr>
              <w:t>, 2</w:t>
            </w:r>
            <w:r w:rsidRPr="001744BA">
              <w:rPr>
                <w:sz w:val="18"/>
                <w:szCs w:val="18"/>
              </w:rPr>
              <w:t>)</w:t>
            </w:r>
          </w:p>
          <w:p w14:paraId="18495A4E" w14:textId="77777777" w:rsidR="0025353E" w:rsidRPr="001744BA" w:rsidRDefault="0025353E" w:rsidP="0025353E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Питання для підготовки:</w:t>
            </w:r>
          </w:p>
          <w:p w14:paraId="298E3649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1. Дайте визначення, фінансова криза - це:</w:t>
            </w:r>
          </w:p>
          <w:p w14:paraId="7CB30DA6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2. Вкажіть відповідь, де перелічені всі етапи розвитку фінансової кризи на підприємстві:</w:t>
            </w:r>
          </w:p>
          <w:p w14:paraId="161AA336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3. Дайте визначення, кризовий стан – це:</w:t>
            </w:r>
          </w:p>
          <w:p w14:paraId="705D7417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4. Дайте відповідь, кризове явище – це:</w:t>
            </w:r>
          </w:p>
          <w:p w14:paraId="730AB774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5. Дайте визначення, кризова ситуація – це:</w:t>
            </w:r>
          </w:p>
          <w:p w14:paraId="0BFB4A01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6. Дайте відповідь, які параметри (параметр) характеризують (характеризує) фінансову кризу на підприємстві:</w:t>
            </w:r>
          </w:p>
          <w:p w14:paraId="4E245016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7. Вкажіть, який з зазначених факторів не є внутрішнім фактором фінансової кризи підприємства:</w:t>
            </w:r>
          </w:p>
          <w:p w14:paraId="0EE07024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8. Вкажіть, який з зазначених факторів не є зовнішнім фактором фінансової кризи підприємства:</w:t>
            </w:r>
          </w:p>
          <w:p w14:paraId="7A8B9ADE" w14:textId="77777777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9. Дайте відповідь, до якої фази розвитку фінансової кризи на підприємстві відноситься таке явище, як масове звільнення робітників:</w:t>
            </w:r>
          </w:p>
          <w:p w14:paraId="49B95ED8" w14:textId="77777777" w:rsidR="0025353E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10. Вкажіть правильну відповідь на питання: «Скільки фаз розвитку фінансової кризи на підприємстві існує»:</w:t>
            </w:r>
          </w:p>
          <w:p w14:paraId="299361F2" w14:textId="52D082EC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11. Вкажіть, що не відноситься до основних цілей антикризового фінансового управління:</w:t>
            </w:r>
          </w:p>
          <w:p w14:paraId="452EC64F" w14:textId="243B76AC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12. Вкажіть, що не відноситься до задач антикризового фінансового управління:</w:t>
            </w:r>
          </w:p>
          <w:p w14:paraId="62BCEE12" w14:textId="18447449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13. Дайте відповідь, скільки принципів антикризового фінансового управління підприємством виділяють:</w:t>
            </w:r>
          </w:p>
          <w:p w14:paraId="021431EA" w14:textId="152DD928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 xml:space="preserve">14. Вкажіть, що з переліченого не відноситься до принципів антикризового фінансового управління підприємством: </w:t>
            </w:r>
          </w:p>
          <w:p w14:paraId="7DCB613F" w14:textId="1AF095B2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15. Вкажіть, характеристикою якого принципу антикризового фінансового управління підприємством є твердження: «Передбачає об’єктивну ймовірність виникнення криз на підприємстві, визначає необхідність постійної готовності менеджерів до можливого порушення фінансової рівноваги підприємства на будь-якому етапі його функціонування»:</w:t>
            </w:r>
          </w:p>
          <w:p w14:paraId="3A42D63A" w14:textId="1AAB900E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16. Вкажіть, характеристикою якого принципу антикризового фінансового управління підприємством є твердження: «Передбачає наявність і розгляд максимально можливої кількості альтернативних проектів щодо нейтралізації окремої кризи»:</w:t>
            </w:r>
          </w:p>
          <w:p w14:paraId="6CF713EF" w14:textId="42C21A04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17. Вкажіть, що не відноситься до функцій антикризового фінансового управління підприємством:</w:t>
            </w:r>
          </w:p>
          <w:p w14:paraId="7D09BF22" w14:textId="53F1B5DC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18. Дайте відповідь, скільки груп суб’єктів антикризового фінансового управління підприємством виділяють:</w:t>
            </w:r>
          </w:p>
          <w:p w14:paraId="713C416A" w14:textId="7ADA9ED2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 xml:space="preserve">19. Вкажіть, якої групи суб’єктів антикризового фінансового </w:t>
            </w:r>
            <w:r w:rsidRPr="001744BA">
              <w:rPr>
                <w:sz w:val="18"/>
                <w:szCs w:val="18"/>
              </w:rPr>
              <w:lastRenderedPageBreak/>
              <w:t>управління підприємством не існує:</w:t>
            </w:r>
          </w:p>
          <w:p w14:paraId="7C8D7EBC" w14:textId="52915773" w:rsidR="001744BA" w:rsidRPr="001744BA" w:rsidRDefault="001744BA" w:rsidP="001744BA">
            <w:pPr>
              <w:widowControl w:val="0"/>
              <w:jc w:val="both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>20. Вкажіть, що відбувається на четвертому етапі алгоритму розробки плану дій антикризової робочої групи:</w:t>
            </w:r>
          </w:p>
        </w:tc>
        <w:tc>
          <w:tcPr>
            <w:tcW w:w="1805" w:type="pct"/>
          </w:tcPr>
          <w:p w14:paraId="5B43E6BC" w14:textId="6A1A64AD" w:rsidR="0025353E" w:rsidRPr="001744BA" w:rsidRDefault="0025353E" w:rsidP="0025353E">
            <w:pPr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lastRenderedPageBreak/>
              <w:t xml:space="preserve">Тестове питання оцінюється максимально в 0,2 бала. Загалом передбачено виконання </w:t>
            </w:r>
            <w:r w:rsidR="00773CB4" w:rsidRPr="001744BA">
              <w:rPr>
                <w:sz w:val="18"/>
                <w:szCs w:val="18"/>
              </w:rPr>
              <w:t>2</w:t>
            </w:r>
            <w:r w:rsidRPr="001744BA">
              <w:rPr>
                <w:sz w:val="18"/>
                <w:szCs w:val="18"/>
              </w:rPr>
              <w:t>0 завдань:</w:t>
            </w:r>
          </w:p>
          <w:p w14:paraId="56F79EA0" w14:textId="77777777" w:rsidR="0025353E" w:rsidRPr="001744BA" w:rsidRDefault="0025353E" w:rsidP="0025353E">
            <w:pPr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sym w:font="Symbol" w:char="F02D"/>
            </w:r>
            <w:r w:rsidRPr="001744BA">
              <w:rPr>
                <w:sz w:val="18"/>
                <w:szCs w:val="18"/>
              </w:rPr>
              <w:t xml:space="preserve"> 0,2 бала за правильну відповідь;</w:t>
            </w:r>
          </w:p>
          <w:p w14:paraId="748D4247" w14:textId="77777777" w:rsidR="0025353E" w:rsidRPr="001744BA" w:rsidRDefault="0025353E" w:rsidP="0025353E">
            <w:pPr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sym w:font="Symbol" w:char="F02D"/>
            </w:r>
            <w:r w:rsidRPr="001744BA">
              <w:rPr>
                <w:sz w:val="18"/>
                <w:szCs w:val="18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14:paraId="6A349C0B" w14:textId="2546A8E6" w:rsidR="0025353E" w:rsidRPr="001744BA" w:rsidRDefault="00773CB4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1744BA">
              <w:rPr>
                <w:b/>
                <w:sz w:val="18"/>
                <w:szCs w:val="18"/>
                <w:lang w:val="ru-RU"/>
              </w:rPr>
              <w:t>4</w:t>
            </w:r>
          </w:p>
        </w:tc>
      </w:tr>
      <w:tr w:rsidR="0025353E" w:rsidRPr="00E32C0F" w14:paraId="25E19EFC" w14:textId="77777777" w:rsidTr="0025353E">
        <w:trPr>
          <w:trHeight w:val="20"/>
        </w:trPr>
        <w:tc>
          <w:tcPr>
            <w:tcW w:w="274" w:type="pct"/>
            <w:vMerge/>
          </w:tcPr>
          <w:p w14:paraId="3AE6FBCE" w14:textId="77777777" w:rsidR="0025353E" w:rsidRPr="00E32C0F" w:rsidRDefault="0025353E" w:rsidP="0025353E">
            <w:pPr>
              <w:widowControl w:val="0"/>
              <w:ind w:left="-113" w:right="-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</w:tcPr>
          <w:p w14:paraId="4A56CE33" w14:textId="77777777" w:rsidR="0025353E" w:rsidRPr="001744BA" w:rsidRDefault="0025353E" w:rsidP="0025353E">
            <w:pPr>
              <w:widowControl w:val="0"/>
              <w:ind w:left="-113" w:right="-113" w:firstLine="34"/>
              <w:rPr>
                <w:sz w:val="18"/>
                <w:szCs w:val="18"/>
              </w:rPr>
            </w:pPr>
            <w:proofErr w:type="spellStart"/>
            <w:r w:rsidRPr="001744BA">
              <w:rPr>
                <w:sz w:val="18"/>
                <w:szCs w:val="18"/>
                <w:lang w:val="ru-RU"/>
              </w:rPr>
              <w:t>Бліц-опитування</w:t>
            </w:r>
            <w:proofErr w:type="spellEnd"/>
          </w:p>
        </w:tc>
        <w:tc>
          <w:tcPr>
            <w:tcW w:w="1775" w:type="pct"/>
          </w:tcPr>
          <w:p w14:paraId="7F31557D" w14:textId="16EDDEB9" w:rsidR="0025353E" w:rsidRPr="001744BA" w:rsidRDefault="0025353E" w:rsidP="00095C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1744BA">
              <w:rPr>
                <w:sz w:val="18"/>
                <w:szCs w:val="18"/>
                <w:lang w:eastAsia="ru-RU"/>
              </w:rPr>
              <w:t>За матеріалами теоретичн</w:t>
            </w:r>
            <w:r w:rsidR="00095CF8" w:rsidRPr="001744BA">
              <w:rPr>
                <w:sz w:val="18"/>
                <w:szCs w:val="18"/>
                <w:lang w:eastAsia="ru-RU"/>
              </w:rPr>
              <w:t>их</w:t>
            </w:r>
            <w:r w:rsidRPr="001744BA">
              <w:rPr>
                <w:sz w:val="18"/>
                <w:szCs w:val="18"/>
                <w:lang w:eastAsia="ru-RU"/>
              </w:rPr>
              <w:t xml:space="preserve"> тем 1</w:t>
            </w:r>
            <w:r w:rsidR="00095CF8" w:rsidRPr="001744BA">
              <w:rPr>
                <w:sz w:val="18"/>
                <w:szCs w:val="18"/>
                <w:lang w:eastAsia="ru-RU"/>
              </w:rPr>
              <w:t xml:space="preserve">, 2 </w:t>
            </w:r>
            <w:r w:rsidRPr="001744BA">
              <w:rPr>
                <w:sz w:val="18"/>
                <w:szCs w:val="18"/>
                <w:lang w:eastAsia="ru-RU"/>
              </w:rPr>
              <w:t xml:space="preserve"> (див. програму навчальної дисципліни, змістовний модуль 1)</w:t>
            </w:r>
          </w:p>
        </w:tc>
        <w:tc>
          <w:tcPr>
            <w:tcW w:w="1805" w:type="pct"/>
          </w:tcPr>
          <w:p w14:paraId="22A989E2" w14:textId="44216C4A" w:rsidR="0025353E" w:rsidRPr="001744BA" w:rsidRDefault="0025353E" w:rsidP="0025353E">
            <w:pPr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t xml:space="preserve">Опитування за теоретичним матеріалом курсу оцінюється в </w:t>
            </w:r>
            <w:r w:rsidR="00095CF8" w:rsidRPr="001744BA">
              <w:rPr>
                <w:noProof/>
                <w:sz w:val="18"/>
                <w:szCs w:val="18"/>
              </w:rPr>
              <w:t>1</w:t>
            </w:r>
            <w:r w:rsidRPr="001744BA">
              <w:rPr>
                <w:noProof/>
                <w:sz w:val="18"/>
                <w:szCs w:val="18"/>
              </w:rPr>
              <w:t xml:space="preserve"> бал за одне питання (кожному студенту задається </w:t>
            </w:r>
            <w:r w:rsidR="00095CF8" w:rsidRPr="001744BA">
              <w:rPr>
                <w:noProof/>
                <w:sz w:val="18"/>
                <w:szCs w:val="18"/>
              </w:rPr>
              <w:t>три</w:t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="0056051C" w:rsidRPr="001744BA">
              <w:rPr>
                <w:noProof/>
                <w:sz w:val="18"/>
                <w:szCs w:val="18"/>
              </w:rPr>
              <w:t>питанн</w:t>
            </w:r>
            <w:r w:rsidR="00095CF8" w:rsidRPr="001744BA">
              <w:rPr>
                <w:noProof/>
                <w:sz w:val="18"/>
                <w:szCs w:val="18"/>
              </w:rPr>
              <w:t xml:space="preserve">я </w:t>
            </w:r>
            <w:r w:rsidRPr="001744BA">
              <w:rPr>
                <w:noProof/>
                <w:sz w:val="18"/>
                <w:szCs w:val="18"/>
              </w:rPr>
              <w:t>з теоретичн</w:t>
            </w:r>
            <w:r w:rsidR="00095CF8" w:rsidRPr="001744BA">
              <w:rPr>
                <w:noProof/>
                <w:sz w:val="18"/>
                <w:szCs w:val="18"/>
              </w:rPr>
              <w:t>их тем</w:t>
            </w:r>
            <w:r w:rsidRPr="001744BA">
              <w:rPr>
                <w:noProof/>
                <w:sz w:val="18"/>
                <w:szCs w:val="18"/>
              </w:rPr>
              <w:t>. На підготовку відповіді дається не більше десяти секунд):</w:t>
            </w:r>
          </w:p>
          <w:p w14:paraId="5D1B651D" w14:textId="4272CBBB" w:rsidR="0025353E" w:rsidRPr="001744BA" w:rsidRDefault="0025353E" w:rsidP="0025353E">
            <w:pPr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="00095CF8" w:rsidRPr="001744BA">
              <w:rPr>
                <w:noProof/>
                <w:sz w:val="18"/>
                <w:szCs w:val="18"/>
              </w:rPr>
              <w:t>1</w:t>
            </w:r>
            <w:r w:rsidRPr="001744BA">
              <w:rPr>
                <w:noProof/>
                <w:sz w:val="18"/>
                <w:szCs w:val="18"/>
              </w:rPr>
              <w:t xml:space="preserve"> бал </w:t>
            </w: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відповідь правильна, повна, чітка та логічна;</w:t>
            </w:r>
          </w:p>
          <w:p w14:paraId="7F02E458" w14:textId="60B88EF9" w:rsidR="0025353E" w:rsidRPr="001744BA" w:rsidRDefault="0025353E" w:rsidP="0025353E">
            <w:pPr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="00095CF8" w:rsidRPr="001744BA">
              <w:rPr>
                <w:noProof/>
                <w:sz w:val="18"/>
                <w:szCs w:val="18"/>
              </w:rPr>
              <w:t>0,5</w:t>
            </w:r>
            <w:r w:rsidRPr="001744BA">
              <w:rPr>
                <w:noProof/>
                <w:sz w:val="18"/>
                <w:szCs w:val="18"/>
              </w:rPr>
              <w:t xml:space="preserve"> бал</w:t>
            </w: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14:paraId="2CFF09DE" w14:textId="77777777" w:rsidR="0025353E" w:rsidRPr="001744BA" w:rsidRDefault="0025353E" w:rsidP="0056051C">
            <w:pPr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0 балів </w:t>
            </w: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14:paraId="4F2A53E7" w14:textId="69D63258" w:rsidR="0025353E" w:rsidRPr="001744BA" w:rsidRDefault="00095CF8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1744BA">
              <w:rPr>
                <w:b/>
                <w:sz w:val="18"/>
                <w:szCs w:val="18"/>
                <w:lang w:val="ru-RU"/>
              </w:rPr>
              <w:t>3</w:t>
            </w:r>
          </w:p>
        </w:tc>
      </w:tr>
      <w:tr w:rsidR="000D5C87" w:rsidRPr="00E32C0F" w14:paraId="636FBF57" w14:textId="77777777" w:rsidTr="000D5C87">
        <w:trPr>
          <w:trHeight w:val="2124"/>
        </w:trPr>
        <w:tc>
          <w:tcPr>
            <w:tcW w:w="274" w:type="pct"/>
            <w:vMerge/>
          </w:tcPr>
          <w:p w14:paraId="5B9CE9C2" w14:textId="77777777" w:rsidR="000D5C87" w:rsidRPr="00E32C0F" w:rsidRDefault="000D5C87" w:rsidP="0025353E">
            <w:pPr>
              <w:widowControl w:val="0"/>
              <w:ind w:left="-113" w:right="-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</w:tcPr>
          <w:p w14:paraId="2DC0AADE" w14:textId="20355A76" w:rsidR="000D5C87" w:rsidRPr="001744BA" w:rsidRDefault="000D5C87" w:rsidP="001744BA">
            <w:pPr>
              <w:widowControl w:val="0"/>
              <w:ind w:left="-113" w:right="-113" w:firstLine="69"/>
              <w:rPr>
                <w:sz w:val="18"/>
                <w:szCs w:val="18"/>
              </w:rPr>
            </w:pPr>
            <w:r w:rsidRPr="001744BA">
              <w:rPr>
                <w:sz w:val="18"/>
                <w:szCs w:val="18"/>
              </w:rPr>
              <w:t xml:space="preserve">Практичне завдання: </w:t>
            </w:r>
            <w:r w:rsidR="00394BA8" w:rsidRPr="001744BA">
              <w:rPr>
                <w:sz w:val="18"/>
                <w:szCs w:val="18"/>
              </w:rPr>
              <w:t xml:space="preserve">діагностувати </w:t>
            </w:r>
            <w:r w:rsidR="001744BA" w:rsidRPr="001744BA">
              <w:rPr>
                <w:sz w:val="18"/>
                <w:szCs w:val="18"/>
              </w:rPr>
              <w:t xml:space="preserve">вид фінансової </w:t>
            </w:r>
            <w:r w:rsidR="00394BA8" w:rsidRPr="001744BA">
              <w:rPr>
                <w:sz w:val="18"/>
                <w:szCs w:val="18"/>
              </w:rPr>
              <w:t>криз</w:t>
            </w:r>
            <w:r w:rsidR="001744BA" w:rsidRPr="001744BA">
              <w:rPr>
                <w:sz w:val="18"/>
                <w:szCs w:val="18"/>
              </w:rPr>
              <w:t>и</w:t>
            </w:r>
            <w:r w:rsidR="00394BA8" w:rsidRPr="001744BA">
              <w:rPr>
                <w:sz w:val="18"/>
                <w:szCs w:val="18"/>
              </w:rPr>
              <w:t xml:space="preserve"> </w:t>
            </w:r>
            <w:r w:rsidR="001744BA" w:rsidRPr="001744BA">
              <w:rPr>
                <w:sz w:val="18"/>
                <w:szCs w:val="18"/>
              </w:rPr>
              <w:t>на українському підприємстві.</w:t>
            </w:r>
          </w:p>
        </w:tc>
        <w:tc>
          <w:tcPr>
            <w:tcW w:w="1775" w:type="pct"/>
          </w:tcPr>
          <w:p w14:paraId="5367D5FF" w14:textId="3640C3A9" w:rsidR="000D5C87" w:rsidRPr="001744BA" w:rsidRDefault="001744BA" w:rsidP="00394BA8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1744BA">
              <w:rPr>
                <w:sz w:val="18"/>
                <w:szCs w:val="18"/>
                <w:shd w:val="clear" w:color="auto" w:fill="FFFFFF"/>
              </w:rPr>
              <w:t>За ознаками наведеними у таблиці 1</w:t>
            </w:r>
            <w:r w:rsidR="00394BA8" w:rsidRPr="001744BA">
              <w:rPr>
                <w:sz w:val="18"/>
                <w:szCs w:val="18"/>
                <w:shd w:val="clear" w:color="auto" w:fill="FFFFFF"/>
              </w:rPr>
              <w:t xml:space="preserve"> (тема 1 конспекту лекцій, див. </w:t>
            </w:r>
            <w:proofErr w:type="spellStart"/>
            <w:r w:rsidR="00394BA8" w:rsidRPr="001744BA">
              <w:rPr>
                <w:sz w:val="18"/>
                <w:szCs w:val="18"/>
                <w:shd w:val="clear" w:color="auto" w:fill="FFFFFF"/>
              </w:rPr>
              <w:t>Moodle</w:t>
            </w:r>
            <w:proofErr w:type="spellEnd"/>
            <w:r w:rsidR="00394BA8" w:rsidRPr="001744BA">
              <w:rPr>
                <w:sz w:val="18"/>
                <w:szCs w:val="18"/>
                <w:shd w:val="clear" w:color="auto" w:fill="FFFFFF"/>
              </w:rPr>
              <w:t xml:space="preserve">) виявити </w:t>
            </w:r>
            <w:r w:rsidRPr="001744BA">
              <w:rPr>
                <w:sz w:val="18"/>
                <w:szCs w:val="18"/>
                <w:shd w:val="clear" w:color="auto" w:fill="FFFFFF"/>
              </w:rPr>
              <w:t xml:space="preserve">вид фінансової кризи на українському підприємстві (на вибір). </w:t>
            </w:r>
            <w:r w:rsidR="000D5C87" w:rsidRPr="001744BA">
              <w:rPr>
                <w:sz w:val="18"/>
                <w:szCs w:val="18"/>
                <w:shd w:val="clear" w:color="auto" w:fill="FFFFFF"/>
              </w:rPr>
              <w:t>Завдання виконується окремо кожним студентом.</w:t>
            </w:r>
          </w:p>
        </w:tc>
        <w:tc>
          <w:tcPr>
            <w:tcW w:w="1805" w:type="pct"/>
          </w:tcPr>
          <w:p w14:paraId="51897F30" w14:textId="77777777" w:rsidR="000D5C87" w:rsidRPr="001744BA" w:rsidRDefault="000D5C87" w:rsidP="0025353E">
            <w:pPr>
              <w:jc w:val="both"/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t>Виконання практичного завдання:</w:t>
            </w:r>
          </w:p>
          <w:p w14:paraId="22E12F54" w14:textId="6247F508" w:rsidR="000D5C87" w:rsidRPr="001744BA" w:rsidRDefault="000D5C87" w:rsidP="0025353E">
            <w:pPr>
              <w:jc w:val="both"/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="00394BA8" w:rsidRPr="001744BA">
              <w:rPr>
                <w:noProof/>
                <w:sz w:val="18"/>
                <w:szCs w:val="18"/>
              </w:rPr>
              <w:t>8</w:t>
            </w:r>
            <w:r w:rsidR="0092079B" w:rsidRPr="001744BA">
              <w:rPr>
                <w:noProof/>
                <w:sz w:val="18"/>
                <w:szCs w:val="18"/>
              </w:rPr>
              <w:t xml:space="preserve"> балів</w:t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завдання виконано, виявлено знання та практичні навички на високому рівні, є власні висновки;</w:t>
            </w:r>
          </w:p>
          <w:p w14:paraId="33E169A8" w14:textId="1BA85BD6" w:rsidR="000D5C87" w:rsidRPr="001744BA" w:rsidRDefault="000D5C87" w:rsidP="0025353E">
            <w:pPr>
              <w:jc w:val="both"/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="00394BA8" w:rsidRPr="001744BA">
              <w:rPr>
                <w:noProof/>
                <w:sz w:val="18"/>
                <w:szCs w:val="18"/>
              </w:rPr>
              <w:t>6</w:t>
            </w:r>
            <w:r w:rsidRPr="001744BA">
              <w:rPr>
                <w:noProof/>
                <w:sz w:val="18"/>
                <w:szCs w:val="18"/>
              </w:rPr>
              <w:t xml:space="preserve"> бал</w:t>
            </w:r>
            <w:r w:rsidR="0092079B" w:rsidRPr="001744BA">
              <w:rPr>
                <w:noProof/>
                <w:sz w:val="18"/>
                <w:szCs w:val="18"/>
              </w:rPr>
              <w:t>ів</w:t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>завдання виконано, виявлено знання та практичні навички на достатньому рівні;</w:t>
            </w:r>
          </w:p>
          <w:p w14:paraId="699F1816" w14:textId="407D9274" w:rsidR="000D5C87" w:rsidRPr="001744BA" w:rsidRDefault="000D5C87" w:rsidP="0025353E">
            <w:pPr>
              <w:jc w:val="both"/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t xml:space="preserve">- </w:t>
            </w:r>
            <w:r w:rsidR="00394BA8" w:rsidRPr="001744BA">
              <w:rPr>
                <w:noProof/>
                <w:sz w:val="18"/>
                <w:szCs w:val="18"/>
              </w:rPr>
              <w:t>4</w:t>
            </w:r>
            <w:r w:rsidRPr="001744BA">
              <w:rPr>
                <w:noProof/>
                <w:sz w:val="18"/>
                <w:szCs w:val="18"/>
              </w:rPr>
              <w:t xml:space="preserve"> бали - завдання виконано не в повному обсязі, виявлено знання та практичні навички на середньому рівні;</w:t>
            </w:r>
          </w:p>
          <w:p w14:paraId="176BFDD4" w14:textId="24D7DAD0" w:rsidR="000D5C87" w:rsidRPr="001744BA" w:rsidRDefault="000D5C87" w:rsidP="0025353E">
            <w:pPr>
              <w:jc w:val="both"/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="00394BA8" w:rsidRPr="001744BA">
              <w:rPr>
                <w:noProof/>
                <w:sz w:val="18"/>
                <w:szCs w:val="18"/>
              </w:rPr>
              <w:t>2</w:t>
            </w:r>
            <w:r w:rsidRPr="001744BA">
              <w:rPr>
                <w:noProof/>
                <w:sz w:val="18"/>
                <w:szCs w:val="18"/>
              </w:rPr>
              <w:t xml:space="preserve"> бал</w:t>
            </w:r>
            <w:r w:rsidR="0092079B" w:rsidRPr="001744BA">
              <w:rPr>
                <w:noProof/>
                <w:sz w:val="18"/>
                <w:szCs w:val="18"/>
              </w:rPr>
              <w:t>и</w:t>
            </w:r>
            <w:r w:rsidRPr="001744BA">
              <w:rPr>
                <w:noProof/>
                <w:sz w:val="18"/>
                <w:szCs w:val="18"/>
              </w:rPr>
              <w:t xml:space="preserve"> </w:t>
            </w: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завдання виконано менше ніж на половину, наявні помилки та відсутні висновки.</w:t>
            </w:r>
          </w:p>
          <w:p w14:paraId="24F56ED5" w14:textId="77777777" w:rsidR="000D5C87" w:rsidRPr="001744BA" w:rsidRDefault="000D5C87" w:rsidP="0025353E">
            <w:pPr>
              <w:jc w:val="both"/>
              <w:rPr>
                <w:noProof/>
                <w:sz w:val="18"/>
                <w:szCs w:val="18"/>
              </w:rPr>
            </w:pP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0 балів </w:t>
            </w:r>
            <w:r w:rsidRPr="001744BA">
              <w:rPr>
                <w:noProof/>
                <w:sz w:val="18"/>
                <w:szCs w:val="18"/>
              </w:rPr>
              <w:sym w:font="Symbol" w:char="F02D"/>
            </w:r>
            <w:r w:rsidRPr="001744BA">
              <w:rPr>
                <w:noProof/>
                <w:sz w:val="18"/>
                <w:szCs w:val="18"/>
              </w:rPr>
              <w:t xml:space="preserve"> завдання не виконано.</w:t>
            </w:r>
          </w:p>
        </w:tc>
        <w:tc>
          <w:tcPr>
            <w:tcW w:w="356" w:type="pct"/>
          </w:tcPr>
          <w:p w14:paraId="76A9996C" w14:textId="021A7BE3" w:rsidR="000D5C87" w:rsidRPr="001744BA" w:rsidRDefault="00394BA8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1744BA">
              <w:rPr>
                <w:b/>
                <w:sz w:val="18"/>
                <w:szCs w:val="18"/>
                <w:lang w:val="ru-RU"/>
              </w:rPr>
              <w:t>8</w:t>
            </w:r>
          </w:p>
        </w:tc>
      </w:tr>
      <w:tr w:rsidR="001744BA" w:rsidRPr="001744BA" w14:paraId="166B6F97" w14:textId="77777777" w:rsidTr="0025353E">
        <w:trPr>
          <w:trHeight w:val="20"/>
        </w:trPr>
        <w:tc>
          <w:tcPr>
            <w:tcW w:w="274" w:type="pct"/>
          </w:tcPr>
          <w:p w14:paraId="510C573A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Усього за ЗМ 1</w:t>
            </w:r>
          </w:p>
        </w:tc>
        <w:tc>
          <w:tcPr>
            <w:tcW w:w="790" w:type="pct"/>
          </w:tcPr>
          <w:p w14:paraId="617B381D" w14:textId="77777777" w:rsidR="0025353E" w:rsidRPr="001744BA" w:rsidRDefault="000D5C87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1744BA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775" w:type="pct"/>
          </w:tcPr>
          <w:p w14:paraId="4F24ADE4" w14:textId="77777777" w:rsidR="0025353E" w:rsidRPr="001744BA" w:rsidRDefault="0025353E" w:rsidP="0025353E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4D2FD93F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</w:tcPr>
          <w:p w14:paraId="3FAE226C" w14:textId="635D182E" w:rsidR="0025353E" w:rsidRPr="001744BA" w:rsidRDefault="00394BA8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1744BA">
              <w:rPr>
                <w:b/>
                <w:sz w:val="18"/>
                <w:szCs w:val="18"/>
                <w:lang w:val="ru-RU"/>
              </w:rPr>
              <w:t>15</w:t>
            </w:r>
          </w:p>
        </w:tc>
      </w:tr>
      <w:tr w:rsidR="0056051C" w:rsidRPr="00E32C0F" w14:paraId="65D8201A" w14:textId="77777777" w:rsidTr="00A21934">
        <w:trPr>
          <w:trHeight w:val="8486"/>
        </w:trPr>
        <w:tc>
          <w:tcPr>
            <w:tcW w:w="274" w:type="pct"/>
            <w:vMerge w:val="restart"/>
          </w:tcPr>
          <w:p w14:paraId="32A4ABFA" w14:textId="77777777" w:rsidR="0056051C" w:rsidRPr="00294225" w:rsidRDefault="0056051C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90" w:type="pct"/>
          </w:tcPr>
          <w:p w14:paraId="72667188" w14:textId="77777777" w:rsidR="0056051C" w:rsidRPr="00294225" w:rsidRDefault="0056051C" w:rsidP="0025353E">
            <w:pPr>
              <w:widowControl w:val="0"/>
              <w:ind w:left="-113" w:right="-113" w:firstLine="34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Тестування у системі </w:t>
            </w:r>
            <w:proofErr w:type="spellStart"/>
            <w:r w:rsidRPr="00294225">
              <w:rPr>
                <w:sz w:val="18"/>
                <w:szCs w:val="18"/>
              </w:rPr>
              <w:t>Moodle</w:t>
            </w:r>
            <w:proofErr w:type="spellEnd"/>
          </w:p>
        </w:tc>
        <w:tc>
          <w:tcPr>
            <w:tcW w:w="1775" w:type="pct"/>
          </w:tcPr>
          <w:p w14:paraId="4A4BB951" w14:textId="7BFF6BC9" w:rsidR="00EB214B" w:rsidRPr="00294225" w:rsidRDefault="00EB214B" w:rsidP="00EB214B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Проходження он-лайн тестів в системі </w:t>
            </w:r>
            <w:proofErr w:type="spellStart"/>
            <w:r w:rsidRPr="00294225">
              <w:rPr>
                <w:sz w:val="18"/>
                <w:szCs w:val="18"/>
              </w:rPr>
              <w:t>Moodle</w:t>
            </w:r>
            <w:proofErr w:type="spellEnd"/>
            <w:r w:rsidRPr="00294225">
              <w:rPr>
                <w:sz w:val="18"/>
                <w:szCs w:val="18"/>
              </w:rPr>
              <w:t xml:space="preserve"> (тести 3, 4)</w:t>
            </w:r>
          </w:p>
          <w:p w14:paraId="6C6350A4" w14:textId="77777777" w:rsidR="00EB214B" w:rsidRPr="00294225" w:rsidRDefault="00EB214B" w:rsidP="00EB214B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Питання для підготовки:</w:t>
            </w:r>
          </w:p>
          <w:p w14:paraId="529A499E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1. Дайте відповідь, скільки блоків оцінки використовують для визначення глибини та причин фінансових криз на підприємствах:</w:t>
            </w:r>
          </w:p>
          <w:p w14:paraId="2D2A261E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2. Вкажіть, що не відноситься до якісної оцінки управління підприємством:</w:t>
            </w:r>
          </w:p>
          <w:p w14:paraId="6C4C6FBD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3. Дайте відповідь, </w:t>
            </w:r>
            <w:proofErr w:type="spellStart"/>
            <w:r w:rsidRPr="00294225">
              <w:rPr>
                <w:sz w:val="18"/>
                <w:szCs w:val="18"/>
              </w:rPr>
              <w:t>бенчмаркінг</w:t>
            </w:r>
            <w:proofErr w:type="spellEnd"/>
            <w:r w:rsidRPr="00294225">
              <w:rPr>
                <w:sz w:val="18"/>
                <w:szCs w:val="18"/>
              </w:rPr>
              <w:t xml:space="preserve"> - це:</w:t>
            </w:r>
          </w:p>
          <w:p w14:paraId="1D56DB13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4. Дайте відповідь, SWOT – аналіз - це:</w:t>
            </w:r>
          </w:p>
          <w:p w14:paraId="637828DC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5. Дайте відповідь, зважена рейтингова оцінка конкурентоздатності - це:</w:t>
            </w:r>
          </w:p>
          <w:p w14:paraId="2549A097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6. Дайте відповідь, аналіз фінансового стану - це:</w:t>
            </w:r>
          </w:p>
          <w:p w14:paraId="5A5E748C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7. Вкажіть, скільки видів </w:t>
            </w:r>
            <w:proofErr w:type="spellStart"/>
            <w:r w:rsidRPr="00294225">
              <w:rPr>
                <w:sz w:val="18"/>
                <w:szCs w:val="18"/>
              </w:rPr>
              <w:t>бенчмаркінгу</w:t>
            </w:r>
            <w:proofErr w:type="spellEnd"/>
            <w:r w:rsidRPr="00294225">
              <w:rPr>
                <w:sz w:val="18"/>
                <w:szCs w:val="18"/>
              </w:rPr>
              <w:t xml:space="preserve"> виділяють:</w:t>
            </w:r>
          </w:p>
          <w:p w14:paraId="215B969E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8. Вкажіть, що з переліченого не відноситься до видів </w:t>
            </w:r>
            <w:proofErr w:type="spellStart"/>
            <w:r w:rsidRPr="00294225">
              <w:rPr>
                <w:sz w:val="18"/>
                <w:szCs w:val="18"/>
              </w:rPr>
              <w:t>бенчмаркінгу</w:t>
            </w:r>
            <w:proofErr w:type="spellEnd"/>
            <w:r w:rsidRPr="00294225">
              <w:rPr>
                <w:sz w:val="18"/>
                <w:szCs w:val="18"/>
              </w:rPr>
              <w:t>:</w:t>
            </w:r>
          </w:p>
          <w:p w14:paraId="1EA1D60A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9. Вкажіть, якого методу фінансового аналізу не існує:</w:t>
            </w:r>
          </w:p>
          <w:p w14:paraId="1E93BD64" w14:textId="77777777" w:rsidR="00BB6348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10. Вкажіть, для якого методу фінансового аналізу підходить дана характеристика: «Аналіз впливу окремих чинників (причин) на результативний показник за допомогою детермінованих або стохастичних прийомів дослідження»:</w:t>
            </w:r>
          </w:p>
          <w:p w14:paraId="04F1AA9E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1. Дайте визначення, активи – це:</w:t>
            </w:r>
          </w:p>
          <w:p w14:paraId="174B076F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2. Дайте визначення, пасиви – це:</w:t>
            </w:r>
          </w:p>
          <w:p w14:paraId="310F0BF5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3. Вкажіть відповідь, де наведено всі складові методики аналізу активів підприємства:</w:t>
            </w:r>
          </w:p>
          <w:p w14:paraId="5009C2E3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4. Вкажіть відповідь, де наведено всі складові методики аналізу пасивів підприємства:</w:t>
            </w:r>
          </w:p>
          <w:p w14:paraId="064538B0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5. Вкажіть відповідь, де наведено всі складові методики аналізу ліквідності підприємства:</w:t>
            </w:r>
          </w:p>
          <w:p w14:paraId="28DECC86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6. Вкажіть відповідь, де наведено всі складові методики аналізу фінансової стійкості підприємства:</w:t>
            </w:r>
          </w:p>
          <w:p w14:paraId="6A2009A4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7. Вкажіть правильну нерівність, що вказує на абсолютну ліквідність балансу підприємства:</w:t>
            </w:r>
          </w:p>
          <w:p w14:paraId="774A4719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8. Вкажіть, для якого коефіцієнту ліквідності характерним є норматив 0,2 – 0,35:</w:t>
            </w:r>
          </w:p>
          <w:p w14:paraId="4F45C60C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9. Вкажіть, який тип фінансової стійкості підприємства характеризується тим, що всі запаси підприємства покриваються власними оборотними коштами, тобто воно не залежить від зовнішніх інвесторів і кредиторів:</w:t>
            </w:r>
          </w:p>
          <w:p w14:paraId="65ED68B5" w14:textId="15854DB5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10. Вкажіть, який коефіцієнт фінансової стійкості показує частку власників підприємства в загальній сумі коштів:</w:t>
            </w:r>
          </w:p>
        </w:tc>
        <w:tc>
          <w:tcPr>
            <w:tcW w:w="1805" w:type="pct"/>
          </w:tcPr>
          <w:p w14:paraId="032CBD05" w14:textId="77777777" w:rsidR="00EB214B" w:rsidRPr="00294225" w:rsidRDefault="00EB214B" w:rsidP="00EB214B">
            <w:pPr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Тестове питання оцінюється максимально в 0,2 бала. Загалом передбачено виконання 20 завдань:</w:t>
            </w:r>
          </w:p>
          <w:p w14:paraId="665C2608" w14:textId="521893B9" w:rsidR="00EB214B" w:rsidRPr="00294225" w:rsidRDefault="00EB214B" w:rsidP="00EB214B">
            <w:pPr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- 0,2 бала за правильну відповідь;</w:t>
            </w:r>
          </w:p>
          <w:p w14:paraId="1A7B5A29" w14:textId="43D56286" w:rsidR="0056051C" w:rsidRPr="00294225" w:rsidRDefault="00EB214B" w:rsidP="00EB214B">
            <w:pPr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- 0 балів – неправильна відповідь.</w:t>
            </w:r>
          </w:p>
        </w:tc>
        <w:tc>
          <w:tcPr>
            <w:tcW w:w="356" w:type="pct"/>
          </w:tcPr>
          <w:p w14:paraId="093E8940" w14:textId="77777777" w:rsidR="0056051C" w:rsidRPr="00294225" w:rsidRDefault="0056051C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294225">
              <w:rPr>
                <w:b/>
                <w:sz w:val="18"/>
                <w:szCs w:val="18"/>
                <w:lang w:val="ru-RU"/>
              </w:rPr>
              <w:t>4</w:t>
            </w:r>
          </w:p>
          <w:p w14:paraId="3F241220" w14:textId="77777777" w:rsidR="0056051C" w:rsidRPr="00294225" w:rsidRDefault="0056051C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224D68" w:rsidRPr="00E32C0F" w14:paraId="5101C685" w14:textId="77777777" w:rsidTr="0025353E">
        <w:trPr>
          <w:trHeight w:val="2070"/>
        </w:trPr>
        <w:tc>
          <w:tcPr>
            <w:tcW w:w="274" w:type="pct"/>
            <w:vMerge/>
          </w:tcPr>
          <w:p w14:paraId="793F2C10" w14:textId="77777777" w:rsidR="00224D68" w:rsidRPr="00E32C0F" w:rsidRDefault="00224D68" w:rsidP="0025353E">
            <w:pPr>
              <w:widowControl w:val="0"/>
              <w:ind w:left="-113" w:right="-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</w:tcPr>
          <w:p w14:paraId="078A66F7" w14:textId="7AB96F9B" w:rsidR="00224D68" w:rsidRPr="00294225" w:rsidRDefault="00224D68" w:rsidP="00224D68">
            <w:pPr>
              <w:widowControl w:val="0"/>
              <w:ind w:left="-113" w:right="-113" w:firstLine="69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Контрольна робота за матеріалами теоретичних тем зі змістових модулів 1-2.</w:t>
            </w:r>
          </w:p>
        </w:tc>
        <w:tc>
          <w:tcPr>
            <w:tcW w:w="1775" w:type="pct"/>
          </w:tcPr>
          <w:p w14:paraId="0B2E7341" w14:textId="0875E7F5" w:rsidR="00224D68" w:rsidRPr="00294225" w:rsidRDefault="00224D68" w:rsidP="00B95BB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Повна письмова відповідь на два питання з наведеного переліку питань:</w:t>
            </w:r>
          </w:p>
          <w:p w14:paraId="25742AFE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1. Взаємовідносини криз у суспільстві. Економічні кризи. Сутність фінансової кризи на підприємстві.</w:t>
            </w:r>
          </w:p>
          <w:p w14:paraId="74A226DD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2. Етапи розвитку та види фінансової кризи на підприємстві.</w:t>
            </w:r>
          </w:p>
          <w:p w14:paraId="0BB9EF43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3. Характеристика параметрів фінансової кризи на підприємстві.</w:t>
            </w:r>
          </w:p>
          <w:p w14:paraId="771CA44B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4. Сутність антикризового фінансового управління на підприємстві.</w:t>
            </w:r>
          </w:p>
          <w:p w14:paraId="20D7D1FA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5. Цілі, задачі, принципи та основні функції антикризового фінансового управління.</w:t>
            </w:r>
          </w:p>
          <w:p w14:paraId="129F198C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6. Об’єкти та суб’єкти антикризового фінансового управління підприємством.</w:t>
            </w:r>
          </w:p>
          <w:p w14:paraId="7CA3CC66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7. Якісна оцінка управління підприємством.</w:t>
            </w:r>
          </w:p>
          <w:p w14:paraId="32E55C44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8. Кількісна оцінка управління підприємством.</w:t>
            </w:r>
          </w:p>
          <w:p w14:paraId="2411763F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9. Аналіз майна підприємства.</w:t>
            </w:r>
          </w:p>
          <w:p w14:paraId="4CF204AF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10. Аналіз джерел формування капіталу підприємств.</w:t>
            </w:r>
          </w:p>
          <w:p w14:paraId="7BAA9772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11. Аналіз ліквідності підприємств.</w:t>
            </w:r>
          </w:p>
          <w:p w14:paraId="639CBCAA" w14:textId="5A80E381" w:rsidR="00224D68" w:rsidRPr="00294225" w:rsidRDefault="00294225" w:rsidP="00294225">
            <w:pPr>
              <w:widowControl w:val="0"/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12. Аналіз фінансової стійкості підприємств.</w:t>
            </w:r>
          </w:p>
        </w:tc>
        <w:tc>
          <w:tcPr>
            <w:tcW w:w="1805" w:type="pct"/>
          </w:tcPr>
          <w:p w14:paraId="122AE3A6" w14:textId="42A67683" w:rsidR="00224D68" w:rsidRPr="00294225" w:rsidRDefault="00224D68" w:rsidP="00B95BB5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>Відповід</w:t>
            </w:r>
            <w:r w:rsidR="0092079B" w:rsidRPr="00294225">
              <w:rPr>
                <w:noProof/>
                <w:sz w:val="18"/>
                <w:szCs w:val="18"/>
              </w:rPr>
              <w:t>ь</w:t>
            </w:r>
            <w:r w:rsidRPr="00294225">
              <w:rPr>
                <w:noProof/>
                <w:sz w:val="18"/>
                <w:szCs w:val="18"/>
              </w:rPr>
              <w:t xml:space="preserve"> на теоретичн</w:t>
            </w:r>
            <w:r w:rsidR="0092079B" w:rsidRPr="00294225">
              <w:rPr>
                <w:noProof/>
                <w:sz w:val="18"/>
                <w:szCs w:val="18"/>
              </w:rPr>
              <w:t>е</w:t>
            </w:r>
            <w:r w:rsidRPr="00294225">
              <w:rPr>
                <w:noProof/>
                <w:sz w:val="18"/>
                <w:szCs w:val="18"/>
              </w:rPr>
              <w:t xml:space="preserve"> питання:</w:t>
            </w:r>
          </w:p>
          <w:p w14:paraId="126C1A72" w14:textId="356A91A5" w:rsidR="00224D68" w:rsidRPr="00294225" w:rsidRDefault="00224D68" w:rsidP="00B95BB5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sym w:font="Symbol" w:char="F02D"/>
            </w:r>
            <w:r w:rsidRPr="00294225">
              <w:rPr>
                <w:noProof/>
                <w:sz w:val="18"/>
                <w:szCs w:val="18"/>
              </w:rPr>
              <w:t xml:space="preserve"> </w:t>
            </w:r>
            <w:r w:rsidR="0092079B" w:rsidRPr="00294225">
              <w:rPr>
                <w:noProof/>
                <w:sz w:val="18"/>
                <w:szCs w:val="18"/>
              </w:rPr>
              <w:t>1,5</w:t>
            </w:r>
            <w:r w:rsidRPr="00294225">
              <w:rPr>
                <w:noProof/>
                <w:sz w:val="18"/>
                <w:szCs w:val="18"/>
              </w:rPr>
              <w:t xml:space="preserve"> бали </w:t>
            </w:r>
            <w:r w:rsidRPr="00294225">
              <w:rPr>
                <w:noProof/>
                <w:sz w:val="18"/>
                <w:szCs w:val="18"/>
              </w:rPr>
              <w:sym w:font="Symbol" w:char="F02D"/>
            </w:r>
            <w:r w:rsidRPr="00294225">
              <w:rPr>
                <w:noProof/>
                <w:sz w:val="18"/>
                <w:szCs w:val="18"/>
              </w:rPr>
              <w:t xml:space="preserve"> відповідь є повною та грунтовною;</w:t>
            </w:r>
          </w:p>
          <w:p w14:paraId="583F314C" w14:textId="77777777" w:rsidR="00224D68" w:rsidRPr="00294225" w:rsidRDefault="00224D68" w:rsidP="00B95BB5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sym w:font="Symbol" w:char="F02D"/>
            </w:r>
            <w:r w:rsidRPr="00294225">
              <w:rPr>
                <w:noProof/>
                <w:sz w:val="18"/>
                <w:szCs w:val="18"/>
              </w:rPr>
              <w:t xml:space="preserve"> 1 бал </w:t>
            </w:r>
            <w:r w:rsidRPr="00294225">
              <w:rPr>
                <w:noProof/>
                <w:sz w:val="18"/>
                <w:szCs w:val="18"/>
              </w:rPr>
              <w:sym w:font="Symbol" w:char="F02D"/>
            </w:r>
            <w:r w:rsidRPr="00294225">
              <w:rPr>
                <w:noProof/>
                <w:sz w:val="18"/>
                <w:szCs w:val="18"/>
              </w:rPr>
              <w:t xml:space="preserve"> відповідь є частковою та розкриває тільки частину питання;</w:t>
            </w:r>
          </w:p>
          <w:p w14:paraId="0EFEA2AC" w14:textId="0B531F0F" w:rsidR="00224D68" w:rsidRPr="00294225" w:rsidRDefault="00224D68" w:rsidP="0025353E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sym w:font="Symbol" w:char="F02D"/>
            </w:r>
            <w:r w:rsidRPr="00294225">
              <w:rPr>
                <w:noProof/>
                <w:sz w:val="18"/>
                <w:szCs w:val="18"/>
              </w:rPr>
              <w:t xml:space="preserve"> 0 балів </w:t>
            </w:r>
            <w:r w:rsidRPr="00294225">
              <w:rPr>
                <w:noProof/>
                <w:sz w:val="18"/>
                <w:szCs w:val="18"/>
              </w:rPr>
              <w:sym w:font="Symbol" w:char="F02D"/>
            </w:r>
            <w:r w:rsidRPr="00294225">
              <w:rPr>
                <w:noProof/>
                <w:sz w:val="18"/>
                <w:szCs w:val="18"/>
              </w:rPr>
              <w:t xml:space="preserve"> відповідь відсутня або є не правильною.</w:t>
            </w:r>
          </w:p>
        </w:tc>
        <w:tc>
          <w:tcPr>
            <w:tcW w:w="356" w:type="pct"/>
          </w:tcPr>
          <w:p w14:paraId="59B35CF3" w14:textId="6E23DBA4" w:rsidR="00224D68" w:rsidRPr="00294225" w:rsidRDefault="0092079B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294225">
              <w:rPr>
                <w:b/>
                <w:sz w:val="18"/>
                <w:szCs w:val="18"/>
                <w:lang w:val="ru-RU"/>
              </w:rPr>
              <w:t>3</w:t>
            </w:r>
          </w:p>
        </w:tc>
      </w:tr>
      <w:tr w:rsidR="0025353E" w:rsidRPr="00E32C0F" w14:paraId="4D98B682" w14:textId="77777777" w:rsidTr="0025353E">
        <w:trPr>
          <w:trHeight w:val="2070"/>
        </w:trPr>
        <w:tc>
          <w:tcPr>
            <w:tcW w:w="274" w:type="pct"/>
            <w:vMerge/>
          </w:tcPr>
          <w:p w14:paraId="2F54746A" w14:textId="77777777" w:rsidR="0025353E" w:rsidRPr="00E32C0F" w:rsidRDefault="0025353E" w:rsidP="0025353E">
            <w:pPr>
              <w:widowControl w:val="0"/>
              <w:ind w:left="-113" w:right="-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</w:tcPr>
          <w:p w14:paraId="5602E0B8" w14:textId="4FBC8B34" w:rsidR="0025353E" w:rsidRPr="00294225" w:rsidRDefault="0025353E" w:rsidP="00294225">
            <w:pPr>
              <w:widowControl w:val="0"/>
              <w:ind w:left="-113" w:right="-113" w:firstLine="69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Практичне завдання: </w:t>
            </w:r>
            <w:r w:rsidR="00294225" w:rsidRPr="00294225">
              <w:rPr>
                <w:noProof/>
                <w:sz w:val="18"/>
                <w:szCs w:val="18"/>
              </w:rPr>
              <w:t>зробити аналіз фінансового стану підприємства за два роки.</w:t>
            </w:r>
          </w:p>
        </w:tc>
        <w:tc>
          <w:tcPr>
            <w:tcW w:w="1775" w:type="pct"/>
          </w:tcPr>
          <w:p w14:paraId="4773E75B" w14:textId="144938D1" w:rsidR="0025353E" w:rsidRPr="00294225" w:rsidRDefault="0092079B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 xml:space="preserve">Спираючись на </w:t>
            </w:r>
            <w:r w:rsidR="00294225" w:rsidRPr="00294225">
              <w:rPr>
                <w:noProof/>
                <w:sz w:val="18"/>
                <w:szCs w:val="18"/>
              </w:rPr>
              <w:t xml:space="preserve">матеріали </w:t>
            </w:r>
            <w:r w:rsidRPr="00294225">
              <w:rPr>
                <w:noProof/>
                <w:sz w:val="18"/>
                <w:szCs w:val="18"/>
              </w:rPr>
              <w:t>з теми 4 (див. Moodle)</w:t>
            </w:r>
            <w:r w:rsidR="00294225" w:rsidRPr="00294225">
              <w:rPr>
                <w:noProof/>
                <w:sz w:val="18"/>
                <w:szCs w:val="18"/>
              </w:rPr>
              <w:t xml:space="preserve"> та фінансову звітність підприємства на вибір (форма 1) зробити аналіз фінансового стану за два роки та зробити висновки щодо причин фінансової кризи</w:t>
            </w:r>
            <w:r w:rsidR="0025353E" w:rsidRPr="00294225">
              <w:rPr>
                <w:noProof/>
                <w:sz w:val="18"/>
                <w:szCs w:val="18"/>
              </w:rPr>
              <w:t>. Завдання виконується окремо кожним студентом.</w:t>
            </w:r>
          </w:p>
        </w:tc>
        <w:tc>
          <w:tcPr>
            <w:tcW w:w="1805" w:type="pct"/>
          </w:tcPr>
          <w:p w14:paraId="447F7935" w14:textId="77777777" w:rsidR="0025353E" w:rsidRPr="00294225" w:rsidRDefault="0025353E" w:rsidP="0025353E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>Виконання практичного завдання:</w:t>
            </w:r>
          </w:p>
          <w:p w14:paraId="6959B65A" w14:textId="5D90DBBE" w:rsidR="0025353E" w:rsidRPr="00294225" w:rsidRDefault="0025353E" w:rsidP="0025353E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 xml:space="preserve">- </w:t>
            </w:r>
            <w:r w:rsidR="0092079B" w:rsidRPr="00294225">
              <w:rPr>
                <w:noProof/>
                <w:sz w:val="18"/>
                <w:szCs w:val="18"/>
              </w:rPr>
              <w:t>8</w:t>
            </w:r>
            <w:r w:rsidRPr="00294225">
              <w:rPr>
                <w:noProof/>
                <w:sz w:val="18"/>
                <w:szCs w:val="18"/>
              </w:rPr>
              <w:t xml:space="preserve"> бал</w:t>
            </w:r>
            <w:r w:rsidR="0092079B" w:rsidRPr="00294225">
              <w:rPr>
                <w:noProof/>
                <w:sz w:val="18"/>
                <w:szCs w:val="18"/>
              </w:rPr>
              <w:t>ів</w:t>
            </w:r>
            <w:r w:rsidRPr="00294225">
              <w:rPr>
                <w:noProof/>
                <w:sz w:val="18"/>
                <w:szCs w:val="18"/>
              </w:rPr>
              <w:t xml:space="preserve"> - завдання виконано, виявлено знання та практичні навички на високому рівні, є власні висновки;</w:t>
            </w:r>
          </w:p>
          <w:p w14:paraId="31B57B34" w14:textId="353520E4" w:rsidR="0025353E" w:rsidRPr="00294225" w:rsidRDefault="0025353E" w:rsidP="0025353E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 xml:space="preserve">- </w:t>
            </w:r>
            <w:r w:rsidR="0092079B" w:rsidRPr="00294225">
              <w:rPr>
                <w:noProof/>
                <w:sz w:val="18"/>
                <w:szCs w:val="18"/>
              </w:rPr>
              <w:t>6</w:t>
            </w:r>
            <w:r w:rsidRPr="00294225">
              <w:rPr>
                <w:noProof/>
                <w:sz w:val="18"/>
                <w:szCs w:val="18"/>
              </w:rPr>
              <w:t xml:space="preserve"> бал</w:t>
            </w:r>
            <w:r w:rsidR="0092079B" w:rsidRPr="00294225">
              <w:rPr>
                <w:noProof/>
                <w:sz w:val="18"/>
                <w:szCs w:val="18"/>
              </w:rPr>
              <w:t>ів</w:t>
            </w:r>
            <w:r w:rsidRPr="00294225">
              <w:rPr>
                <w:noProof/>
                <w:sz w:val="18"/>
                <w:szCs w:val="18"/>
              </w:rPr>
              <w:t xml:space="preserve"> - завдання виконано, виявлено знання та практичні навички на достатньому рівні;</w:t>
            </w:r>
          </w:p>
          <w:p w14:paraId="1A4451EF" w14:textId="518E4F4E" w:rsidR="0025353E" w:rsidRPr="00294225" w:rsidRDefault="0025353E" w:rsidP="0025353E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 xml:space="preserve">- </w:t>
            </w:r>
            <w:r w:rsidR="0092079B" w:rsidRPr="00294225">
              <w:rPr>
                <w:noProof/>
                <w:sz w:val="18"/>
                <w:szCs w:val="18"/>
              </w:rPr>
              <w:t>4</w:t>
            </w:r>
            <w:r w:rsidRPr="00294225">
              <w:rPr>
                <w:noProof/>
                <w:sz w:val="18"/>
                <w:szCs w:val="18"/>
              </w:rPr>
              <w:t xml:space="preserve"> бали - завдання виконано не в повному обсязі, виявлено знання та практичні навички на середньому рівні;</w:t>
            </w:r>
          </w:p>
          <w:p w14:paraId="4A0801B5" w14:textId="65787DDB" w:rsidR="0025353E" w:rsidRPr="00294225" w:rsidRDefault="0025353E" w:rsidP="0025353E">
            <w:pPr>
              <w:jc w:val="both"/>
              <w:rPr>
                <w:noProof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 xml:space="preserve">- </w:t>
            </w:r>
            <w:r w:rsidR="0092079B" w:rsidRPr="00294225">
              <w:rPr>
                <w:noProof/>
                <w:sz w:val="18"/>
                <w:szCs w:val="18"/>
              </w:rPr>
              <w:t>2</w:t>
            </w:r>
            <w:r w:rsidRPr="00294225">
              <w:rPr>
                <w:noProof/>
                <w:sz w:val="18"/>
                <w:szCs w:val="18"/>
              </w:rPr>
              <w:t xml:space="preserve"> бал</w:t>
            </w:r>
            <w:r w:rsidR="0092079B" w:rsidRPr="00294225">
              <w:rPr>
                <w:noProof/>
                <w:sz w:val="18"/>
                <w:szCs w:val="18"/>
              </w:rPr>
              <w:t>и</w:t>
            </w:r>
            <w:r w:rsidRPr="00294225">
              <w:rPr>
                <w:noProof/>
                <w:sz w:val="18"/>
                <w:szCs w:val="18"/>
              </w:rPr>
              <w:t xml:space="preserve"> - завдання виконано менше ніж на половину, наявні помилки та відсутні висновки.</w:t>
            </w:r>
          </w:p>
          <w:p w14:paraId="30366C53" w14:textId="77777777" w:rsidR="0025353E" w:rsidRPr="00294225" w:rsidRDefault="0025353E" w:rsidP="0025353E">
            <w:pPr>
              <w:widowControl w:val="0"/>
              <w:ind w:right="-113"/>
              <w:jc w:val="both"/>
              <w:rPr>
                <w:b/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>- 0 балів - завдання не виконано.</w:t>
            </w:r>
          </w:p>
        </w:tc>
        <w:tc>
          <w:tcPr>
            <w:tcW w:w="356" w:type="pct"/>
          </w:tcPr>
          <w:p w14:paraId="32E67163" w14:textId="4B9F87DD" w:rsidR="0025353E" w:rsidRPr="00294225" w:rsidRDefault="0092079B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294225">
              <w:rPr>
                <w:b/>
                <w:sz w:val="18"/>
                <w:szCs w:val="18"/>
                <w:lang w:val="ru-RU"/>
              </w:rPr>
              <w:t>8</w:t>
            </w:r>
          </w:p>
        </w:tc>
      </w:tr>
      <w:tr w:rsidR="00294225" w:rsidRPr="00294225" w14:paraId="38A81B98" w14:textId="77777777" w:rsidTr="0025353E">
        <w:trPr>
          <w:trHeight w:val="20"/>
        </w:trPr>
        <w:tc>
          <w:tcPr>
            <w:tcW w:w="274" w:type="pct"/>
          </w:tcPr>
          <w:p w14:paraId="769E875E" w14:textId="77777777" w:rsidR="0025353E" w:rsidRPr="00294225" w:rsidRDefault="0025353E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 w:rsidRPr="00294225">
              <w:rPr>
                <w:b/>
                <w:sz w:val="18"/>
                <w:szCs w:val="18"/>
              </w:rPr>
              <w:t xml:space="preserve">Усього за ЗМ </w:t>
            </w:r>
            <w:r w:rsidRPr="00294225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90" w:type="pct"/>
          </w:tcPr>
          <w:p w14:paraId="3ABC21CD" w14:textId="2FCB284D" w:rsidR="0025353E" w:rsidRPr="00294225" w:rsidRDefault="0092079B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294225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775" w:type="pct"/>
          </w:tcPr>
          <w:p w14:paraId="5E698AAA" w14:textId="77777777" w:rsidR="0025353E" w:rsidRPr="00294225" w:rsidRDefault="0025353E" w:rsidP="0025353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11F989C1" w14:textId="77777777" w:rsidR="0025353E" w:rsidRPr="00294225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</w:tcPr>
          <w:p w14:paraId="2D267D77" w14:textId="6C799F98" w:rsidR="0025353E" w:rsidRPr="00294225" w:rsidRDefault="0092079B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294225">
              <w:rPr>
                <w:b/>
                <w:sz w:val="18"/>
                <w:szCs w:val="18"/>
                <w:lang w:val="ru-RU"/>
              </w:rPr>
              <w:t>15</w:t>
            </w:r>
          </w:p>
        </w:tc>
      </w:tr>
      <w:tr w:rsidR="005D2D28" w:rsidRPr="00E32C0F" w14:paraId="02A5D916" w14:textId="77777777" w:rsidTr="0025353E">
        <w:trPr>
          <w:trHeight w:val="20"/>
        </w:trPr>
        <w:tc>
          <w:tcPr>
            <w:tcW w:w="274" w:type="pct"/>
            <w:vMerge w:val="restart"/>
          </w:tcPr>
          <w:p w14:paraId="24375622" w14:textId="77777777" w:rsidR="0056051C" w:rsidRPr="00294225" w:rsidRDefault="0056051C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3</w:t>
            </w:r>
          </w:p>
        </w:tc>
        <w:tc>
          <w:tcPr>
            <w:tcW w:w="790" w:type="pct"/>
          </w:tcPr>
          <w:p w14:paraId="79F02DDD" w14:textId="77777777" w:rsidR="0056051C" w:rsidRPr="00294225" w:rsidRDefault="0056051C" w:rsidP="00A21934">
            <w:pPr>
              <w:widowControl w:val="0"/>
              <w:ind w:left="-113" w:right="-113" w:firstLine="34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Тестування у системі </w:t>
            </w:r>
            <w:proofErr w:type="spellStart"/>
            <w:r w:rsidRPr="00294225">
              <w:rPr>
                <w:sz w:val="18"/>
                <w:szCs w:val="18"/>
              </w:rPr>
              <w:t>Moodle</w:t>
            </w:r>
            <w:proofErr w:type="spellEnd"/>
          </w:p>
        </w:tc>
        <w:tc>
          <w:tcPr>
            <w:tcW w:w="1775" w:type="pct"/>
          </w:tcPr>
          <w:p w14:paraId="0E1C7D7C" w14:textId="71952472" w:rsidR="0056051C" w:rsidRPr="00294225" w:rsidRDefault="0056051C" w:rsidP="00A21934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Проходження он-лайн тест</w:t>
            </w:r>
            <w:r w:rsidR="00000F8D" w:rsidRPr="00294225">
              <w:rPr>
                <w:sz w:val="18"/>
                <w:szCs w:val="18"/>
              </w:rPr>
              <w:t>ів</w:t>
            </w:r>
            <w:r w:rsidRPr="00294225">
              <w:rPr>
                <w:sz w:val="18"/>
                <w:szCs w:val="18"/>
              </w:rPr>
              <w:t xml:space="preserve"> в системі </w:t>
            </w:r>
            <w:proofErr w:type="spellStart"/>
            <w:r w:rsidRPr="00294225">
              <w:rPr>
                <w:sz w:val="18"/>
                <w:szCs w:val="18"/>
              </w:rPr>
              <w:t>Moodle</w:t>
            </w:r>
            <w:proofErr w:type="spellEnd"/>
            <w:r w:rsidRPr="00294225">
              <w:rPr>
                <w:sz w:val="18"/>
                <w:szCs w:val="18"/>
              </w:rPr>
              <w:t xml:space="preserve"> (тести </w:t>
            </w:r>
            <w:r w:rsidR="00000F8D" w:rsidRPr="00294225">
              <w:rPr>
                <w:sz w:val="18"/>
                <w:szCs w:val="18"/>
              </w:rPr>
              <w:t>5</w:t>
            </w:r>
            <w:r w:rsidRPr="00294225">
              <w:rPr>
                <w:sz w:val="18"/>
                <w:szCs w:val="18"/>
              </w:rPr>
              <w:t>)</w:t>
            </w:r>
          </w:p>
          <w:p w14:paraId="7606BDCF" w14:textId="77777777" w:rsidR="0056051C" w:rsidRPr="00294225" w:rsidRDefault="0056051C" w:rsidP="00A21934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Питання для підготовки:</w:t>
            </w:r>
          </w:p>
          <w:p w14:paraId="4DAD0412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1. Вкажіть відповідь, де наведені всі складові методики аналізу ділової активності:</w:t>
            </w:r>
          </w:p>
          <w:p w14:paraId="19973F23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2. Вкажіть відповідь, де наведені всі складові методики аналізу фінансових результатів:</w:t>
            </w:r>
          </w:p>
          <w:p w14:paraId="287FB527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3. Вкажіть правильну нерівність Золотого правила економіки:</w:t>
            </w:r>
          </w:p>
          <w:p w14:paraId="08ED1548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4. Вкажіть, який коефіцієнт не відноситься до коефіцієнтів ділової активності:</w:t>
            </w:r>
          </w:p>
          <w:p w14:paraId="1825CB7E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5. Вкажіть правильну формулу розрахунку валового прибутку (збитку):</w:t>
            </w:r>
          </w:p>
          <w:p w14:paraId="27C7CF40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6. Вкажіть правильну формулу розрахунку фінансового результату від операційної діяльності (прибутку, збитку):</w:t>
            </w:r>
          </w:p>
          <w:p w14:paraId="30E3F9BA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7. Вкажіть правильну формулу розрахунку фінансового результату до оподаткування (прибутку, збитку):</w:t>
            </w:r>
          </w:p>
          <w:p w14:paraId="58688DDE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8. Вкажіть правильну формулу розрахунку чистого фінансового результату (прибутку, збитку):</w:t>
            </w:r>
          </w:p>
          <w:p w14:paraId="59DE6876" w14:textId="77777777" w:rsidR="00294225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9. Вкажіть, до якої групи показників (коефіцієнтів) рентабельності відноситься коефіцієнт Чистої рентабельності </w:t>
            </w:r>
            <w:r w:rsidRPr="00294225">
              <w:rPr>
                <w:sz w:val="18"/>
                <w:szCs w:val="18"/>
              </w:rPr>
              <w:lastRenderedPageBreak/>
              <w:t>продажу продукції:</w:t>
            </w:r>
          </w:p>
          <w:p w14:paraId="6A288A10" w14:textId="49CB9B9B" w:rsidR="005D2D28" w:rsidRPr="00294225" w:rsidRDefault="00294225" w:rsidP="0029422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>10. Вкажіть, до якої групи показників (коефіцієнтів) рентабельності відноситься коефіцієнт Рентабельності власного капіталу:</w:t>
            </w:r>
          </w:p>
        </w:tc>
        <w:tc>
          <w:tcPr>
            <w:tcW w:w="1805" w:type="pct"/>
          </w:tcPr>
          <w:p w14:paraId="3045786E" w14:textId="7E1A060D" w:rsidR="0056051C" w:rsidRPr="00294225" w:rsidRDefault="0056051C" w:rsidP="00A21934">
            <w:pPr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lastRenderedPageBreak/>
              <w:t>Тестове питання оцінюється максимально в 0,</w:t>
            </w:r>
            <w:r w:rsidR="00294225" w:rsidRPr="00294225">
              <w:rPr>
                <w:sz w:val="18"/>
                <w:szCs w:val="18"/>
              </w:rPr>
              <w:t>4</w:t>
            </w:r>
            <w:r w:rsidRPr="00294225">
              <w:rPr>
                <w:sz w:val="18"/>
                <w:szCs w:val="18"/>
              </w:rPr>
              <w:t xml:space="preserve"> бала. Загалом передбачено виконання </w:t>
            </w:r>
            <w:r w:rsidR="00294225" w:rsidRPr="00294225">
              <w:rPr>
                <w:sz w:val="18"/>
                <w:szCs w:val="18"/>
              </w:rPr>
              <w:t>1</w:t>
            </w:r>
            <w:r w:rsidRPr="00294225">
              <w:rPr>
                <w:sz w:val="18"/>
                <w:szCs w:val="18"/>
              </w:rPr>
              <w:t>0 завдань:</w:t>
            </w:r>
          </w:p>
          <w:p w14:paraId="7429EE06" w14:textId="5A572684" w:rsidR="0056051C" w:rsidRPr="00294225" w:rsidRDefault="0056051C" w:rsidP="00A21934">
            <w:pPr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sym w:font="Symbol" w:char="F02D"/>
            </w:r>
            <w:r w:rsidRPr="00294225">
              <w:rPr>
                <w:sz w:val="18"/>
                <w:szCs w:val="18"/>
              </w:rPr>
              <w:t xml:space="preserve"> 0,</w:t>
            </w:r>
            <w:r w:rsidR="00294225" w:rsidRPr="00294225">
              <w:rPr>
                <w:sz w:val="18"/>
                <w:szCs w:val="18"/>
              </w:rPr>
              <w:t>4</w:t>
            </w:r>
            <w:r w:rsidRPr="00294225">
              <w:rPr>
                <w:sz w:val="18"/>
                <w:szCs w:val="18"/>
              </w:rPr>
              <w:t xml:space="preserve"> бала за правильну відповідь;</w:t>
            </w:r>
          </w:p>
          <w:p w14:paraId="079D42C3" w14:textId="77777777" w:rsidR="0056051C" w:rsidRPr="00294225" w:rsidRDefault="0056051C" w:rsidP="00A21934">
            <w:pPr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sym w:font="Symbol" w:char="F02D"/>
            </w:r>
            <w:r w:rsidRPr="00294225">
              <w:rPr>
                <w:sz w:val="18"/>
                <w:szCs w:val="18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14:paraId="3716D994" w14:textId="6469AC06" w:rsidR="0056051C" w:rsidRPr="00294225" w:rsidRDefault="00000F8D" w:rsidP="00A21934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294225">
              <w:rPr>
                <w:b/>
                <w:sz w:val="18"/>
                <w:szCs w:val="18"/>
                <w:lang w:val="ru-RU"/>
              </w:rPr>
              <w:t>4</w:t>
            </w:r>
          </w:p>
        </w:tc>
      </w:tr>
      <w:tr w:rsidR="005D2D28" w:rsidRPr="00E32C0F" w14:paraId="7128D0CD" w14:textId="77777777" w:rsidTr="0025353E">
        <w:trPr>
          <w:trHeight w:val="2070"/>
        </w:trPr>
        <w:tc>
          <w:tcPr>
            <w:tcW w:w="274" w:type="pct"/>
            <w:vMerge/>
          </w:tcPr>
          <w:p w14:paraId="2F85DE0F" w14:textId="77777777" w:rsidR="005D2D28" w:rsidRPr="00E32C0F" w:rsidRDefault="005D2D28" w:rsidP="0025353E">
            <w:pPr>
              <w:widowControl w:val="0"/>
              <w:ind w:left="-113" w:right="-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</w:tcPr>
          <w:p w14:paraId="3DA4C0B7" w14:textId="4CA7C123" w:rsidR="005D2D28" w:rsidRPr="008F5DB5" w:rsidRDefault="005D2D28" w:rsidP="00A21934">
            <w:pPr>
              <w:widowControl w:val="0"/>
              <w:ind w:left="-113" w:right="-113" w:firstLine="34"/>
              <w:rPr>
                <w:sz w:val="18"/>
                <w:szCs w:val="18"/>
              </w:rPr>
            </w:pPr>
            <w:proofErr w:type="spellStart"/>
            <w:r w:rsidRPr="008F5DB5">
              <w:rPr>
                <w:sz w:val="18"/>
                <w:szCs w:val="18"/>
                <w:lang w:val="ru-RU"/>
              </w:rPr>
              <w:t>Бліц-опитування</w:t>
            </w:r>
            <w:proofErr w:type="spellEnd"/>
          </w:p>
        </w:tc>
        <w:tc>
          <w:tcPr>
            <w:tcW w:w="1775" w:type="pct"/>
          </w:tcPr>
          <w:p w14:paraId="74820019" w14:textId="755C293B" w:rsidR="005D2D28" w:rsidRPr="008F5DB5" w:rsidRDefault="005D2D28" w:rsidP="0029422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8F5DB5">
              <w:rPr>
                <w:sz w:val="18"/>
                <w:szCs w:val="18"/>
                <w:lang w:eastAsia="ru-RU"/>
              </w:rPr>
              <w:t>За матеріалами теоретичн</w:t>
            </w:r>
            <w:r w:rsidR="00294225" w:rsidRPr="008F5DB5">
              <w:rPr>
                <w:sz w:val="18"/>
                <w:szCs w:val="18"/>
                <w:lang w:eastAsia="ru-RU"/>
              </w:rPr>
              <w:t>ої</w:t>
            </w:r>
            <w:r w:rsidRPr="008F5DB5">
              <w:rPr>
                <w:sz w:val="18"/>
                <w:szCs w:val="18"/>
                <w:lang w:eastAsia="ru-RU"/>
              </w:rPr>
              <w:t xml:space="preserve"> тем</w:t>
            </w:r>
            <w:r w:rsidR="00294225" w:rsidRPr="008F5DB5">
              <w:rPr>
                <w:sz w:val="18"/>
                <w:szCs w:val="18"/>
                <w:lang w:eastAsia="ru-RU"/>
              </w:rPr>
              <w:t>и</w:t>
            </w:r>
            <w:r w:rsidRPr="008F5DB5">
              <w:rPr>
                <w:sz w:val="18"/>
                <w:szCs w:val="18"/>
                <w:lang w:eastAsia="ru-RU"/>
              </w:rPr>
              <w:t xml:space="preserve"> 5 (див. програму навчальної дисципліни, змістовний модуль </w:t>
            </w:r>
            <w:r w:rsidR="00294225" w:rsidRPr="008F5DB5">
              <w:rPr>
                <w:sz w:val="18"/>
                <w:szCs w:val="18"/>
                <w:lang w:eastAsia="ru-RU"/>
              </w:rPr>
              <w:t>3</w:t>
            </w:r>
            <w:r w:rsidRPr="008F5DB5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5" w:type="pct"/>
          </w:tcPr>
          <w:p w14:paraId="39B7217E" w14:textId="56FE3F34" w:rsidR="005D2D28" w:rsidRPr="008F5DB5" w:rsidRDefault="005D2D28" w:rsidP="00B95BB5">
            <w:pPr>
              <w:rPr>
                <w:noProof/>
                <w:sz w:val="18"/>
                <w:szCs w:val="18"/>
              </w:rPr>
            </w:pPr>
            <w:r w:rsidRPr="008F5DB5">
              <w:rPr>
                <w:noProof/>
                <w:sz w:val="18"/>
                <w:szCs w:val="18"/>
              </w:rPr>
              <w:t>Опитування за теоретичним матеріалом курсу оцінюється в 1 бал за одне питання (кожному студенту задається три питання з теоретичн</w:t>
            </w:r>
            <w:r w:rsidR="008F5DB5" w:rsidRPr="008F5DB5">
              <w:rPr>
                <w:noProof/>
                <w:sz w:val="18"/>
                <w:szCs w:val="18"/>
              </w:rPr>
              <w:t>ої</w:t>
            </w:r>
            <w:r w:rsidRPr="008F5DB5">
              <w:rPr>
                <w:noProof/>
                <w:sz w:val="18"/>
                <w:szCs w:val="18"/>
              </w:rPr>
              <w:t xml:space="preserve"> тем</w:t>
            </w:r>
            <w:r w:rsidR="008F5DB5" w:rsidRPr="008F5DB5">
              <w:rPr>
                <w:noProof/>
                <w:sz w:val="18"/>
                <w:szCs w:val="18"/>
              </w:rPr>
              <w:t>и</w:t>
            </w:r>
            <w:r w:rsidRPr="008F5DB5">
              <w:rPr>
                <w:noProof/>
                <w:sz w:val="18"/>
                <w:szCs w:val="18"/>
              </w:rPr>
              <w:t>. На підготовку відповіді дається не більше десяти секунд):</w:t>
            </w:r>
          </w:p>
          <w:p w14:paraId="418CC3ED" w14:textId="77777777" w:rsidR="005D2D28" w:rsidRPr="008F5DB5" w:rsidRDefault="005D2D28" w:rsidP="00B95BB5">
            <w:pPr>
              <w:rPr>
                <w:noProof/>
                <w:sz w:val="18"/>
                <w:szCs w:val="18"/>
              </w:rPr>
            </w:pP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1 бал </w:t>
            </w: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відповідь правильна, повна, чітка та логічна;</w:t>
            </w:r>
          </w:p>
          <w:p w14:paraId="50453D2E" w14:textId="77777777" w:rsidR="005D2D28" w:rsidRPr="008F5DB5" w:rsidRDefault="005D2D28" w:rsidP="00B95BB5">
            <w:pPr>
              <w:rPr>
                <w:noProof/>
                <w:sz w:val="18"/>
                <w:szCs w:val="18"/>
              </w:rPr>
            </w:pP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0,5 бал</w:t>
            </w: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відповідь правильна, однак недостатньо повна, з деякими недоліками та з допомогою уточнюючих питань;</w:t>
            </w:r>
          </w:p>
          <w:p w14:paraId="7A670BE7" w14:textId="0B48DEA3" w:rsidR="005D2D28" w:rsidRPr="008F5DB5" w:rsidRDefault="005D2D28" w:rsidP="0041363D">
            <w:pPr>
              <w:rPr>
                <w:noProof/>
                <w:sz w:val="18"/>
                <w:szCs w:val="18"/>
              </w:rPr>
            </w:pP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0 балів </w:t>
            </w: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відповідь неправильна або відсутня.</w:t>
            </w:r>
          </w:p>
        </w:tc>
        <w:tc>
          <w:tcPr>
            <w:tcW w:w="356" w:type="pct"/>
          </w:tcPr>
          <w:p w14:paraId="5E40A5E3" w14:textId="457D3A98" w:rsidR="005D2D28" w:rsidRPr="008F5DB5" w:rsidRDefault="005D2D28" w:rsidP="00A21934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3</w:t>
            </w:r>
          </w:p>
        </w:tc>
      </w:tr>
      <w:tr w:rsidR="008F5DB5" w:rsidRPr="00E32C0F" w14:paraId="1CB27E4B" w14:textId="77777777" w:rsidTr="0025353E">
        <w:trPr>
          <w:trHeight w:val="2070"/>
        </w:trPr>
        <w:tc>
          <w:tcPr>
            <w:tcW w:w="274" w:type="pct"/>
            <w:vMerge/>
          </w:tcPr>
          <w:p w14:paraId="45DF326C" w14:textId="77777777" w:rsidR="008F5DB5" w:rsidRPr="00E32C0F" w:rsidRDefault="008F5DB5" w:rsidP="0025353E">
            <w:pPr>
              <w:widowControl w:val="0"/>
              <w:ind w:left="-113" w:right="-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</w:tcPr>
          <w:p w14:paraId="1E9E2D15" w14:textId="7B8BCD43" w:rsidR="008F5DB5" w:rsidRPr="008F5DB5" w:rsidRDefault="008F5DB5" w:rsidP="008F5DB5">
            <w:pPr>
              <w:widowControl w:val="0"/>
              <w:ind w:left="-113" w:right="-113" w:firstLine="34"/>
              <w:rPr>
                <w:sz w:val="18"/>
                <w:szCs w:val="18"/>
              </w:rPr>
            </w:pPr>
            <w:r w:rsidRPr="00294225">
              <w:rPr>
                <w:sz w:val="18"/>
                <w:szCs w:val="18"/>
              </w:rPr>
              <w:t xml:space="preserve">Практичне завдання: </w:t>
            </w:r>
            <w:r w:rsidRPr="00294225">
              <w:rPr>
                <w:noProof/>
                <w:sz w:val="18"/>
                <w:szCs w:val="18"/>
              </w:rPr>
              <w:t xml:space="preserve">зробити аналіз </w:t>
            </w:r>
            <w:r>
              <w:rPr>
                <w:noProof/>
                <w:sz w:val="18"/>
                <w:szCs w:val="18"/>
              </w:rPr>
              <w:t>ділової активності та фінансових результатів діяльності</w:t>
            </w:r>
            <w:r w:rsidRPr="00294225">
              <w:rPr>
                <w:noProof/>
                <w:sz w:val="18"/>
                <w:szCs w:val="18"/>
              </w:rPr>
              <w:t xml:space="preserve"> підприємства за два роки.</w:t>
            </w:r>
          </w:p>
        </w:tc>
        <w:tc>
          <w:tcPr>
            <w:tcW w:w="1775" w:type="pct"/>
          </w:tcPr>
          <w:p w14:paraId="35343BEC" w14:textId="4C97A7ED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294225">
              <w:rPr>
                <w:noProof/>
                <w:sz w:val="18"/>
                <w:szCs w:val="18"/>
              </w:rPr>
              <w:t xml:space="preserve">Спираючись на матеріали з теми </w:t>
            </w:r>
            <w:r>
              <w:rPr>
                <w:noProof/>
                <w:sz w:val="18"/>
                <w:szCs w:val="18"/>
              </w:rPr>
              <w:t>5</w:t>
            </w:r>
            <w:r w:rsidRPr="00294225">
              <w:rPr>
                <w:noProof/>
                <w:sz w:val="18"/>
                <w:szCs w:val="18"/>
              </w:rPr>
              <w:t xml:space="preserve"> (див. Moodle) та фінансову звітність підприємства на вибір (форма 1</w:t>
            </w:r>
            <w:r>
              <w:rPr>
                <w:noProof/>
                <w:sz w:val="18"/>
                <w:szCs w:val="18"/>
              </w:rPr>
              <w:t>, форма 2</w:t>
            </w:r>
            <w:r w:rsidRPr="00294225">
              <w:rPr>
                <w:noProof/>
                <w:sz w:val="18"/>
                <w:szCs w:val="18"/>
              </w:rPr>
              <w:t xml:space="preserve">) зробити аналіз </w:t>
            </w:r>
            <w:r w:rsidRPr="008F5DB5">
              <w:rPr>
                <w:noProof/>
                <w:sz w:val="18"/>
                <w:szCs w:val="18"/>
              </w:rPr>
              <w:t xml:space="preserve">ділової активності та фінансових результатів діяльності </w:t>
            </w:r>
            <w:r w:rsidRPr="00294225">
              <w:rPr>
                <w:noProof/>
                <w:sz w:val="18"/>
                <w:szCs w:val="18"/>
              </w:rPr>
              <w:t>за два роки та зробити висновки щодо причин фінансової кризи. Завдання виконується окремо кожним студентом.</w:t>
            </w:r>
          </w:p>
        </w:tc>
        <w:tc>
          <w:tcPr>
            <w:tcW w:w="1805" w:type="pct"/>
          </w:tcPr>
          <w:p w14:paraId="2FEB968A" w14:textId="77777777" w:rsidR="008F5DB5" w:rsidRPr="008F5DB5" w:rsidRDefault="008F5DB5" w:rsidP="0025353E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Виконання практичного завдання:</w:t>
            </w:r>
          </w:p>
          <w:p w14:paraId="7BFB02BF" w14:textId="7F962B2B" w:rsidR="008F5DB5" w:rsidRPr="008F5DB5" w:rsidRDefault="008F5DB5" w:rsidP="0025353E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- 8 балів - завдання виконано, виявлено знання та практичні навички на високому рівні, є власні висновки;</w:t>
            </w:r>
          </w:p>
          <w:p w14:paraId="67A558B0" w14:textId="060BE6FD" w:rsidR="008F5DB5" w:rsidRPr="008F5DB5" w:rsidRDefault="008F5DB5" w:rsidP="0025353E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- 6 балів - завдання виконано, виявлено знання та практичні навички на достатньому рівні;</w:t>
            </w:r>
          </w:p>
          <w:p w14:paraId="4D484927" w14:textId="2450CB5A" w:rsidR="008F5DB5" w:rsidRPr="008F5DB5" w:rsidRDefault="008F5DB5" w:rsidP="0025353E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- 4 бали - завдання виконано не в повному обсязі, виявлено знання та практичні навички на середньому рівні;</w:t>
            </w:r>
          </w:p>
          <w:p w14:paraId="692B489D" w14:textId="78571261" w:rsidR="008F5DB5" w:rsidRPr="008F5DB5" w:rsidRDefault="008F5DB5" w:rsidP="0025353E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- 2 бали - завдання виконано менше ніж на половину, наявні помилки та відсутні висновки.</w:t>
            </w:r>
          </w:p>
          <w:p w14:paraId="3C8D9B02" w14:textId="77777777" w:rsidR="008F5DB5" w:rsidRPr="008F5DB5" w:rsidRDefault="008F5DB5" w:rsidP="0025353E">
            <w:pPr>
              <w:widowControl w:val="0"/>
              <w:ind w:right="-113"/>
              <w:jc w:val="both"/>
              <w:rPr>
                <w:b/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- 0 балів - завдання не виконано.</w:t>
            </w:r>
          </w:p>
        </w:tc>
        <w:tc>
          <w:tcPr>
            <w:tcW w:w="356" w:type="pct"/>
          </w:tcPr>
          <w:p w14:paraId="1F806BC1" w14:textId="6C307693" w:rsidR="008F5DB5" w:rsidRPr="008F5DB5" w:rsidRDefault="008F5DB5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8</w:t>
            </w:r>
          </w:p>
        </w:tc>
      </w:tr>
      <w:tr w:rsidR="008F5DB5" w:rsidRPr="008F5DB5" w14:paraId="2C3C1460" w14:textId="77777777" w:rsidTr="0025353E">
        <w:trPr>
          <w:trHeight w:val="20"/>
        </w:trPr>
        <w:tc>
          <w:tcPr>
            <w:tcW w:w="274" w:type="pct"/>
          </w:tcPr>
          <w:p w14:paraId="06A3B90C" w14:textId="77777777" w:rsidR="0025353E" w:rsidRPr="008F5DB5" w:rsidRDefault="0025353E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</w:rPr>
              <w:t xml:space="preserve">Усього за ЗМ </w:t>
            </w:r>
            <w:r w:rsidRPr="008F5DB5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790" w:type="pct"/>
          </w:tcPr>
          <w:p w14:paraId="51FEC4DE" w14:textId="77777777" w:rsidR="0025353E" w:rsidRPr="008F5DB5" w:rsidRDefault="0041363D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775" w:type="pct"/>
          </w:tcPr>
          <w:p w14:paraId="35D36BBD" w14:textId="77777777" w:rsidR="0025353E" w:rsidRPr="008F5DB5" w:rsidRDefault="0025353E" w:rsidP="0025353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0AD90B81" w14:textId="77777777" w:rsidR="0025353E" w:rsidRPr="008F5DB5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</w:tcPr>
          <w:p w14:paraId="439AFF2C" w14:textId="6C8E0301" w:rsidR="0025353E" w:rsidRPr="008F5DB5" w:rsidRDefault="005D2D28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15</w:t>
            </w:r>
          </w:p>
        </w:tc>
      </w:tr>
      <w:tr w:rsidR="008F5DB5" w:rsidRPr="008F5DB5" w14:paraId="66D3720C" w14:textId="77777777" w:rsidTr="005D2D28">
        <w:trPr>
          <w:trHeight w:val="1554"/>
        </w:trPr>
        <w:tc>
          <w:tcPr>
            <w:tcW w:w="274" w:type="pct"/>
            <w:vMerge w:val="restart"/>
          </w:tcPr>
          <w:p w14:paraId="17E6751A" w14:textId="77777777" w:rsidR="0025353E" w:rsidRPr="008F5DB5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F5D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0" w:type="pct"/>
          </w:tcPr>
          <w:p w14:paraId="7F273232" w14:textId="77777777" w:rsidR="0025353E" w:rsidRPr="008F5DB5" w:rsidRDefault="0025353E" w:rsidP="0025353E">
            <w:pPr>
              <w:widowControl w:val="0"/>
              <w:ind w:left="-113" w:right="-113" w:firstLine="34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Тестування у системі </w:t>
            </w:r>
            <w:proofErr w:type="spellStart"/>
            <w:r w:rsidRPr="008F5DB5">
              <w:rPr>
                <w:sz w:val="18"/>
                <w:szCs w:val="18"/>
              </w:rPr>
              <w:t>Moodle</w:t>
            </w:r>
            <w:proofErr w:type="spellEnd"/>
          </w:p>
        </w:tc>
        <w:tc>
          <w:tcPr>
            <w:tcW w:w="1775" w:type="pct"/>
          </w:tcPr>
          <w:p w14:paraId="1DBD9A82" w14:textId="37FC9884" w:rsidR="0025353E" w:rsidRPr="008F5DB5" w:rsidRDefault="0025353E" w:rsidP="0025353E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Проходження он-лайн тест</w:t>
            </w:r>
            <w:r w:rsidR="005D2D28" w:rsidRPr="008F5DB5">
              <w:rPr>
                <w:sz w:val="18"/>
                <w:szCs w:val="18"/>
              </w:rPr>
              <w:t>ів</w:t>
            </w:r>
            <w:r w:rsidRPr="008F5DB5">
              <w:rPr>
                <w:sz w:val="18"/>
                <w:szCs w:val="18"/>
              </w:rPr>
              <w:t xml:space="preserve"> в системі </w:t>
            </w:r>
            <w:proofErr w:type="spellStart"/>
            <w:r w:rsidRPr="008F5DB5">
              <w:rPr>
                <w:sz w:val="18"/>
                <w:szCs w:val="18"/>
              </w:rPr>
              <w:t>Moodle</w:t>
            </w:r>
            <w:proofErr w:type="spellEnd"/>
            <w:r w:rsidRPr="008F5DB5">
              <w:rPr>
                <w:sz w:val="18"/>
                <w:szCs w:val="18"/>
              </w:rPr>
              <w:t xml:space="preserve"> (тест</w:t>
            </w:r>
            <w:r w:rsidR="005D2D28" w:rsidRPr="008F5DB5">
              <w:rPr>
                <w:sz w:val="18"/>
                <w:szCs w:val="18"/>
              </w:rPr>
              <w:t>и</w:t>
            </w:r>
            <w:r w:rsidRPr="008F5DB5">
              <w:rPr>
                <w:sz w:val="18"/>
                <w:szCs w:val="18"/>
              </w:rPr>
              <w:t xml:space="preserve"> </w:t>
            </w:r>
            <w:r w:rsidR="008F5DB5" w:rsidRPr="008F5DB5">
              <w:rPr>
                <w:sz w:val="18"/>
                <w:szCs w:val="18"/>
              </w:rPr>
              <w:t>6</w:t>
            </w:r>
            <w:r w:rsidRPr="008F5DB5">
              <w:rPr>
                <w:sz w:val="18"/>
                <w:szCs w:val="18"/>
              </w:rPr>
              <w:t>)</w:t>
            </w:r>
          </w:p>
          <w:p w14:paraId="0DDD27E6" w14:textId="77777777" w:rsidR="0025353E" w:rsidRPr="008F5DB5" w:rsidRDefault="0025353E" w:rsidP="0025353E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Питання для підготовки:</w:t>
            </w:r>
          </w:p>
          <w:p w14:paraId="4DF5B118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1. Вкажіть, яка з перелічених моделей є моделлю </w:t>
            </w:r>
            <w:proofErr w:type="spellStart"/>
            <w:r w:rsidRPr="008F5DB5">
              <w:rPr>
                <w:sz w:val="18"/>
                <w:szCs w:val="18"/>
              </w:rPr>
              <w:t>Альтмана</w:t>
            </w:r>
            <w:proofErr w:type="spellEnd"/>
            <w:r w:rsidRPr="008F5DB5">
              <w:rPr>
                <w:sz w:val="18"/>
                <w:szCs w:val="18"/>
              </w:rPr>
              <w:t>:</w:t>
            </w:r>
          </w:p>
          <w:p w14:paraId="45810731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2. Вкажіть, яка з перелічених моделей є моделлю </w:t>
            </w:r>
            <w:proofErr w:type="spellStart"/>
            <w:r w:rsidRPr="008F5DB5">
              <w:rPr>
                <w:sz w:val="18"/>
                <w:szCs w:val="18"/>
              </w:rPr>
              <w:t>Таффлера</w:t>
            </w:r>
            <w:proofErr w:type="spellEnd"/>
            <w:r w:rsidRPr="008F5DB5">
              <w:rPr>
                <w:sz w:val="18"/>
                <w:szCs w:val="18"/>
              </w:rPr>
              <w:t>:</w:t>
            </w:r>
          </w:p>
          <w:p w14:paraId="26A647C9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3. Вкажіть, яка з перелічених моделей є моделлю </w:t>
            </w:r>
            <w:proofErr w:type="spellStart"/>
            <w:r w:rsidRPr="008F5DB5">
              <w:rPr>
                <w:sz w:val="18"/>
                <w:szCs w:val="18"/>
              </w:rPr>
              <w:t>Фулмера</w:t>
            </w:r>
            <w:proofErr w:type="spellEnd"/>
            <w:r w:rsidRPr="008F5DB5">
              <w:rPr>
                <w:sz w:val="18"/>
                <w:szCs w:val="18"/>
              </w:rPr>
              <w:t>:</w:t>
            </w:r>
          </w:p>
          <w:p w14:paraId="23C70646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4. Вкажіть, яка з перелічених моделей є моделлю </w:t>
            </w:r>
            <w:proofErr w:type="spellStart"/>
            <w:r w:rsidRPr="008F5DB5">
              <w:rPr>
                <w:sz w:val="18"/>
                <w:szCs w:val="18"/>
              </w:rPr>
              <w:t>Спрингейта</w:t>
            </w:r>
            <w:proofErr w:type="spellEnd"/>
            <w:r w:rsidRPr="008F5DB5">
              <w:rPr>
                <w:sz w:val="18"/>
                <w:szCs w:val="18"/>
              </w:rPr>
              <w:t>:</w:t>
            </w:r>
          </w:p>
          <w:p w14:paraId="014CA235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5. Вкажіть, яка з перелічених моделей є моделлю </w:t>
            </w:r>
            <w:proofErr w:type="spellStart"/>
            <w:r w:rsidRPr="008F5DB5">
              <w:rPr>
                <w:sz w:val="18"/>
                <w:szCs w:val="18"/>
              </w:rPr>
              <w:t>Конана</w:t>
            </w:r>
            <w:proofErr w:type="spellEnd"/>
            <w:r w:rsidRPr="008F5DB5">
              <w:rPr>
                <w:sz w:val="18"/>
                <w:szCs w:val="18"/>
              </w:rPr>
              <w:t xml:space="preserve"> - </w:t>
            </w:r>
            <w:proofErr w:type="spellStart"/>
            <w:r w:rsidRPr="008F5DB5">
              <w:rPr>
                <w:sz w:val="18"/>
                <w:szCs w:val="18"/>
              </w:rPr>
              <w:t>Голдера</w:t>
            </w:r>
            <w:proofErr w:type="spellEnd"/>
            <w:r w:rsidRPr="008F5DB5">
              <w:rPr>
                <w:sz w:val="18"/>
                <w:szCs w:val="18"/>
              </w:rPr>
              <w:t>:</w:t>
            </w:r>
          </w:p>
          <w:p w14:paraId="66418FAF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6. Вкажіть, яка з перелічених моделей є моделлю Лісу:</w:t>
            </w:r>
          </w:p>
          <w:p w14:paraId="189B6DFA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7. Вкажіть, яка з перелічених моделей є моделлю </w:t>
            </w:r>
            <w:proofErr w:type="spellStart"/>
            <w:r w:rsidRPr="008F5DB5">
              <w:rPr>
                <w:sz w:val="18"/>
                <w:szCs w:val="18"/>
              </w:rPr>
              <w:t>Сайфуліна-Кадикова</w:t>
            </w:r>
            <w:proofErr w:type="spellEnd"/>
            <w:r w:rsidRPr="008F5DB5">
              <w:rPr>
                <w:sz w:val="18"/>
                <w:szCs w:val="18"/>
              </w:rPr>
              <w:t>:</w:t>
            </w:r>
          </w:p>
          <w:p w14:paraId="5CA058EA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8. Вкажіть, яка з перелічених моделей є моделлю Савицької:</w:t>
            </w:r>
          </w:p>
          <w:p w14:paraId="5AF87E16" w14:textId="77777777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9. Вкажіть, яка з перелічених моделей є моделлю </w:t>
            </w:r>
            <w:proofErr w:type="spellStart"/>
            <w:r w:rsidRPr="008F5DB5">
              <w:rPr>
                <w:sz w:val="18"/>
                <w:szCs w:val="18"/>
              </w:rPr>
              <w:t>Давидовой-Белікова</w:t>
            </w:r>
            <w:proofErr w:type="spellEnd"/>
            <w:r w:rsidRPr="008F5DB5">
              <w:rPr>
                <w:sz w:val="18"/>
                <w:szCs w:val="18"/>
              </w:rPr>
              <w:t>:</w:t>
            </w:r>
          </w:p>
          <w:p w14:paraId="07919E2E" w14:textId="020603A1" w:rsidR="005D2D28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10. Вкажіть, яка з перелічених моделей є моделлю Терещенко:</w:t>
            </w:r>
          </w:p>
        </w:tc>
        <w:tc>
          <w:tcPr>
            <w:tcW w:w="1805" w:type="pct"/>
          </w:tcPr>
          <w:p w14:paraId="786E0D9E" w14:textId="57FD91CA" w:rsidR="0025353E" w:rsidRPr="008F5DB5" w:rsidRDefault="0025353E" w:rsidP="0025353E">
            <w:pPr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Тестове питання оцінюється максимально в 0,</w:t>
            </w:r>
            <w:r w:rsidR="008F5DB5" w:rsidRPr="008F5DB5">
              <w:rPr>
                <w:sz w:val="18"/>
                <w:szCs w:val="18"/>
              </w:rPr>
              <w:t>4</w:t>
            </w:r>
            <w:r w:rsidRPr="008F5DB5">
              <w:rPr>
                <w:sz w:val="18"/>
                <w:szCs w:val="18"/>
              </w:rPr>
              <w:t xml:space="preserve"> бала. Загалом передбачено виконання </w:t>
            </w:r>
            <w:r w:rsidR="008F5DB5" w:rsidRPr="008F5DB5">
              <w:rPr>
                <w:sz w:val="18"/>
                <w:szCs w:val="18"/>
              </w:rPr>
              <w:t>1</w:t>
            </w:r>
            <w:r w:rsidRPr="008F5DB5">
              <w:rPr>
                <w:sz w:val="18"/>
                <w:szCs w:val="18"/>
              </w:rPr>
              <w:t>0 завдань:</w:t>
            </w:r>
          </w:p>
          <w:p w14:paraId="310D6E78" w14:textId="5C74563C" w:rsidR="0025353E" w:rsidRPr="008F5DB5" w:rsidRDefault="0025353E" w:rsidP="0025353E">
            <w:pPr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sym w:font="Symbol" w:char="F02D"/>
            </w:r>
            <w:r w:rsidRPr="008F5DB5">
              <w:rPr>
                <w:sz w:val="18"/>
                <w:szCs w:val="18"/>
              </w:rPr>
              <w:t xml:space="preserve"> 0,</w:t>
            </w:r>
            <w:r w:rsidR="008F5DB5" w:rsidRPr="008F5DB5">
              <w:rPr>
                <w:sz w:val="18"/>
                <w:szCs w:val="18"/>
              </w:rPr>
              <w:t>4</w:t>
            </w:r>
            <w:r w:rsidRPr="008F5DB5">
              <w:rPr>
                <w:sz w:val="18"/>
                <w:szCs w:val="18"/>
              </w:rPr>
              <w:t xml:space="preserve"> бала за правильну відповідь;</w:t>
            </w:r>
          </w:p>
          <w:p w14:paraId="6B53C609" w14:textId="77777777" w:rsidR="0025353E" w:rsidRPr="008F5DB5" w:rsidRDefault="0025353E" w:rsidP="0025353E">
            <w:pPr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sym w:font="Symbol" w:char="F02D"/>
            </w:r>
            <w:r w:rsidRPr="008F5DB5">
              <w:rPr>
                <w:sz w:val="18"/>
                <w:szCs w:val="18"/>
              </w:rPr>
              <w:t xml:space="preserve"> 0 балів – неправильна відповідь.</w:t>
            </w:r>
          </w:p>
        </w:tc>
        <w:tc>
          <w:tcPr>
            <w:tcW w:w="356" w:type="pct"/>
          </w:tcPr>
          <w:p w14:paraId="07E13C50" w14:textId="583ADF82" w:rsidR="0025353E" w:rsidRPr="008F5DB5" w:rsidRDefault="005D2D28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4</w:t>
            </w:r>
          </w:p>
        </w:tc>
      </w:tr>
      <w:tr w:rsidR="00644657" w:rsidRPr="00E32C0F" w14:paraId="74369353" w14:textId="77777777" w:rsidTr="0025353E">
        <w:trPr>
          <w:trHeight w:val="1850"/>
        </w:trPr>
        <w:tc>
          <w:tcPr>
            <w:tcW w:w="274" w:type="pct"/>
            <w:vMerge/>
          </w:tcPr>
          <w:p w14:paraId="58CB1DE9" w14:textId="77777777" w:rsidR="00644657" w:rsidRPr="00E32C0F" w:rsidRDefault="00644657" w:rsidP="0025353E">
            <w:pPr>
              <w:widowControl w:val="0"/>
              <w:ind w:left="-113" w:right="-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</w:tcPr>
          <w:p w14:paraId="03474E89" w14:textId="5BA0747D" w:rsidR="00644657" w:rsidRPr="008F5DB5" w:rsidRDefault="00644657" w:rsidP="00644657">
            <w:pPr>
              <w:widowControl w:val="0"/>
              <w:ind w:left="-113" w:right="-113" w:firstLine="69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Контрольна робота за матеріалами теоретичних тем зі змістових модулів 3-4.</w:t>
            </w:r>
          </w:p>
        </w:tc>
        <w:tc>
          <w:tcPr>
            <w:tcW w:w="1775" w:type="pct"/>
          </w:tcPr>
          <w:p w14:paraId="3EED3422" w14:textId="77777777" w:rsidR="00644657" w:rsidRPr="008F5DB5" w:rsidRDefault="00644657" w:rsidP="00B95B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Повна письмова відповідь на два питання з наведеного переліку питань:</w:t>
            </w:r>
          </w:p>
          <w:p w14:paraId="1F6E25F6" w14:textId="1FFEDBF9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1. Аналіз ділової активності підприємств</w:t>
            </w:r>
          </w:p>
          <w:p w14:paraId="5FB31360" w14:textId="1825E381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2. Сутність та теоретична характеристика фінансових результатів та рентабельності суб’єкта господарювання.</w:t>
            </w:r>
          </w:p>
          <w:p w14:paraId="73FB2EE0" w14:textId="280E1CCB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3. Методика аналізу фінансових результатів підприємства.</w:t>
            </w:r>
          </w:p>
          <w:p w14:paraId="064241E3" w14:textId="1C002298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4. Сутність та теоретична характеристика аналізу рентабельності підприємства.</w:t>
            </w:r>
          </w:p>
          <w:p w14:paraId="36E65458" w14:textId="51DBA2C5" w:rsidR="008F5DB5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5. Кількісні моделі оцінки ймовірності банкрутства підприємства.</w:t>
            </w:r>
          </w:p>
          <w:p w14:paraId="1D6C9702" w14:textId="66F44F2E" w:rsidR="00644657" w:rsidRPr="008F5DB5" w:rsidRDefault="008F5DB5" w:rsidP="008F5DB5">
            <w:pPr>
              <w:widowControl w:val="0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6. Якісні моделі оцінки ймовірності банкрутства підприємства.</w:t>
            </w:r>
          </w:p>
        </w:tc>
        <w:tc>
          <w:tcPr>
            <w:tcW w:w="1805" w:type="pct"/>
          </w:tcPr>
          <w:p w14:paraId="6E95E675" w14:textId="77777777" w:rsidR="00644657" w:rsidRPr="008F5DB5" w:rsidRDefault="00644657" w:rsidP="00B95BB5">
            <w:pPr>
              <w:jc w:val="both"/>
              <w:rPr>
                <w:noProof/>
                <w:sz w:val="18"/>
                <w:szCs w:val="18"/>
              </w:rPr>
            </w:pPr>
            <w:r w:rsidRPr="008F5DB5">
              <w:rPr>
                <w:noProof/>
                <w:sz w:val="18"/>
                <w:szCs w:val="18"/>
              </w:rPr>
              <w:t>Відповідь на теоретичне питання:</w:t>
            </w:r>
          </w:p>
          <w:p w14:paraId="07B70ADF" w14:textId="77777777" w:rsidR="00644657" w:rsidRPr="008F5DB5" w:rsidRDefault="00644657" w:rsidP="00B95BB5">
            <w:pPr>
              <w:jc w:val="both"/>
              <w:rPr>
                <w:noProof/>
                <w:sz w:val="18"/>
                <w:szCs w:val="18"/>
              </w:rPr>
            </w:pP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1,5 бали </w:t>
            </w: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відповідь є повною та грунтовною;</w:t>
            </w:r>
          </w:p>
          <w:p w14:paraId="1428C3F0" w14:textId="77777777" w:rsidR="00644657" w:rsidRPr="008F5DB5" w:rsidRDefault="00644657" w:rsidP="00B95BB5">
            <w:pPr>
              <w:jc w:val="both"/>
              <w:rPr>
                <w:noProof/>
                <w:sz w:val="18"/>
                <w:szCs w:val="18"/>
              </w:rPr>
            </w:pP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1 бал </w:t>
            </w: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відповідь є частковою та розкриває тільки частину питання;</w:t>
            </w:r>
          </w:p>
          <w:p w14:paraId="2EABA212" w14:textId="7AF18721" w:rsidR="00644657" w:rsidRPr="008F5DB5" w:rsidRDefault="00644657" w:rsidP="00A21934">
            <w:pPr>
              <w:widowControl w:val="0"/>
              <w:ind w:right="-113"/>
              <w:jc w:val="both"/>
              <w:rPr>
                <w:b/>
                <w:sz w:val="18"/>
                <w:szCs w:val="18"/>
              </w:rPr>
            </w:pP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0 балів </w:t>
            </w:r>
            <w:r w:rsidRPr="008F5DB5">
              <w:rPr>
                <w:noProof/>
                <w:sz w:val="18"/>
                <w:szCs w:val="18"/>
              </w:rPr>
              <w:sym w:font="Symbol" w:char="F02D"/>
            </w:r>
            <w:r w:rsidRPr="008F5DB5">
              <w:rPr>
                <w:noProof/>
                <w:sz w:val="18"/>
                <w:szCs w:val="18"/>
              </w:rPr>
              <w:t xml:space="preserve"> відповідь відсутня або є не правильною.</w:t>
            </w:r>
          </w:p>
        </w:tc>
        <w:tc>
          <w:tcPr>
            <w:tcW w:w="356" w:type="pct"/>
          </w:tcPr>
          <w:p w14:paraId="09754DCE" w14:textId="2C180F72" w:rsidR="00644657" w:rsidRPr="008F5DB5" w:rsidRDefault="00644657" w:rsidP="00A21934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3</w:t>
            </w:r>
          </w:p>
        </w:tc>
      </w:tr>
      <w:tr w:rsidR="008F5DB5" w:rsidRPr="008F5DB5" w14:paraId="04830210" w14:textId="77777777" w:rsidTr="0025353E">
        <w:trPr>
          <w:trHeight w:val="2070"/>
        </w:trPr>
        <w:tc>
          <w:tcPr>
            <w:tcW w:w="274" w:type="pct"/>
            <w:vMerge/>
          </w:tcPr>
          <w:p w14:paraId="6CBEDFE5" w14:textId="77777777" w:rsidR="00644657" w:rsidRPr="00E32C0F" w:rsidRDefault="00644657" w:rsidP="0025353E">
            <w:pPr>
              <w:widowControl w:val="0"/>
              <w:ind w:left="-113" w:right="-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</w:tcPr>
          <w:p w14:paraId="71A0410F" w14:textId="75F2CAC3" w:rsidR="00644657" w:rsidRPr="008F5DB5" w:rsidRDefault="00644657" w:rsidP="008F5DB5">
            <w:pPr>
              <w:widowControl w:val="0"/>
              <w:ind w:left="-113" w:right="-113" w:firstLine="69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 xml:space="preserve">Практичне завдання: </w:t>
            </w:r>
            <w:r w:rsidR="008F5DB5" w:rsidRPr="008F5DB5">
              <w:rPr>
                <w:sz w:val="18"/>
                <w:szCs w:val="18"/>
              </w:rPr>
              <w:t>оцінити ймовірність банкрутства підприємства, що перебуває у фінансовій кризі.</w:t>
            </w:r>
          </w:p>
        </w:tc>
        <w:tc>
          <w:tcPr>
            <w:tcW w:w="1775" w:type="pct"/>
          </w:tcPr>
          <w:p w14:paraId="2BECD9CE" w14:textId="00B5B1CE" w:rsidR="00644657" w:rsidRPr="008F5DB5" w:rsidRDefault="008F5DB5" w:rsidP="008F5DB5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8F5DB5">
              <w:rPr>
                <w:sz w:val="18"/>
                <w:szCs w:val="18"/>
              </w:rPr>
              <w:t xml:space="preserve">Спираючись на матеріали з теми 6 (див. </w:t>
            </w:r>
            <w:proofErr w:type="spellStart"/>
            <w:r w:rsidRPr="008F5DB5">
              <w:rPr>
                <w:sz w:val="18"/>
                <w:szCs w:val="18"/>
              </w:rPr>
              <w:t>Moodle</w:t>
            </w:r>
            <w:proofErr w:type="spellEnd"/>
            <w:r w:rsidRPr="008F5DB5">
              <w:rPr>
                <w:sz w:val="18"/>
                <w:szCs w:val="18"/>
              </w:rPr>
              <w:t>) та фінансову звітність підприємства на вибір (форма 1, форма 2) оцінити ймовірність банкрутства підприємства, що перебуває у фінансовій кризі</w:t>
            </w:r>
            <w:r>
              <w:rPr>
                <w:sz w:val="18"/>
                <w:szCs w:val="18"/>
              </w:rPr>
              <w:t xml:space="preserve"> (мінімум три кількісні або якісні моделі)</w:t>
            </w:r>
            <w:r w:rsidRPr="008F5DB5">
              <w:rPr>
                <w:sz w:val="18"/>
                <w:szCs w:val="18"/>
              </w:rPr>
              <w:t>. Завдання виконується окремо кожним студентом.</w:t>
            </w:r>
          </w:p>
        </w:tc>
        <w:tc>
          <w:tcPr>
            <w:tcW w:w="1805" w:type="pct"/>
          </w:tcPr>
          <w:p w14:paraId="70714D2C" w14:textId="77777777" w:rsidR="00644657" w:rsidRPr="008F5DB5" w:rsidRDefault="00644657" w:rsidP="00B95BB5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Виконання практичного завдання:</w:t>
            </w:r>
          </w:p>
          <w:p w14:paraId="45AA759D" w14:textId="77777777" w:rsidR="00644657" w:rsidRPr="008F5DB5" w:rsidRDefault="00644657" w:rsidP="00B95BB5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- 8 балів - завдання виконано, виявлено знання та практичні навички на високому рівні, є власні висновки;</w:t>
            </w:r>
          </w:p>
          <w:p w14:paraId="376EDFC7" w14:textId="77777777" w:rsidR="00644657" w:rsidRPr="008F5DB5" w:rsidRDefault="00644657" w:rsidP="00B95BB5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- 6 балів - завдання виконано, виявлено знання та практичні навички на достатньому рівні;</w:t>
            </w:r>
          </w:p>
          <w:p w14:paraId="338BA3AB" w14:textId="77777777" w:rsidR="00644657" w:rsidRPr="008F5DB5" w:rsidRDefault="00644657" w:rsidP="00B95BB5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- 4 бали - завдання виконано не в повному обсязі, виявлено знання та практичні навички на середньому рівні;</w:t>
            </w:r>
          </w:p>
          <w:p w14:paraId="0F12B0D0" w14:textId="77777777" w:rsidR="00644657" w:rsidRPr="008F5DB5" w:rsidRDefault="00644657" w:rsidP="00B95BB5">
            <w:pPr>
              <w:widowControl w:val="0"/>
              <w:ind w:right="-113"/>
              <w:jc w:val="both"/>
              <w:rPr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- 2 бали - завдання виконано менше ніж на половину, наявні помилки та відсутні висновки.</w:t>
            </w:r>
          </w:p>
          <w:p w14:paraId="23510198" w14:textId="5B15DF4C" w:rsidR="00644657" w:rsidRPr="008F5DB5" w:rsidRDefault="00644657" w:rsidP="0025353E">
            <w:pPr>
              <w:jc w:val="both"/>
              <w:rPr>
                <w:noProof/>
                <w:sz w:val="18"/>
                <w:szCs w:val="18"/>
              </w:rPr>
            </w:pPr>
            <w:r w:rsidRPr="008F5DB5">
              <w:rPr>
                <w:sz w:val="18"/>
                <w:szCs w:val="18"/>
              </w:rPr>
              <w:t>- 0 балів - завдання не виконано.</w:t>
            </w:r>
          </w:p>
        </w:tc>
        <w:tc>
          <w:tcPr>
            <w:tcW w:w="356" w:type="pct"/>
          </w:tcPr>
          <w:p w14:paraId="75B6E52E" w14:textId="17F44001" w:rsidR="00644657" w:rsidRPr="008F5DB5" w:rsidRDefault="00644657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8</w:t>
            </w:r>
          </w:p>
        </w:tc>
      </w:tr>
      <w:tr w:rsidR="008F5DB5" w:rsidRPr="008F5DB5" w14:paraId="0F9852DF" w14:textId="77777777" w:rsidTr="0025353E">
        <w:trPr>
          <w:trHeight w:val="20"/>
        </w:trPr>
        <w:tc>
          <w:tcPr>
            <w:tcW w:w="274" w:type="pct"/>
          </w:tcPr>
          <w:p w14:paraId="30F2C61A" w14:textId="77777777" w:rsidR="0025353E" w:rsidRPr="008F5DB5" w:rsidRDefault="0025353E" w:rsidP="0025353E">
            <w:pPr>
              <w:widowControl w:val="0"/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</w:rPr>
              <w:t xml:space="preserve">Усього за ЗМ </w:t>
            </w:r>
            <w:r w:rsidRPr="008F5DB5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90" w:type="pct"/>
          </w:tcPr>
          <w:p w14:paraId="6CA6A650" w14:textId="77777777" w:rsidR="0025353E" w:rsidRPr="008F5DB5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775" w:type="pct"/>
          </w:tcPr>
          <w:p w14:paraId="50474738" w14:textId="77777777" w:rsidR="0025353E" w:rsidRPr="008F5DB5" w:rsidRDefault="0025353E" w:rsidP="0025353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5984086F" w14:textId="77777777" w:rsidR="0025353E" w:rsidRPr="008F5DB5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</w:tcPr>
          <w:p w14:paraId="3944630A" w14:textId="407CE213" w:rsidR="0025353E" w:rsidRPr="008F5DB5" w:rsidRDefault="00644657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15</w:t>
            </w:r>
          </w:p>
        </w:tc>
      </w:tr>
      <w:tr w:rsidR="008F5DB5" w:rsidRPr="008F5DB5" w14:paraId="555C0A55" w14:textId="77777777" w:rsidTr="00D1339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D2B" w14:textId="77777777" w:rsidR="00D1339D" w:rsidRPr="008F5DB5" w:rsidRDefault="00D1339D" w:rsidP="000D5C87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F5DB5">
              <w:rPr>
                <w:b/>
                <w:sz w:val="18"/>
                <w:szCs w:val="18"/>
              </w:rPr>
              <w:t>Усього за ЗМ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372" w14:textId="23882D5C" w:rsidR="00D1339D" w:rsidRPr="008F5DB5" w:rsidRDefault="00644657" w:rsidP="000D5C87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8F5DB5">
              <w:rPr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AAE" w14:textId="77777777" w:rsidR="00D1339D" w:rsidRPr="008F5DB5" w:rsidRDefault="00D1339D" w:rsidP="000D5C8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5A9" w14:textId="77777777" w:rsidR="00D1339D" w:rsidRPr="008F5DB5" w:rsidRDefault="00D1339D" w:rsidP="000D5C87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A76" w14:textId="77777777" w:rsidR="00D1339D" w:rsidRPr="008F5DB5" w:rsidRDefault="00D1339D" w:rsidP="000D5C87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8F5DB5">
              <w:rPr>
                <w:b/>
                <w:sz w:val="18"/>
                <w:szCs w:val="18"/>
              </w:rPr>
              <w:t>60</w:t>
            </w:r>
          </w:p>
        </w:tc>
      </w:tr>
    </w:tbl>
    <w:p w14:paraId="470538B8" w14:textId="77777777" w:rsidR="0025353E" w:rsidRPr="00E32C0F" w:rsidRDefault="0025353E" w:rsidP="0025353E">
      <w:pPr>
        <w:ind w:firstLine="567"/>
        <w:jc w:val="both"/>
        <w:rPr>
          <w:b/>
          <w:color w:val="FF0000"/>
          <w:sz w:val="28"/>
          <w:szCs w:val="28"/>
        </w:rPr>
        <w:sectPr w:rsidR="0025353E" w:rsidRPr="00E32C0F" w:rsidSect="0025353E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2E5DBC84" w14:textId="77777777" w:rsidR="0025353E" w:rsidRPr="001744BA" w:rsidRDefault="0025353E" w:rsidP="0025353E">
      <w:pPr>
        <w:jc w:val="center"/>
        <w:rPr>
          <w:b/>
          <w:bCs/>
          <w:sz w:val="28"/>
          <w:szCs w:val="28"/>
        </w:rPr>
      </w:pPr>
      <w:r w:rsidRPr="001744BA">
        <w:rPr>
          <w:b/>
          <w:sz w:val="28"/>
          <w:szCs w:val="28"/>
        </w:rPr>
        <w:lastRenderedPageBreak/>
        <w:t xml:space="preserve">8. </w:t>
      </w:r>
      <w:r w:rsidRPr="001744BA">
        <w:rPr>
          <w:b/>
          <w:bCs/>
          <w:sz w:val="28"/>
          <w:szCs w:val="28"/>
        </w:rPr>
        <w:t>Підсумковий семестровий контроль</w:t>
      </w:r>
    </w:p>
    <w:p w14:paraId="5D15ED57" w14:textId="4ABE6BB8" w:rsidR="0025353E" w:rsidRPr="001744BA" w:rsidRDefault="0025353E" w:rsidP="0025353E">
      <w:pPr>
        <w:ind w:firstLine="567"/>
        <w:jc w:val="both"/>
        <w:rPr>
          <w:sz w:val="28"/>
          <w:szCs w:val="28"/>
        </w:rPr>
      </w:pPr>
      <w:proofErr w:type="spellStart"/>
      <w:r w:rsidRPr="001744BA">
        <w:rPr>
          <w:lang w:val="ru-RU"/>
        </w:rPr>
        <w:t>Зм</w:t>
      </w:r>
      <w:r w:rsidRPr="001744BA">
        <w:t>і</w:t>
      </w:r>
      <w:proofErr w:type="gramStart"/>
      <w:r w:rsidRPr="001744BA">
        <w:t>ст</w:t>
      </w:r>
      <w:proofErr w:type="spellEnd"/>
      <w:proofErr w:type="gramEnd"/>
      <w:r w:rsidRPr="001744BA">
        <w:t xml:space="preserve"> завдань містяться</w:t>
      </w:r>
      <w:r w:rsidRPr="001744BA">
        <w:rPr>
          <w:bCs/>
        </w:rPr>
        <w:t xml:space="preserve"> на сторінці курсу в </w:t>
      </w:r>
      <w:proofErr w:type="spellStart"/>
      <w:r w:rsidRPr="001744BA">
        <w:rPr>
          <w:bCs/>
        </w:rPr>
        <w:t>Moodle</w:t>
      </w:r>
      <w:proofErr w:type="spellEnd"/>
      <w:r w:rsidRPr="001744BA">
        <w:rPr>
          <w:bCs/>
        </w:rPr>
        <w:t xml:space="preserve"> </w:t>
      </w:r>
      <w:r w:rsidR="001744BA" w:rsidRPr="001744BA">
        <w:t>https://moodle.znu.edu.ua/course/view.php?id=14129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878"/>
        <w:gridCol w:w="5104"/>
        <w:gridCol w:w="5235"/>
        <w:gridCol w:w="1374"/>
      </w:tblGrid>
      <w:tr w:rsidR="001744BA" w:rsidRPr="001744BA" w14:paraId="0026B026" w14:textId="77777777" w:rsidTr="0025353E">
        <w:trPr>
          <w:trHeight w:val="318"/>
        </w:trPr>
        <w:tc>
          <w:tcPr>
            <w:tcW w:w="332" w:type="pct"/>
          </w:tcPr>
          <w:p w14:paraId="2D3F1732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 xml:space="preserve">Форма </w:t>
            </w:r>
          </w:p>
        </w:tc>
        <w:tc>
          <w:tcPr>
            <w:tcW w:w="645" w:type="pct"/>
          </w:tcPr>
          <w:p w14:paraId="6869A4EA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Види підсумкових контрольних заходів</w:t>
            </w:r>
          </w:p>
        </w:tc>
        <w:tc>
          <w:tcPr>
            <w:tcW w:w="1753" w:type="pct"/>
          </w:tcPr>
          <w:p w14:paraId="37E89759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Зміст підсумкового контрольного заходу</w:t>
            </w:r>
          </w:p>
        </w:tc>
        <w:tc>
          <w:tcPr>
            <w:tcW w:w="1798" w:type="pct"/>
          </w:tcPr>
          <w:p w14:paraId="71031236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Критерії оцінювання*</w:t>
            </w:r>
          </w:p>
        </w:tc>
        <w:tc>
          <w:tcPr>
            <w:tcW w:w="472" w:type="pct"/>
          </w:tcPr>
          <w:p w14:paraId="1DDE9C81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Усього балів</w:t>
            </w:r>
          </w:p>
        </w:tc>
      </w:tr>
      <w:tr w:rsidR="001744BA" w:rsidRPr="001744BA" w14:paraId="34067306" w14:textId="77777777" w:rsidTr="0025353E">
        <w:trPr>
          <w:trHeight w:val="190"/>
        </w:trPr>
        <w:tc>
          <w:tcPr>
            <w:tcW w:w="332" w:type="pct"/>
          </w:tcPr>
          <w:p w14:paraId="67404684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5" w:type="pct"/>
          </w:tcPr>
          <w:p w14:paraId="27DE364F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53" w:type="pct"/>
          </w:tcPr>
          <w:p w14:paraId="12D63C55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98" w:type="pct"/>
          </w:tcPr>
          <w:p w14:paraId="3FD5553B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2" w:type="pct"/>
          </w:tcPr>
          <w:p w14:paraId="763395CB" w14:textId="77777777" w:rsidR="0025353E" w:rsidRPr="001744BA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744BA">
              <w:rPr>
                <w:b/>
                <w:sz w:val="18"/>
                <w:szCs w:val="18"/>
              </w:rPr>
              <w:t>5</w:t>
            </w:r>
          </w:p>
        </w:tc>
      </w:tr>
      <w:tr w:rsidR="005B380E" w:rsidRPr="00E32C0F" w14:paraId="737F0ABE" w14:textId="77777777" w:rsidTr="00B7078F">
        <w:trPr>
          <w:trHeight w:val="3725"/>
        </w:trPr>
        <w:tc>
          <w:tcPr>
            <w:tcW w:w="332" w:type="pct"/>
            <w:vMerge w:val="restart"/>
          </w:tcPr>
          <w:p w14:paraId="767784C5" w14:textId="17FDABBE" w:rsidR="005B380E" w:rsidRPr="003141D0" w:rsidRDefault="00526004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3141D0">
              <w:rPr>
                <w:b/>
                <w:sz w:val="18"/>
                <w:szCs w:val="18"/>
              </w:rPr>
              <w:t>Залік</w:t>
            </w:r>
          </w:p>
        </w:tc>
        <w:tc>
          <w:tcPr>
            <w:tcW w:w="645" w:type="pct"/>
          </w:tcPr>
          <w:p w14:paraId="622D605E" w14:textId="77777777" w:rsidR="005B380E" w:rsidRPr="003141D0" w:rsidRDefault="005B380E" w:rsidP="0025353E">
            <w:pPr>
              <w:widowControl w:val="0"/>
              <w:ind w:left="-113" w:right="-113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 xml:space="preserve">Контрольне тестування </w:t>
            </w:r>
          </w:p>
        </w:tc>
        <w:tc>
          <w:tcPr>
            <w:tcW w:w="1753" w:type="pct"/>
          </w:tcPr>
          <w:p w14:paraId="01D6D815" w14:textId="77777777" w:rsidR="005B380E" w:rsidRPr="003141D0" w:rsidRDefault="005B380E" w:rsidP="0025353E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 xml:space="preserve">Проходження он-лайн тесту в системі </w:t>
            </w:r>
            <w:proofErr w:type="spellStart"/>
            <w:r w:rsidRPr="003141D0">
              <w:rPr>
                <w:sz w:val="18"/>
                <w:szCs w:val="18"/>
              </w:rPr>
              <w:t>Moodle</w:t>
            </w:r>
            <w:proofErr w:type="spellEnd"/>
            <w:r w:rsidRPr="003141D0">
              <w:rPr>
                <w:sz w:val="18"/>
                <w:szCs w:val="18"/>
              </w:rPr>
              <w:t>:</w:t>
            </w:r>
          </w:p>
          <w:p w14:paraId="176E7C63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1. Дайте визначення, фінансова криза - це:</w:t>
            </w:r>
          </w:p>
          <w:p w14:paraId="3815B3D6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2. Вкажіть, яке з зазначених явищ не відноситься до другої фази розвитку фінансової кризи на підприємстві:</w:t>
            </w:r>
          </w:p>
          <w:p w14:paraId="163471AF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3. Вкажіть, характеристикою якого принципу антикризового фінансового управління підприємством є твердження: «Передбачає об’єктивну ймовірність виникнення криз на підприємстві, визначає необхідність постійної готовності менеджерів до можливого порушення фінансової рівноваги підприємства на будь-якому етапі його функціонування»:</w:t>
            </w:r>
          </w:p>
          <w:p w14:paraId="787A8F8F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4. Вкажіть, якої групи суб’єктів антикризового фінансового управління підприємством не існує:</w:t>
            </w:r>
          </w:p>
          <w:p w14:paraId="35A479D8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5. Вкажіть, що не відноситься до якісної оцінки управління підприємством:</w:t>
            </w:r>
          </w:p>
          <w:p w14:paraId="1A3053FB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6. Вкажіть відповідь, де наведено всі складові методики аналізу активів підприємства:</w:t>
            </w:r>
          </w:p>
          <w:p w14:paraId="68977375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7. Вкажіть, для якого коефіцієнту ліквідності характерним є норматив 0,2 – 0,35:</w:t>
            </w:r>
          </w:p>
          <w:p w14:paraId="5FE72EE4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8. Вкажіть правильну формулу розрахунку валового прибутку (збитку):</w:t>
            </w:r>
          </w:p>
          <w:p w14:paraId="5AF1407E" w14:textId="77777777" w:rsidR="003141D0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9. Вкажіть, до якої групи показників (коефіцієнтів) рентабельності відноситься коефіцієнт Рентабельності власного капіталу:</w:t>
            </w:r>
          </w:p>
          <w:p w14:paraId="5A22F66C" w14:textId="7778B10B" w:rsidR="005B380E" w:rsidRPr="003141D0" w:rsidRDefault="003141D0" w:rsidP="003141D0">
            <w:pPr>
              <w:widowControl w:val="0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 xml:space="preserve">10. Вкажіть, яка з перелічених моделей є моделлю </w:t>
            </w:r>
            <w:proofErr w:type="spellStart"/>
            <w:r w:rsidRPr="003141D0">
              <w:rPr>
                <w:sz w:val="18"/>
                <w:szCs w:val="18"/>
              </w:rPr>
              <w:t>Альтмана</w:t>
            </w:r>
            <w:proofErr w:type="spellEnd"/>
            <w:r w:rsidRPr="003141D0">
              <w:rPr>
                <w:sz w:val="18"/>
                <w:szCs w:val="18"/>
              </w:rPr>
              <w:t>:</w:t>
            </w:r>
          </w:p>
        </w:tc>
        <w:tc>
          <w:tcPr>
            <w:tcW w:w="1798" w:type="pct"/>
          </w:tcPr>
          <w:p w14:paraId="0A547636" w14:textId="76EAB77E" w:rsidR="005B380E" w:rsidRPr="003141D0" w:rsidRDefault="005B380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 xml:space="preserve">Тестовий контроль знань передбачає виконання </w:t>
            </w:r>
            <w:r w:rsidR="0024505D" w:rsidRPr="003141D0">
              <w:rPr>
                <w:sz w:val="18"/>
                <w:szCs w:val="18"/>
              </w:rPr>
              <w:t>залікового</w:t>
            </w:r>
            <w:r w:rsidRPr="003141D0">
              <w:rPr>
                <w:sz w:val="18"/>
                <w:szCs w:val="18"/>
              </w:rPr>
              <w:t xml:space="preserve"> тесту в системі </w:t>
            </w:r>
            <w:proofErr w:type="spellStart"/>
            <w:r w:rsidRPr="003141D0">
              <w:rPr>
                <w:sz w:val="18"/>
                <w:szCs w:val="18"/>
              </w:rPr>
              <w:t>Moodle</w:t>
            </w:r>
            <w:proofErr w:type="spellEnd"/>
            <w:r w:rsidRPr="003141D0">
              <w:rPr>
                <w:sz w:val="18"/>
                <w:szCs w:val="18"/>
              </w:rPr>
              <w:t>. Загальна кількість завдань в заліковому тесті 10, кожне питання оцінюється в 1 бал:</w:t>
            </w:r>
          </w:p>
          <w:p w14:paraId="6547BB73" w14:textId="77777777" w:rsidR="005B380E" w:rsidRPr="003141D0" w:rsidRDefault="005B380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1 бал </w:t>
            </w: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правильна відповідь;</w:t>
            </w:r>
          </w:p>
          <w:p w14:paraId="0BEF0FB6" w14:textId="77777777" w:rsidR="005B380E" w:rsidRPr="003141D0" w:rsidRDefault="005B380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0 балів – неправильна відповідь.</w:t>
            </w:r>
          </w:p>
        </w:tc>
        <w:tc>
          <w:tcPr>
            <w:tcW w:w="472" w:type="pct"/>
          </w:tcPr>
          <w:p w14:paraId="6D3A5FED" w14:textId="77777777" w:rsidR="005B380E" w:rsidRPr="003141D0" w:rsidRDefault="005B380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3141D0"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25353E" w:rsidRPr="00E32C0F" w14:paraId="3F11CADB" w14:textId="77777777" w:rsidTr="0025353E">
        <w:tc>
          <w:tcPr>
            <w:tcW w:w="332" w:type="pct"/>
            <w:vMerge/>
          </w:tcPr>
          <w:p w14:paraId="490C567C" w14:textId="77777777" w:rsidR="0025353E" w:rsidRPr="00E32C0F" w:rsidRDefault="0025353E" w:rsidP="0025353E">
            <w:pPr>
              <w:widowControl w:val="0"/>
              <w:ind w:left="-113" w:right="-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pct"/>
          </w:tcPr>
          <w:p w14:paraId="795EB86C" w14:textId="77777777" w:rsidR="0025353E" w:rsidRPr="003141D0" w:rsidRDefault="0025353E" w:rsidP="0025353E">
            <w:pPr>
              <w:widowControl w:val="0"/>
              <w:ind w:left="-113" w:right="-113"/>
              <w:rPr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Письмова відповідь на теоретичне питання</w:t>
            </w:r>
          </w:p>
        </w:tc>
        <w:tc>
          <w:tcPr>
            <w:tcW w:w="1753" w:type="pct"/>
          </w:tcPr>
          <w:p w14:paraId="41D5FE39" w14:textId="77777777" w:rsidR="0025353E" w:rsidRPr="003141D0" w:rsidRDefault="0025353E" w:rsidP="0025353E">
            <w:pPr>
              <w:widowControl w:val="0"/>
              <w:ind w:left="-10" w:right="-113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t>Надати розгорнуту відповідь на два запитання з переліку:</w:t>
            </w:r>
          </w:p>
          <w:p w14:paraId="32406B98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1. Взаємовідносини криз у суспільстві. Економічні кризи. Сутність фінансової кризи на підприємстві.</w:t>
            </w:r>
          </w:p>
          <w:p w14:paraId="6C6C85DD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2. Етапи розвитку та види фінансової кризи на підприємстві.</w:t>
            </w:r>
          </w:p>
          <w:p w14:paraId="1A58571A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3. Характеристика параметрів фінансової кризи на підприємстві.</w:t>
            </w:r>
          </w:p>
          <w:p w14:paraId="4A123A37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4. Сутність антикризового фінансового управління на підприємстві.</w:t>
            </w:r>
          </w:p>
          <w:p w14:paraId="38502B8B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5. Цілі, задачі, принципи та основні функції антикризового фінансового управління.</w:t>
            </w:r>
          </w:p>
          <w:p w14:paraId="76A34BFC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6. Об’єкти та суб’єкти антикризового фінансового управління підприємством.</w:t>
            </w:r>
          </w:p>
          <w:p w14:paraId="71A6F03D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7. Якісна оцінка управління підприємством.</w:t>
            </w:r>
          </w:p>
          <w:p w14:paraId="2C5B515E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8. Кількісна оцінка управління підприємством.</w:t>
            </w:r>
          </w:p>
          <w:p w14:paraId="464D4AB4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9. Аналіз майна підприємства.</w:t>
            </w:r>
          </w:p>
          <w:p w14:paraId="1E37C724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10. Аналіз джерел формування капіталу підприємств.</w:t>
            </w:r>
          </w:p>
          <w:p w14:paraId="5CDF6B32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11. Аналіз ліквідності підприємств.</w:t>
            </w:r>
          </w:p>
          <w:p w14:paraId="02204312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12. Аналіз фінансової стійкості підприємств.</w:t>
            </w:r>
          </w:p>
          <w:p w14:paraId="2AB9BE37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13. Аналіз ділової активності підприємств</w:t>
            </w:r>
          </w:p>
          <w:p w14:paraId="32C3120F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 xml:space="preserve">14. Сутність та теоретична характеристика фінансових </w:t>
            </w:r>
            <w:r w:rsidRPr="003141D0">
              <w:rPr>
                <w:noProof/>
                <w:sz w:val="18"/>
                <w:szCs w:val="18"/>
              </w:rPr>
              <w:lastRenderedPageBreak/>
              <w:t>результатів та рентабельності суб’єкта господарювання.</w:t>
            </w:r>
          </w:p>
          <w:p w14:paraId="00989E46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15. Методика аналізу фінансових результатів підприємства.</w:t>
            </w:r>
          </w:p>
          <w:p w14:paraId="79FC8837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16. Сутність та теоретична характеристика аналізу рентабельності підприємства.</w:t>
            </w:r>
          </w:p>
          <w:p w14:paraId="6802AD4D" w14:textId="77777777" w:rsidR="003141D0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</w:rPr>
            </w:pPr>
            <w:r w:rsidRPr="003141D0">
              <w:rPr>
                <w:noProof/>
                <w:sz w:val="18"/>
                <w:szCs w:val="18"/>
              </w:rPr>
              <w:t>17. Кількісні моделі оцінки ймовірності банкрутства підприємства.</w:t>
            </w:r>
          </w:p>
          <w:p w14:paraId="08330377" w14:textId="49BF4A00" w:rsidR="0025353E" w:rsidRPr="003141D0" w:rsidRDefault="003141D0" w:rsidP="003141D0">
            <w:pPr>
              <w:widowControl w:val="0"/>
              <w:ind w:left="-10" w:right="-113"/>
              <w:jc w:val="both"/>
              <w:rPr>
                <w:noProof/>
                <w:sz w:val="18"/>
                <w:szCs w:val="18"/>
                <w:highlight w:val="yellow"/>
              </w:rPr>
            </w:pPr>
            <w:r w:rsidRPr="003141D0">
              <w:rPr>
                <w:noProof/>
                <w:sz w:val="18"/>
                <w:szCs w:val="18"/>
              </w:rPr>
              <w:t>18. Якісні моделі оцінки ймовірності банкрутства підприємства.</w:t>
            </w:r>
          </w:p>
        </w:tc>
        <w:tc>
          <w:tcPr>
            <w:tcW w:w="1798" w:type="pct"/>
          </w:tcPr>
          <w:p w14:paraId="2818AC98" w14:textId="77777777" w:rsidR="0025353E" w:rsidRPr="003141D0" w:rsidRDefault="0025353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lastRenderedPageBreak/>
              <w:t>Відповідь на теоретичне питання – максимальна оцінка 5 балів:</w:t>
            </w:r>
          </w:p>
          <w:p w14:paraId="55A21E2E" w14:textId="77777777" w:rsidR="0025353E" w:rsidRPr="003141D0" w:rsidRDefault="0025353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5 балів – відповідь повна, ґрунтовна, виклад матеріалу логічний, подано приклади, зроблено власні висновки;</w:t>
            </w:r>
          </w:p>
          <w:p w14:paraId="476CB82E" w14:textId="77777777" w:rsidR="0025353E" w:rsidRPr="003141D0" w:rsidRDefault="0025353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4 бали </w:t>
            </w: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відповідь неповна (до 80 % необхідного обсягу), матеріал викладено з незначними недоліками;</w:t>
            </w:r>
          </w:p>
          <w:p w14:paraId="30E2A503" w14:textId="77777777" w:rsidR="0025353E" w:rsidRPr="003141D0" w:rsidRDefault="0025353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3 бали </w:t>
            </w: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відповідь неповна (до 50 % необхідного обсягу), матеріал викладено з незначними недоліками, відсутні приклади та власні висновки;</w:t>
            </w:r>
          </w:p>
          <w:p w14:paraId="01E137F0" w14:textId="77777777" w:rsidR="0025353E" w:rsidRPr="003141D0" w:rsidRDefault="0025353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2 бали </w:t>
            </w: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      </w:r>
          </w:p>
          <w:p w14:paraId="382BAF7B" w14:textId="77777777" w:rsidR="0025353E" w:rsidRPr="003141D0" w:rsidRDefault="0025353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1 бал </w:t>
            </w: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відповіді не в повній мірі (до 10 %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      </w:r>
          </w:p>
          <w:p w14:paraId="7EF7CB7D" w14:textId="77777777" w:rsidR="0025353E" w:rsidRPr="003141D0" w:rsidRDefault="0025353E" w:rsidP="0025353E">
            <w:pPr>
              <w:ind w:firstLine="12"/>
              <w:jc w:val="both"/>
              <w:rPr>
                <w:sz w:val="18"/>
                <w:szCs w:val="18"/>
              </w:rPr>
            </w:pPr>
            <w:r w:rsidRPr="003141D0">
              <w:rPr>
                <w:sz w:val="18"/>
                <w:szCs w:val="18"/>
              </w:rPr>
              <w:sym w:font="Symbol" w:char="F02D"/>
            </w:r>
            <w:r w:rsidRPr="003141D0">
              <w:rPr>
                <w:sz w:val="18"/>
                <w:szCs w:val="18"/>
              </w:rPr>
              <w:t xml:space="preserve"> 0 балів – відповідь відсутня або невірна.</w:t>
            </w:r>
          </w:p>
        </w:tc>
        <w:tc>
          <w:tcPr>
            <w:tcW w:w="472" w:type="pct"/>
          </w:tcPr>
          <w:p w14:paraId="03466809" w14:textId="77777777" w:rsidR="0025353E" w:rsidRPr="003141D0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3141D0"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25353E" w:rsidRPr="00E32C0F" w14:paraId="112F1329" w14:textId="77777777" w:rsidTr="0025353E">
        <w:trPr>
          <w:trHeight w:val="281"/>
        </w:trPr>
        <w:tc>
          <w:tcPr>
            <w:tcW w:w="332" w:type="pct"/>
            <w:vMerge/>
          </w:tcPr>
          <w:p w14:paraId="28A00622" w14:textId="77777777" w:rsidR="0025353E" w:rsidRPr="00E32C0F" w:rsidRDefault="0025353E" w:rsidP="0025353E">
            <w:pPr>
              <w:widowControl w:val="0"/>
              <w:ind w:left="-113" w:right="-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pct"/>
          </w:tcPr>
          <w:p w14:paraId="1E181747" w14:textId="77777777" w:rsidR="0025353E" w:rsidRPr="00BD373C" w:rsidRDefault="0056051C" w:rsidP="0025353E">
            <w:pPr>
              <w:widowControl w:val="0"/>
              <w:ind w:left="-113" w:right="-113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t>Розв'язання ситуаційного завдання</w:t>
            </w:r>
          </w:p>
        </w:tc>
        <w:tc>
          <w:tcPr>
            <w:tcW w:w="1753" w:type="pct"/>
          </w:tcPr>
          <w:p w14:paraId="1D41B8DD" w14:textId="07E910CC" w:rsidR="00296688" w:rsidRPr="00BD373C" w:rsidRDefault="00296688" w:rsidP="00296688">
            <w:pPr>
              <w:widowControl w:val="0"/>
              <w:ind w:left="-10" w:right="-113"/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t xml:space="preserve">Провести </w:t>
            </w:r>
            <w:r w:rsidR="00D85B6D" w:rsidRPr="00BD373C">
              <w:rPr>
                <w:sz w:val="18"/>
                <w:szCs w:val="18"/>
              </w:rPr>
              <w:t xml:space="preserve">діагностику </w:t>
            </w:r>
            <w:r w:rsidR="00BD373C" w:rsidRPr="00BD373C">
              <w:rPr>
                <w:sz w:val="18"/>
                <w:szCs w:val="18"/>
              </w:rPr>
              <w:t xml:space="preserve">фінансової </w:t>
            </w:r>
            <w:r w:rsidR="00D85B6D" w:rsidRPr="00BD373C">
              <w:rPr>
                <w:sz w:val="18"/>
                <w:szCs w:val="18"/>
              </w:rPr>
              <w:t>кризи на підприємстві, що має ознаки кризового розвитку</w:t>
            </w:r>
            <w:r w:rsidR="00BD373C" w:rsidRPr="00BD373C">
              <w:rPr>
                <w:sz w:val="18"/>
                <w:szCs w:val="18"/>
              </w:rPr>
              <w:t xml:space="preserve"> (діагностику проводити за три роки)</w:t>
            </w:r>
            <w:r w:rsidR="00D85B6D" w:rsidRPr="00BD373C">
              <w:rPr>
                <w:sz w:val="18"/>
                <w:szCs w:val="18"/>
              </w:rPr>
              <w:t xml:space="preserve"> та виявити головні негативні </w:t>
            </w:r>
            <w:r w:rsidR="00BD373C" w:rsidRPr="00BD373C">
              <w:rPr>
                <w:sz w:val="18"/>
                <w:szCs w:val="18"/>
              </w:rPr>
              <w:t>чинники, що викликали фінансову кризу, за такими напрямами</w:t>
            </w:r>
            <w:r w:rsidRPr="00BD373C">
              <w:rPr>
                <w:sz w:val="18"/>
                <w:szCs w:val="18"/>
              </w:rPr>
              <w:t>:</w:t>
            </w:r>
          </w:p>
          <w:p w14:paraId="29EE85B9" w14:textId="77777777" w:rsidR="00D85B6D" w:rsidRPr="00BD373C" w:rsidRDefault="00BD373C" w:rsidP="00296688">
            <w:pPr>
              <w:widowControl w:val="0"/>
              <w:ind w:left="-10" w:right="-113"/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t xml:space="preserve">- </w:t>
            </w:r>
            <w:r w:rsidRPr="00BD373C">
              <w:rPr>
                <w:sz w:val="18"/>
                <w:szCs w:val="18"/>
                <w:lang w:val="en-US"/>
              </w:rPr>
              <w:t>SWOT</w:t>
            </w:r>
            <w:r w:rsidRPr="005C5948">
              <w:rPr>
                <w:sz w:val="18"/>
                <w:szCs w:val="18"/>
                <w:lang w:val="ru-RU"/>
              </w:rPr>
              <w:t>-</w:t>
            </w:r>
            <w:r w:rsidRPr="00BD373C">
              <w:rPr>
                <w:sz w:val="18"/>
                <w:szCs w:val="18"/>
              </w:rPr>
              <w:t>аналіз;</w:t>
            </w:r>
          </w:p>
          <w:p w14:paraId="2C969CB7" w14:textId="77777777" w:rsidR="00BD373C" w:rsidRPr="00BD373C" w:rsidRDefault="00BD373C" w:rsidP="00296688">
            <w:pPr>
              <w:widowControl w:val="0"/>
              <w:ind w:left="-10" w:right="-113"/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t>- аналіз фінансового стану;</w:t>
            </w:r>
          </w:p>
          <w:p w14:paraId="02A9C452" w14:textId="77777777" w:rsidR="00BD373C" w:rsidRPr="00BD373C" w:rsidRDefault="00BD373C" w:rsidP="00296688">
            <w:pPr>
              <w:widowControl w:val="0"/>
              <w:ind w:left="-10" w:right="-113"/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t>- аналіз фінансових результатів;</w:t>
            </w:r>
          </w:p>
          <w:p w14:paraId="297B2D9A" w14:textId="30036EB8" w:rsidR="00BD373C" w:rsidRPr="00BD373C" w:rsidRDefault="00BD373C" w:rsidP="00296688">
            <w:pPr>
              <w:widowControl w:val="0"/>
              <w:ind w:left="-10" w:right="-113"/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t>- оцінка ймовірності банкрутства (мінімум 5 кількісних та якісних моделей).</w:t>
            </w:r>
          </w:p>
        </w:tc>
        <w:tc>
          <w:tcPr>
            <w:tcW w:w="1798" w:type="pct"/>
          </w:tcPr>
          <w:p w14:paraId="7591400A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t xml:space="preserve">Розв’язання ситуаційного завдання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максимальна оцінка 20 балів:</w:t>
            </w:r>
          </w:p>
          <w:p w14:paraId="6052B5D5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20 балів – відповідь повна, ґрунтовна, виклад матеріалу логічний, розрахунки вірні, зроблено власні висновки;</w:t>
            </w:r>
          </w:p>
          <w:p w14:paraId="601687B7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18 балів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відповідь повна, ґрунтовна, виклад матеріалу логічний, розрахунки вірні, власні висновки відсутні;</w:t>
            </w:r>
          </w:p>
          <w:p w14:paraId="5B61616D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16 балів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відповідь повна, ґрунтовна, виклад матеріалу логічний, розрахунки мають незначні неточності, власні висновки відсутні;</w:t>
            </w:r>
          </w:p>
          <w:p w14:paraId="41E38CA8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14 балів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відповідь повна, матеріал викладено логічно, </w:t>
            </w:r>
            <w:proofErr w:type="spellStart"/>
            <w:r w:rsidRPr="00BD373C">
              <w:rPr>
                <w:sz w:val="18"/>
                <w:szCs w:val="18"/>
              </w:rPr>
              <w:t>структуровано</w:t>
            </w:r>
            <w:proofErr w:type="spellEnd"/>
            <w:r w:rsidRPr="00BD373C">
              <w:rPr>
                <w:sz w:val="18"/>
                <w:szCs w:val="18"/>
              </w:rPr>
              <w:t>, однак з незначними недоліками, розрахунки мають неточності, власні висновки відсутні;</w:t>
            </w:r>
          </w:p>
          <w:p w14:paraId="5197DEC0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12 балів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відповідь повна, однак виклад матеріалу нелогічний, розрахунки невірні, відсутні власні висновки;</w:t>
            </w:r>
          </w:p>
          <w:p w14:paraId="4A493DCC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10 балів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відповіді не в повній мірі (більше 50 %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14:paraId="76D490F9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8 балів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відповіді не в повній мірі (до 40 %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14:paraId="53CAA6CD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6 балів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відповіді не в повній мірі (до 30 %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14:paraId="206DFA8A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4 бали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відповіді не в повній мірі (до 20 %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14:paraId="36314179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2 бали </w:t>
            </w: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відповіді не в повній мірі (до 10 % необхідного обсягу), не всі поняття та терміни знайшли своє відображення, розрахунки неточні, відсутні власні висновки;</w:t>
            </w:r>
          </w:p>
          <w:p w14:paraId="1AA9816C" w14:textId="77777777" w:rsidR="0025353E" w:rsidRPr="00BD373C" w:rsidRDefault="0025353E" w:rsidP="0025353E">
            <w:pPr>
              <w:jc w:val="both"/>
              <w:rPr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sym w:font="Symbol" w:char="F02D"/>
            </w:r>
            <w:r w:rsidRPr="00BD373C">
              <w:rPr>
                <w:sz w:val="18"/>
                <w:szCs w:val="18"/>
              </w:rPr>
              <w:t xml:space="preserve"> 0 балів – відповідь відсутня або невірна.</w:t>
            </w:r>
          </w:p>
        </w:tc>
        <w:tc>
          <w:tcPr>
            <w:tcW w:w="472" w:type="pct"/>
          </w:tcPr>
          <w:p w14:paraId="73D6C421" w14:textId="77777777" w:rsidR="0025353E" w:rsidRPr="00BD373C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BD373C">
              <w:rPr>
                <w:b/>
                <w:sz w:val="18"/>
                <w:szCs w:val="18"/>
                <w:lang w:val="ru-RU"/>
              </w:rPr>
              <w:t>20</w:t>
            </w:r>
          </w:p>
        </w:tc>
      </w:tr>
      <w:tr w:rsidR="0025353E" w:rsidRPr="00BD373C" w14:paraId="35BFEE73" w14:textId="77777777" w:rsidTr="0025353E">
        <w:tc>
          <w:tcPr>
            <w:tcW w:w="332" w:type="pct"/>
          </w:tcPr>
          <w:p w14:paraId="55FED865" w14:textId="31CBFA32" w:rsidR="0025353E" w:rsidRPr="00BD373C" w:rsidRDefault="0025353E" w:rsidP="0025353E">
            <w:pPr>
              <w:widowControl w:val="0"/>
              <w:ind w:left="-113" w:right="-113"/>
              <w:rPr>
                <w:b/>
                <w:sz w:val="18"/>
                <w:szCs w:val="18"/>
              </w:rPr>
            </w:pPr>
            <w:r w:rsidRPr="00BD373C">
              <w:rPr>
                <w:sz w:val="18"/>
                <w:szCs w:val="18"/>
              </w:rPr>
              <w:t>Усього за підсумковий  семестровий контроль</w:t>
            </w:r>
          </w:p>
        </w:tc>
        <w:tc>
          <w:tcPr>
            <w:tcW w:w="645" w:type="pct"/>
          </w:tcPr>
          <w:p w14:paraId="2CC085FD" w14:textId="77777777" w:rsidR="0025353E" w:rsidRPr="00BD373C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  <w:lang w:val="ru-RU"/>
              </w:rPr>
            </w:pPr>
            <w:r w:rsidRPr="00BD373C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753" w:type="pct"/>
          </w:tcPr>
          <w:p w14:paraId="70E118F1" w14:textId="77777777" w:rsidR="0025353E" w:rsidRPr="00BD373C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8" w:type="pct"/>
          </w:tcPr>
          <w:p w14:paraId="0686D42F" w14:textId="77777777" w:rsidR="0025353E" w:rsidRPr="00BD373C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pct"/>
          </w:tcPr>
          <w:p w14:paraId="7D86C1A6" w14:textId="77777777" w:rsidR="0025353E" w:rsidRPr="00BD373C" w:rsidRDefault="0025353E" w:rsidP="0025353E">
            <w:pPr>
              <w:widowControl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BD373C">
              <w:rPr>
                <w:b/>
                <w:sz w:val="18"/>
                <w:szCs w:val="18"/>
              </w:rPr>
              <w:t>40</w:t>
            </w:r>
          </w:p>
        </w:tc>
      </w:tr>
    </w:tbl>
    <w:p w14:paraId="1F2B700C" w14:textId="77777777" w:rsidR="0025353E" w:rsidRPr="00E32C0F" w:rsidRDefault="0025353E" w:rsidP="0025353E">
      <w:pPr>
        <w:ind w:firstLine="720"/>
        <w:rPr>
          <w:color w:val="FF0000"/>
          <w:szCs w:val="28"/>
          <w:lang w:val="ru-RU"/>
        </w:rPr>
        <w:sectPr w:rsidR="0025353E" w:rsidRPr="00E32C0F" w:rsidSect="0025353E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60762DA9" w14:textId="77777777" w:rsidR="00315098" w:rsidRPr="005538BC" w:rsidRDefault="00315098" w:rsidP="00315098">
      <w:pPr>
        <w:shd w:val="clear" w:color="auto" w:fill="FFFFFF"/>
        <w:jc w:val="center"/>
        <w:rPr>
          <w:b/>
        </w:rPr>
      </w:pPr>
      <w:r w:rsidRPr="005538BC">
        <w:rPr>
          <w:b/>
          <w:lang w:val="ru-RU"/>
        </w:rPr>
        <w:lastRenderedPageBreak/>
        <w:t>9.</w:t>
      </w:r>
      <w:r w:rsidR="0025353E" w:rsidRPr="005538BC">
        <w:rPr>
          <w:b/>
          <w:lang w:val="ru-RU"/>
        </w:rPr>
        <w:t xml:space="preserve"> </w:t>
      </w:r>
      <w:r w:rsidRPr="005538BC">
        <w:rPr>
          <w:b/>
          <w:lang w:val="ru-RU"/>
        </w:rPr>
        <w:t xml:space="preserve">Рекомендована </w:t>
      </w:r>
      <w:r w:rsidRPr="005538BC">
        <w:rPr>
          <w:b/>
        </w:rPr>
        <w:t>література</w:t>
      </w:r>
    </w:p>
    <w:p w14:paraId="30C29A2A" w14:textId="77777777" w:rsidR="00315098" w:rsidRPr="005538BC" w:rsidRDefault="00315098" w:rsidP="00315098">
      <w:pPr>
        <w:jc w:val="both"/>
      </w:pPr>
      <w:r w:rsidRPr="005538BC">
        <w:rPr>
          <w:b/>
        </w:rPr>
        <w:t>Основна</w:t>
      </w:r>
      <w:r w:rsidRPr="005538BC">
        <w:t>:</w:t>
      </w:r>
    </w:p>
    <w:p w14:paraId="405B236D" w14:textId="08D6F3AC" w:rsidR="005538BC" w:rsidRPr="005538BC" w:rsidRDefault="005538BC" w:rsidP="001063C6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proofErr w:type="spellStart"/>
      <w:r w:rsidRPr="005538BC">
        <w:t>Глущенко</w:t>
      </w:r>
      <w:proofErr w:type="spellEnd"/>
      <w:r w:rsidRPr="005538BC">
        <w:t xml:space="preserve"> С.В. </w:t>
      </w:r>
      <w:proofErr w:type="spellStart"/>
      <w:r w:rsidRPr="005538BC">
        <w:t>Івахненков</w:t>
      </w:r>
      <w:proofErr w:type="spellEnd"/>
      <w:r w:rsidRPr="005538BC">
        <w:t xml:space="preserve"> С.В. Антикризове фінансове управління на підприємстві</w:t>
      </w:r>
      <w:r w:rsidR="008629CD">
        <w:t xml:space="preserve"> </w:t>
      </w:r>
      <w:r w:rsidRPr="005538BC">
        <w:t xml:space="preserve">: фінансово-організаційні аспекти. Конспект лекцій. Київ : </w:t>
      </w:r>
      <w:proofErr w:type="spellStart"/>
      <w:r w:rsidRPr="005538BC">
        <w:t>НаУКМА</w:t>
      </w:r>
      <w:proofErr w:type="spellEnd"/>
      <w:r w:rsidRPr="005538BC">
        <w:t>, 2020. 92 с.</w:t>
      </w:r>
    </w:p>
    <w:p w14:paraId="54EF83CC" w14:textId="394EB007" w:rsidR="00AA56C4" w:rsidRPr="005538BC" w:rsidRDefault="00F72CC8" w:rsidP="001063C6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proofErr w:type="spellStart"/>
      <w:r w:rsidRPr="005538BC">
        <w:t>Coombs</w:t>
      </w:r>
      <w:proofErr w:type="spellEnd"/>
      <w:r w:rsidRPr="005538BC">
        <w:t xml:space="preserve"> W.T. </w:t>
      </w:r>
      <w:proofErr w:type="spellStart"/>
      <w:r w:rsidRPr="005538BC">
        <w:t>Ongoing</w:t>
      </w:r>
      <w:proofErr w:type="spellEnd"/>
      <w:r w:rsidRPr="005538BC">
        <w:t xml:space="preserve"> </w:t>
      </w:r>
      <w:proofErr w:type="spellStart"/>
      <w:r w:rsidRPr="005538BC">
        <w:t>Crisis</w:t>
      </w:r>
      <w:proofErr w:type="spellEnd"/>
      <w:r w:rsidRPr="005538BC">
        <w:t xml:space="preserve"> </w:t>
      </w:r>
      <w:proofErr w:type="spellStart"/>
      <w:r w:rsidRPr="005538BC">
        <w:t>Management</w:t>
      </w:r>
      <w:proofErr w:type="spellEnd"/>
      <w:r w:rsidRPr="005538BC">
        <w:t xml:space="preserve">: </w:t>
      </w:r>
      <w:proofErr w:type="spellStart"/>
      <w:r w:rsidRPr="005538BC">
        <w:t>Planning</w:t>
      </w:r>
      <w:proofErr w:type="spellEnd"/>
      <w:r w:rsidRPr="005538BC">
        <w:t xml:space="preserve">, </w:t>
      </w:r>
      <w:proofErr w:type="spellStart"/>
      <w:r w:rsidRPr="005538BC">
        <w:t>Managing</w:t>
      </w:r>
      <w:proofErr w:type="spellEnd"/>
      <w:r w:rsidRPr="005538BC">
        <w:t xml:space="preserve"> </w:t>
      </w:r>
      <w:proofErr w:type="spellStart"/>
      <w:r w:rsidRPr="005538BC">
        <w:t>and</w:t>
      </w:r>
      <w:proofErr w:type="spellEnd"/>
      <w:r w:rsidRPr="005538BC">
        <w:t xml:space="preserve"> </w:t>
      </w:r>
      <w:proofErr w:type="spellStart"/>
      <w:r w:rsidRPr="005538BC">
        <w:t>Responding</w:t>
      </w:r>
      <w:proofErr w:type="spellEnd"/>
      <w:r w:rsidRPr="005538BC">
        <w:t xml:space="preserve">. 4rd </w:t>
      </w:r>
      <w:proofErr w:type="spellStart"/>
      <w:r w:rsidRPr="005538BC">
        <w:t>ed</w:t>
      </w:r>
      <w:proofErr w:type="spellEnd"/>
      <w:r w:rsidRPr="005538BC">
        <w:t xml:space="preserve">. </w:t>
      </w:r>
      <w:proofErr w:type="spellStart"/>
      <w:r w:rsidRPr="005538BC">
        <w:t>Thousands</w:t>
      </w:r>
      <w:proofErr w:type="spellEnd"/>
      <w:r w:rsidRPr="005538BC">
        <w:t xml:space="preserve"> </w:t>
      </w:r>
      <w:proofErr w:type="spellStart"/>
      <w:r w:rsidRPr="005538BC">
        <w:t>Oak</w:t>
      </w:r>
      <w:proofErr w:type="spellEnd"/>
      <w:r w:rsidR="008629CD">
        <w:t xml:space="preserve"> </w:t>
      </w:r>
      <w:r w:rsidRPr="005538BC">
        <w:t xml:space="preserve">: </w:t>
      </w:r>
      <w:proofErr w:type="spellStart"/>
      <w:r w:rsidRPr="005538BC">
        <w:t>Sage</w:t>
      </w:r>
      <w:proofErr w:type="spellEnd"/>
      <w:r w:rsidRPr="005538BC">
        <w:t>, 2020. 368 р.</w:t>
      </w:r>
    </w:p>
    <w:p w14:paraId="0D937E05" w14:textId="77777777" w:rsidR="00FD5E3B" w:rsidRPr="005538BC" w:rsidRDefault="00FD5E3B" w:rsidP="00F9397C">
      <w:pPr>
        <w:tabs>
          <w:tab w:val="left" w:pos="0"/>
          <w:tab w:val="left" w:pos="993"/>
          <w:tab w:val="left" w:pos="6135"/>
        </w:tabs>
        <w:overflowPunct w:val="0"/>
        <w:adjustRightInd w:val="0"/>
        <w:ind w:firstLine="567"/>
        <w:textAlignment w:val="baseline"/>
        <w:rPr>
          <w:b/>
        </w:rPr>
      </w:pPr>
    </w:p>
    <w:p w14:paraId="6C9E8D30" w14:textId="77777777" w:rsidR="00315098" w:rsidRPr="00F72CC8" w:rsidRDefault="00315098" w:rsidP="00F9397C">
      <w:pPr>
        <w:tabs>
          <w:tab w:val="left" w:pos="0"/>
          <w:tab w:val="left" w:pos="993"/>
          <w:tab w:val="left" w:pos="6135"/>
        </w:tabs>
        <w:overflowPunct w:val="0"/>
        <w:adjustRightInd w:val="0"/>
        <w:ind w:firstLine="567"/>
        <w:textAlignment w:val="baseline"/>
      </w:pPr>
      <w:r w:rsidRPr="00F72CC8">
        <w:rPr>
          <w:b/>
        </w:rPr>
        <w:t>Додаткова</w:t>
      </w:r>
      <w:r w:rsidRPr="00F72CC8">
        <w:t>:</w:t>
      </w:r>
    </w:p>
    <w:p w14:paraId="2E1E5A35" w14:textId="7770D94B" w:rsidR="00BD373C" w:rsidRDefault="00BD373C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r w:rsidRPr="00F72CC8">
        <w:t>Антонов В.М., Яловий Г.К. Фінансовий менеджмент: сучасні інформаційні технології : навчальний посібник. Київ : ЦУЛ, 2005. 432 с.</w:t>
      </w:r>
    </w:p>
    <w:p w14:paraId="556FD4FE" w14:textId="107AEC03" w:rsidR="00C65584" w:rsidRPr="00C65584" w:rsidRDefault="00C65584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r w:rsidRPr="00C65584">
        <w:t xml:space="preserve">Берест М.М. Фінансовий аналіз : навчальний посібник : [Електронне видання]. Харків : ХНЕУ ім. С. </w:t>
      </w:r>
      <w:proofErr w:type="spellStart"/>
      <w:r w:rsidRPr="00C65584">
        <w:t>Кузнеця</w:t>
      </w:r>
      <w:proofErr w:type="spellEnd"/>
      <w:r w:rsidRPr="00C65584">
        <w:t>, 2017. 164 с.</w:t>
      </w:r>
    </w:p>
    <w:p w14:paraId="7E29C175" w14:textId="22D8F4AA" w:rsidR="002E389F" w:rsidRPr="00F72CC8" w:rsidRDefault="00BD373C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r w:rsidRPr="00F72CC8">
        <w:t xml:space="preserve">Бланк </w:t>
      </w:r>
      <w:r w:rsidR="003660DA">
        <w:t>І</w:t>
      </w:r>
      <w:r w:rsidRPr="00F72CC8">
        <w:t>.</w:t>
      </w:r>
      <w:r w:rsidR="003660DA">
        <w:t>О</w:t>
      </w:r>
      <w:r w:rsidRPr="00F72CC8">
        <w:t xml:space="preserve">. </w:t>
      </w:r>
      <w:r w:rsidR="003660DA">
        <w:t>Антикризове фінансове управління підприємством : навчальний посібник</w:t>
      </w:r>
      <w:r w:rsidRPr="00F72CC8">
        <w:t xml:space="preserve">. Київ : </w:t>
      </w:r>
      <w:proofErr w:type="spellStart"/>
      <w:r w:rsidR="003660DA">
        <w:t>Е</w:t>
      </w:r>
      <w:r w:rsidRPr="00F72CC8">
        <w:t>льга</w:t>
      </w:r>
      <w:proofErr w:type="spellEnd"/>
      <w:r w:rsidRPr="00F72CC8">
        <w:t>, Н</w:t>
      </w:r>
      <w:r w:rsidR="003660DA">
        <w:t>і</w:t>
      </w:r>
      <w:bookmarkStart w:id="0" w:name="_GoBack"/>
      <w:bookmarkEnd w:id="0"/>
      <w:r w:rsidRPr="00F72CC8">
        <w:t>ка – Центр, 2006. 672 с.</w:t>
      </w:r>
    </w:p>
    <w:p w14:paraId="666D1CE3" w14:textId="2C4DB261" w:rsidR="00BD373C" w:rsidRDefault="00BD373C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r w:rsidRPr="00F72CC8">
        <w:t>Василенко О.В. Антикризове управління підприємством : навчальний посібник. Київ : ЦУЛ, 2003. 560 с.</w:t>
      </w:r>
    </w:p>
    <w:p w14:paraId="56BCD740" w14:textId="5C82EEC8" w:rsidR="00C65584" w:rsidRPr="00C65584" w:rsidRDefault="00C65584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r w:rsidRPr="00C65584">
        <w:t xml:space="preserve">Кондратенко Н.О. Великих К.О. Фінансовий аналіз : конспект лекцій для студентів </w:t>
      </w:r>
      <w:proofErr w:type="spellStart"/>
      <w:r w:rsidRPr="00C65584">
        <w:t>бакалавріату</w:t>
      </w:r>
      <w:proofErr w:type="spellEnd"/>
      <w:r w:rsidRPr="00C65584">
        <w:t xml:space="preserve"> усіх форм навчання спеціальності 281 – Публічне управління та адміністрування. Харків : ХНУМГ ім. </w:t>
      </w:r>
      <w:proofErr w:type="spellStart"/>
      <w:r w:rsidRPr="00C65584">
        <w:t>Бекетова</w:t>
      </w:r>
      <w:proofErr w:type="spellEnd"/>
      <w:r w:rsidRPr="00C65584">
        <w:t>, 2020. 166 с.</w:t>
      </w:r>
    </w:p>
    <w:p w14:paraId="6ABD6700" w14:textId="1B1A2482" w:rsidR="00C65584" w:rsidRPr="00C65584" w:rsidRDefault="00C65584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r w:rsidRPr="00C65584">
        <w:t xml:space="preserve">Тютюнник Ю.М., </w:t>
      </w:r>
      <w:proofErr w:type="spellStart"/>
      <w:r w:rsidRPr="00C65584">
        <w:t>Дорогань-Писаренко</w:t>
      </w:r>
      <w:proofErr w:type="spellEnd"/>
      <w:r w:rsidRPr="00C65584">
        <w:t xml:space="preserve"> Л.О., Тютюнник С.В. Фінансовий аналіз : навчальний посібник. Полтава : Видавництво ПП «Астрая», 2020. 434 с.</w:t>
      </w:r>
    </w:p>
    <w:p w14:paraId="3BC0ED75" w14:textId="0E489BD5" w:rsidR="00BD373C" w:rsidRPr="00F72CC8" w:rsidRDefault="00ED152E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proofErr w:type="spellStart"/>
      <w:r w:rsidRPr="00F72CC8">
        <w:t>Хацер</w:t>
      </w:r>
      <w:proofErr w:type="spellEnd"/>
      <w:r w:rsidRPr="00F72CC8">
        <w:t xml:space="preserve"> М.В. Антикризове фінансове управління на підприємстві: сутність, характеристика та механізм здійснення. Вчені записки Таврійського національного університету ім. В.І. Вернадського. Серія: Економіка і управління, 2019, Том 30 (69), № 1. С. 71 – 77.</w:t>
      </w:r>
    </w:p>
    <w:p w14:paraId="128EE82A" w14:textId="4EC6B44B" w:rsidR="00ED152E" w:rsidRPr="00F72CC8" w:rsidRDefault="00ED152E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proofErr w:type="spellStart"/>
      <w:r w:rsidRPr="00F72CC8">
        <w:t>Хацер</w:t>
      </w:r>
      <w:proofErr w:type="spellEnd"/>
      <w:r w:rsidRPr="00F72CC8">
        <w:t xml:space="preserve"> М.В. Фінансові кризи на підприємстві: сутність та характеристика. Науковий погляд: економіка та управління (правонаступник наукового журналу «Вісник Академії митної служби України. Серія: «Економіка»), 2019, № 1(63). С. 143-148.</w:t>
      </w:r>
    </w:p>
    <w:p w14:paraId="4911FFA3" w14:textId="6E79185A" w:rsidR="00ED152E" w:rsidRPr="00F72CC8" w:rsidRDefault="00ED152E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proofErr w:type="spellStart"/>
      <w:r w:rsidRPr="00F72CC8">
        <w:t>Bahadir</w:t>
      </w:r>
      <w:proofErr w:type="spellEnd"/>
      <w:r w:rsidRPr="00F72CC8">
        <w:t xml:space="preserve"> S. </w:t>
      </w:r>
      <w:proofErr w:type="spellStart"/>
      <w:r w:rsidRPr="00F72CC8">
        <w:t>et</w:t>
      </w:r>
      <w:proofErr w:type="spellEnd"/>
      <w:r w:rsidRPr="00F72CC8">
        <w:t xml:space="preserve"> </w:t>
      </w:r>
      <w:proofErr w:type="spellStart"/>
      <w:r w:rsidRPr="00F72CC8">
        <w:t>al</w:t>
      </w:r>
      <w:proofErr w:type="spellEnd"/>
      <w:r w:rsidRPr="00F72CC8">
        <w:t xml:space="preserve">. </w:t>
      </w:r>
      <w:proofErr w:type="spellStart"/>
      <w:r w:rsidRPr="00F72CC8">
        <w:t>Perspectives</w:t>
      </w:r>
      <w:proofErr w:type="spellEnd"/>
      <w:r w:rsidRPr="00F72CC8">
        <w:t xml:space="preserve"> </w:t>
      </w:r>
      <w:proofErr w:type="spellStart"/>
      <w:r w:rsidRPr="00F72CC8">
        <w:t>on</w:t>
      </w:r>
      <w:proofErr w:type="spellEnd"/>
      <w:r w:rsidRPr="00F72CC8">
        <w:t xml:space="preserve"> </w:t>
      </w:r>
      <w:proofErr w:type="spellStart"/>
      <w:r w:rsidRPr="00F72CC8">
        <w:t>Crisis</w:t>
      </w:r>
      <w:proofErr w:type="spellEnd"/>
      <w:r w:rsidRPr="00F72CC8">
        <w:t xml:space="preserve"> </w:t>
      </w:r>
      <w:proofErr w:type="spellStart"/>
      <w:r w:rsidRPr="00F72CC8">
        <w:t>Management</w:t>
      </w:r>
      <w:proofErr w:type="spellEnd"/>
      <w:r w:rsidRPr="00F72CC8">
        <w:t xml:space="preserve"> </w:t>
      </w:r>
      <w:proofErr w:type="spellStart"/>
      <w:r w:rsidRPr="00F72CC8">
        <w:t>in</w:t>
      </w:r>
      <w:proofErr w:type="spellEnd"/>
      <w:r w:rsidRPr="00F72CC8">
        <w:t xml:space="preserve"> </w:t>
      </w:r>
      <w:proofErr w:type="spellStart"/>
      <w:r w:rsidRPr="00F72CC8">
        <w:t>European</w:t>
      </w:r>
      <w:proofErr w:type="spellEnd"/>
      <w:r w:rsidRPr="00F72CC8">
        <w:t xml:space="preserve"> </w:t>
      </w:r>
      <w:proofErr w:type="spellStart"/>
      <w:r w:rsidRPr="00F72CC8">
        <w:t>Union</w:t>
      </w:r>
      <w:proofErr w:type="spellEnd"/>
      <w:r w:rsidRPr="00F72CC8">
        <w:t xml:space="preserve"> </w:t>
      </w:r>
      <w:proofErr w:type="spellStart"/>
      <w:r w:rsidRPr="00F72CC8">
        <w:t>Countries</w:t>
      </w:r>
      <w:proofErr w:type="spellEnd"/>
      <w:r w:rsidRPr="00F72CC8">
        <w:t xml:space="preserve">: </w:t>
      </w:r>
      <w:proofErr w:type="spellStart"/>
      <w:r w:rsidRPr="00F72CC8">
        <w:t>United</w:t>
      </w:r>
      <w:proofErr w:type="spellEnd"/>
      <w:r w:rsidRPr="00F72CC8">
        <w:t xml:space="preserve"> </w:t>
      </w:r>
      <w:proofErr w:type="spellStart"/>
      <w:r w:rsidRPr="00F72CC8">
        <w:t>Kingdom</w:t>
      </w:r>
      <w:proofErr w:type="spellEnd"/>
      <w:r w:rsidRPr="00F72CC8">
        <w:t xml:space="preserve">, </w:t>
      </w:r>
      <w:proofErr w:type="spellStart"/>
      <w:r w:rsidRPr="00F72CC8">
        <w:t>Spain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Germany</w:t>
      </w:r>
      <w:proofErr w:type="spellEnd"/>
      <w:r w:rsidRPr="00F72CC8">
        <w:t xml:space="preserve">. </w:t>
      </w:r>
      <w:proofErr w:type="spellStart"/>
      <w:r w:rsidRPr="00F72CC8">
        <w:t>European</w:t>
      </w:r>
      <w:proofErr w:type="spellEnd"/>
      <w:r w:rsidRPr="00F72CC8">
        <w:t xml:space="preserve"> </w:t>
      </w:r>
      <w:proofErr w:type="spellStart"/>
      <w:r w:rsidRPr="00F72CC8">
        <w:t>Journal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Economic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Political</w:t>
      </w:r>
      <w:proofErr w:type="spellEnd"/>
      <w:r w:rsidRPr="00F72CC8">
        <w:t xml:space="preserve"> </w:t>
      </w:r>
      <w:proofErr w:type="spellStart"/>
      <w:r w:rsidRPr="00F72CC8">
        <w:t>Studies</w:t>
      </w:r>
      <w:proofErr w:type="spellEnd"/>
      <w:r w:rsidRPr="00F72CC8">
        <w:t>, 2008, 1. рр. 19-45.</w:t>
      </w:r>
    </w:p>
    <w:p w14:paraId="39DAEB25" w14:textId="3A0768F9" w:rsidR="00ED152E" w:rsidRPr="00F72CC8" w:rsidRDefault="00ED152E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proofErr w:type="spellStart"/>
      <w:r w:rsidRPr="00F72CC8">
        <w:t>Batorski</w:t>
      </w:r>
      <w:proofErr w:type="spellEnd"/>
      <w:r w:rsidRPr="00F72CC8">
        <w:t xml:space="preserve"> J. </w:t>
      </w:r>
      <w:proofErr w:type="spellStart"/>
      <w:r w:rsidRPr="00F72CC8">
        <w:t>Fragmentation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crisis</w:t>
      </w:r>
      <w:proofErr w:type="spellEnd"/>
      <w:r w:rsidRPr="00F72CC8">
        <w:t xml:space="preserve"> </w:t>
      </w:r>
      <w:proofErr w:type="spellStart"/>
      <w:r w:rsidRPr="00F72CC8">
        <w:t>management</w:t>
      </w:r>
      <w:proofErr w:type="spellEnd"/>
      <w:r w:rsidRPr="00F72CC8">
        <w:t xml:space="preserve"> </w:t>
      </w:r>
      <w:proofErr w:type="spellStart"/>
      <w:r w:rsidRPr="00F72CC8">
        <w:t>in</w:t>
      </w:r>
      <w:proofErr w:type="spellEnd"/>
      <w:r w:rsidRPr="00F72CC8">
        <w:t xml:space="preserve"> </w:t>
      </w:r>
      <w:proofErr w:type="spellStart"/>
      <w:r w:rsidRPr="00F72CC8">
        <w:t>an</w:t>
      </w:r>
      <w:proofErr w:type="spellEnd"/>
      <w:r w:rsidRPr="00F72CC8">
        <w:t xml:space="preserve"> </w:t>
      </w:r>
      <w:proofErr w:type="spellStart"/>
      <w:r w:rsidRPr="00F72CC8">
        <w:t>enterprise</w:t>
      </w:r>
      <w:proofErr w:type="spellEnd"/>
      <w:r w:rsidRPr="00F72CC8">
        <w:t xml:space="preserve">. </w:t>
      </w:r>
      <w:proofErr w:type="spellStart"/>
      <w:r w:rsidRPr="00F72CC8">
        <w:t>Serbian</w:t>
      </w:r>
      <w:proofErr w:type="spellEnd"/>
      <w:r w:rsidRPr="00F72CC8">
        <w:t xml:space="preserve"> </w:t>
      </w:r>
      <w:proofErr w:type="spellStart"/>
      <w:r w:rsidRPr="00F72CC8">
        <w:t>Journal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Management</w:t>
      </w:r>
      <w:proofErr w:type="spellEnd"/>
      <w:r w:rsidRPr="00F72CC8">
        <w:t>, 2011, 6. рр. 283 - 286.</w:t>
      </w:r>
    </w:p>
    <w:p w14:paraId="4952EE66" w14:textId="0F7539B4" w:rsidR="00ED152E" w:rsidRPr="00F72CC8" w:rsidRDefault="00F72CC8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proofErr w:type="spellStart"/>
      <w:r w:rsidRPr="00F72CC8">
        <w:t>Gurtner</w:t>
      </w:r>
      <w:proofErr w:type="spellEnd"/>
      <w:r w:rsidRPr="00F72CC8">
        <w:t xml:space="preserve"> B. </w:t>
      </w:r>
      <w:proofErr w:type="spellStart"/>
      <w:r w:rsidRPr="00F72CC8">
        <w:t>The</w:t>
      </w:r>
      <w:proofErr w:type="spellEnd"/>
      <w:r w:rsidRPr="00F72CC8">
        <w:t xml:space="preserve"> </w:t>
      </w:r>
      <w:proofErr w:type="spellStart"/>
      <w:r w:rsidRPr="00F72CC8">
        <w:t>financial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economic</w:t>
      </w:r>
      <w:proofErr w:type="spellEnd"/>
      <w:r w:rsidRPr="00F72CC8">
        <w:t xml:space="preserve"> </w:t>
      </w:r>
      <w:proofErr w:type="spellStart"/>
      <w:r w:rsidRPr="00F72CC8">
        <w:t>crisis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developing</w:t>
      </w:r>
      <w:proofErr w:type="spellEnd"/>
      <w:r w:rsidRPr="00F72CC8">
        <w:t xml:space="preserve"> </w:t>
      </w:r>
      <w:proofErr w:type="spellStart"/>
      <w:r w:rsidRPr="00F72CC8">
        <w:t>countries</w:t>
      </w:r>
      <w:proofErr w:type="spellEnd"/>
      <w:r w:rsidRPr="00F72CC8">
        <w:t xml:space="preserve">. </w:t>
      </w:r>
      <w:proofErr w:type="spellStart"/>
      <w:r w:rsidRPr="00F72CC8">
        <w:t>International</w:t>
      </w:r>
      <w:proofErr w:type="spellEnd"/>
      <w:r w:rsidRPr="00F72CC8">
        <w:t xml:space="preserve"> </w:t>
      </w:r>
      <w:proofErr w:type="spellStart"/>
      <w:r w:rsidRPr="00F72CC8">
        <w:t>Development</w:t>
      </w:r>
      <w:proofErr w:type="spellEnd"/>
      <w:r w:rsidRPr="00F72CC8">
        <w:t xml:space="preserve"> </w:t>
      </w:r>
      <w:proofErr w:type="spellStart"/>
      <w:r w:rsidRPr="00F72CC8">
        <w:t>Policy</w:t>
      </w:r>
      <w:proofErr w:type="spellEnd"/>
      <w:r w:rsidRPr="00F72CC8">
        <w:t xml:space="preserve">, </w:t>
      </w:r>
      <w:proofErr w:type="spellStart"/>
      <w:r w:rsidRPr="00F72CC8">
        <w:t>Revue</w:t>
      </w:r>
      <w:proofErr w:type="spellEnd"/>
      <w:r w:rsidRPr="00F72CC8">
        <w:t xml:space="preserve"> </w:t>
      </w:r>
      <w:proofErr w:type="spellStart"/>
      <w:r w:rsidRPr="00F72CC8">
        <w:t>internationale</w:t>
      </w:r>
      <w:proofErr w:type="spellEnd"/>
      <w:r w:rsidRPr="00F72CC8">
        <w:t xml:space="preserve"> </w:t>
      </w:r>
      <w:proofErr w:type="spellStart"/>
      <w:r w:rsidRPr="00F72CC8">
        <w:t>de</w:t>
      </w:r>
      <w:proofErr w:type="spellEnd"/>
      <w:r w:rsidRPr="00F72CC8">
        <w:t xml:space="preserve"> </w:t>
      </w:r>
      <w:proofErr w:type="spellStart"/>
      <w:r w:rsidRPr="00F72CC8">
        <w:t>politique</w:t>
      </w:r>
      <w:proofErr w:type="spellEnd"/>
      <w:r w:rsidRPr="00F72CC8">
        <w:t xml:space="preserve"> </w:t>
      </w:r>
      <w:proofErr w:type="spellStart"/>
      <w:r w:rsidRPr="00F72CC8">
        <w:t>de</w:t>
      </w:r>
      <w:proofErr w:type="spellEnd"/>
      <w:r w:rsidRPr="00F72CC8">
        <w:t xml:space="preserve"> </w:t>
      </w:r>
      <w:proofErr w:type="spellStart"/>
      <w:r w:rsidRPr="00F72CC8">
        <w:t>développement</w:t>
      </w:r>
      <w:proofErr w:type="spellEnd"/>
      <w:r w:rsidRPr="00F72CC8">
        <w:t>, 2010, 1 (1). рр. 189-213.</w:t>
      </w:r>
    </w:p>
    <w:p w14:paraId="1F336324" w14:textId="2B7BB651" w:rsidR="00F72CC8" w:rsidRPr="00F72CC8" w:rsidRDefault="00F72CC8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proofErr w:type="spellStart"/>
      <w:r w:rsidRPr="00F72CC8">
        <w:t>Hart</w:t>
      </w:r>
      <w:proofErr w:type="spellEnd"/>
      <w:r w:rsidRPr="00F72CC8">
        <w:t xml:space="preserve"> P. </w:t>
      </w:r>
      <w:proofErr w:type="spellStart"/>
      <w:r w:rsidRPr="00F72CC8">
        <w:t>et</w:t>
      </w:r>
      <w:proofErr w:type="spellEnd"/>
      <w:r w:rsidRPr="00F72CC8">
        <w:t xml:space="preserve"> </w:t>
      </w:r>
      <w:proofErr w:type="spellStart"/>
      <w:r w:rsidRPr="00F72CC8">
        <w:t>al</w:t>
      </w:r>
      <w:proofErr w:type="spellEnd"/>
      <w:r w:rsidRPr="00F72CC8">
        <w:t xml:space="preserve">. </w:t>
      </w:r>
      <w:proofErr w:type="spellStart"/>
      <w:r w:rsidRPr="00F72CC8">
        <w:t>New</w:t>
      </w:r>
      <w:proofErr w:type="spellEnd"/>
      <w:r w:rsidRPr="00F72CC8">
        <w:t xml:space="preserve"> </w:t>
      </w:r>
      <w:proofErr w:type="spellStart"/>
      <w:r w:rsidRPr="00F72CC8">
        <w:t>trends</w:t>
      </w:r>
      <w:proofErr w:type="spellEnd"/>
      <w:r w:rsidRPr="00F72CC8">
        <w:t xml:space="preserve"> </w:t>
      </w:r>
      <w:proofErr w:type="spellStart"/>
      <w:r w:rsidRPr="00F72CC8">
        <w:t>in</w:t>
      </w:r>
      <w:proofErr w:type="spellEnd"/>
      <w:r w:rsidRPr="00F72CC8">
        <w:t xml:space="preserve"> </w:t>
      </w:r>
      <w:proofErr w:type="spellStart"/>
      <w:r w:rsidRPr="00F72CC8">
        <w:t>crisis</w:t>
      </w:r>
      <w:proofErr w:type="spellEnd"/>
      <w:r w:rsidRPr="00F72CC8">
        <w:t xml:space="preserve"> </w:t>
      </w:r>
      <w:proofErr w:type="spellStart"/>
      <w:r w:rsidRPr="00F72CC8">
        <w:t>management</w:t>
      </w:r>
      <w:proofErr w:type="spellEnd"/>
      <w:r w:rsidRPr="00F72CC8">
        <w:t xml:space="preserve"> </w:t>
      </w:r>
      <w:proofErr w:type="spellStart"/>
      <w:r w:rsidRPr="00F72CC8">
        <w:t>practice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crisis</w:t>
      </w:r>
      <w:proofErr w:type="spellEnd"/>
      <w:r w:rsidRPr="00F72CC8">
        <w:t xml:space="preserve"> </w:t>
      </w:r>
      <w:proofErr w:type="spellStart"/>
      <w:r w:rsidRPr="00F72CC8">
        <w:t>management</w:t>
      </w:r>
      <w:proofErr w:type="spellEnd"/>
      <w:r w:rsidRPr="00F72CC8">
        <w:t xml:space="preserve"> </w:t>
      </w:r>
      <w:proofErr w:type="spellStart"/>
      <w:r w:rsidRPr="00F72CC8">
        <w:t>research</w:t>
      </w:r>
      <w:proofErr w:type="spellEnd"/>
      <w:r w:rsidRPr="00F72CC8">
        <w:t xml:space="preserve">: </w:t>
      </w:r>
      <w:proofErr w:type="spellStart"/>
      <w:r w:rsidRPr="00F72CC8">
        <w:t>Setting</w:t>
      </w:r>
      <w:proofErr w:type="spellEnd"/>
      <w:r w:rsidRPr="00F72CC8">
        <w:t xml:space="preserve"> </w:t>
      </w:r>
      <w:proofErr w:type="spellStart"/>
      <w:r w:rsidRPr="00F72CC8">
        <w:t>the</w:t>
      </w:r>
      <w:proofErr w:type="spellEnd"/>
      <w:r w:rsidRPr="00F72CC8">
        <w:t xml:space="preserve"> </w:t>
      </w:r>
      <w:proofErr w:type="spellStart"/>
      <w:r w:rsidRPr="00F72CC8">
        <w:t>agenda</w:t>
      </w:r>
      <w:proofErr w:type="spellEnd"/>
      <w:r w:rsidRPr="00F72CC8">
        <w:t xml:space="preserve">. </w:t>
      </w:r>
      <w:proofErr w:type="spellStart"/>
      <w:r w:rsidRPr="00F72CC8">
        <w:t>Journal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Contingencies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Crisis</w:t>
      </w:r>
      <w:proofErr w:type="spellEnd"/>
      <w:r w:rsidRPr="00F72CC8">
        <w:t xml:space="preserve"> </w:t>
      </w:r>
      <w:proofErr w:type="spellStart"/>
      <w:r w:rsidRPr="00F72CC8">
        <w:t>Management</w:t>
      </w:r>
      <w:proofErr w:type="spellEnd"/>
      <w:r w:rsidRPr="00F72CC8">
        <w:t>, 2011, 4(9). рр. 181-188.</w:t>
      </w:r>
    </w:p>
    <w:p w14:paraId="18BDE5B4" w14:textId="10113EF0" w:rsidR="00ED152E" w:rsidRPr="00F72CC8" w:rsidRDefault="00ED152E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proofErr w:type="spellStart"/>
      <w:r w:rsidRPr="00F72CC8">
        <w:t>Maxim</w:t>
      </w:r>
      <w:proofErr w:type="spellEnd"/>
      <w:r w:rsidRPr="00F72CC8">
        <w:t xml:space="preserve"> V. </w:t>
      </w:r>
      <w:proofErr w:type="spellStart"/>
      <w:r w:rsidRPr="00F72CC8">
        <w:t>Khatser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Yuliia</w:t>
      </w:r>
      <w:proofErr w:type="spellEnd"/>
      <w:r w:rsidRPr="00F72CC8">
        <w:t xml:space="preserve"> A. </w:t>
      </w:r>
      <w:proofErr w:type="spellStart"/>
      <w:r w:rsidRPr="00F72CC8">
        <w:t>Perehuda</w:t>
      </w:r>
      <w:proofErr w:type="spellEnd"/>
      <w:r w:rsidRPr="00F72CC8">
        <w:t xml:space="preserve"> </w:t>
      </w:r>
      <w:proofErr w:type="spellStart"/>
      <w:r w:rsidRPr="00F72CC8">
        <w:t>Financial</w:t>
      </w:r>
      <w:proofErr w:type="spellEnd"/>
      <w:r w:rsidRPr="00F72CC8">
        <w:t xml:space="preserve"> </w:t>
      </w:r>
      <w:proofErr w:type="spellStart"/>
      <w:r w:rsidRPr="00F72CC8">
        <w:t>Crisis</w:t>
      </w:r>
      <w:proofErr w:type="spellEnd"/>
      <w:r w:rsidRPr="00F72CC8">
        <w:t xml:space="preserve"> </w:t>
      </w:r>
      <w:proofErr w:type="spellStart"/>
      <w:r w:rsidRPr="00F72CC8">
        <w:t>Management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Business</w:t>
      </w:r>
      <w:proofErr w:type="spellEnd"/>
      <w:r w:rsidRPr="00F72CC8">
        <w:t xml:space="preserve"> </w:t>
      </w:r>
      <w:proofErr w:type="spellStart"/>
      <w:r w:rsidRPr="00F72CC8">
        <w:t>in</w:t>
      </w:r>
      <w:proofErr w:type="spellEnd"/>
      <w:r w:rsidRPr="00F72CC8">
        <w:t xml:space="preserve"> </w:t>
      </w:r>
      <w:proofErr w:type="spellStart"/>
      <w:r w:rsidRPr="00F72CC8">
        <w:t>Eastern</w:t>
      </w:r>
      <w:proofErr w:type="spellEnd"/>
      <w:r w:rsidRPr="00F72CC8">
        <w:t xml:space="preserve"> </w:t>
      </w:r>
      <w:proofErr w:type="spellStart"/>
      <w:r w:rsidRPr="00F72CC8">
        <w:t>Europe</w:t>
      </w:r>
      <w:proofErr w:type="spellEnd"/>
      <w:r w:rsidRPr="00F72CC8">
        <w:t xml:space="preserve"> </w:t>
      </w:r>
      <w:proofErr w:type="spellStart"/>
      <w:r w:rsidRPr="00F72CC8">
        <w:t>in</w:t>
      </w:r>
      <w:proofErr w:type="spellEnd"/>
      <w:r w:rsidRPr="00F72CC8">
        <w:t xml:space="preserve"> </w:t>
      </w:r>
      <w:proofErr w:type="spellStart"/>
      <w:r w:rsidRPr="00F72CC8">
        <w:t>the</w:t>
      </w:r>
      <w:proofErr w:type="spellEnd"/>
      <w:r w:rsidRPr="00F72CC8">
        <w:t xml:space="preserve"> </w:t>
      </w:r>
      <w:proofErr w:type="spellStart"/>
      <w:r w:rsidRPr="00F72CC8">
        <w:t>Context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the</w:t>
      </w:r>
      <w:proofErr w:type="spellEnd"/>
      <w:r w:rsidRPr="00F72CC8">
        <w:t xml:space="preserve"> </w:t>
      </w:r>
      <w:proofErr w:type="spellStart"/>
      <w:r w:rsidRPr="00F72CC8">
        <w:t>Resilience</w:t>
      </w:r>
      <w:proofErr w:type="spellEnd"/>
      <w:r w:rsidRPr="00F72CC8">
        <w:t xml:space="preserve"> </w:t>
      </w:r>
      <w:proofErr w:type="spellStart"/>
      <w:r w:rsidRPr="00F72CC8">
        <w:t>Increase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National</w:t>
      </w:r>
      <w:proofErr w:type="spellEnd"/>
      <w:r w:rsidRPr="00F72CC8">
        <w:t xml:space="preserve"> </w:t>
      </w:r>
      <w:proofErr w:type="spellStart"/>
      <w:r w:rsidRPr="00F72CC8">
        <w:t>Economic</w:t>
      </w:r>
      <w:proofErr w:type="spellEnd"/>
      <w:r w:rsidRPr="00F72CC8">
        <w:t xml:space="preserve"> </w:t>
      </w:r>
      <w:proofErr w:type="spellStart"/>
      <w:r w:rsidRPr="00F72CC8">
        <w:t>Systems</w:t>
      </w:r>
      <w:proofErr w:type="spellEnd"/>
      <w:r w:rsidRPr="00F72CC8">
        <w:t xml:space="preserve">. </w:t>
      </w:r>
      <w:proofErr w:type="spellStart"/>
      <w:r w:rsidRPr="00F72CC8">
        <w:t>Journal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Reviews</w:t>
      </w:r>
      <w:proofErr w:type="spellEnd"/>
      <w:r w:rsidRPr="00F72CC8">
        <w:t xml:space="preserve"> </w:t>
      </w:r>
      <w:proofErr w:type="spellStart"/>
      <w:r w:rsidRPr="00F72CC8">
        <w:t>on</w:t>
      </w:r>
      <w:proofErr w:type="spellEnd"/>
      <w:r w:rsidRPr="00F72CC8">
        <w:t xml:space="preserve"> </w:t>
      </w:r>
      <w:proofErr w:type="spellStart"/>
      <w:r w:rsidRPr="00F72CC8">
        <w:t>Global</w:t>
      </w:r>
      <w:proofErr w:type="spellEnd"/>
      <w:r w:rsidRPr="00F72CC8">
        <w:t xml:space="preserve"> </w:t>
      </w:r>
      <w:proofErr w:type="spellStart"/>
      <w:r w:rsidRPr="00F72CC8">
        <w:t>Economics</w:t>
      </w:r>
      <w:proofErr w:type="spellEnd"/>
      <w:r w:rsidRPr="00F72CC8">
        <w:t>, 2020, № 9. рр. 165-180.</w:t>
      </w:r>
    </w:p>
    <w:p w14:paraId="00A82C2C" w14:textId="3764BA46" w:rsidR="00ED152E" w:rsidRPr="00F72CC8" w:rsidRDefault="00ED152E" w:rsidP="00BD373C">
      <w:pPr>
        <w:pStyle w:val="a5"/>
        <w:numPr>
          <w:ilvl w:val="0"/>
          <w:numId w:val="8"/>
        </w:numPr>
        <w:tabs>
          <w:tab w:val="left" w:pos="993"/>
          <w:tab w:val="left" w:pos="6135"/>
        </w:tabs>
        <w:overflowPunct w:val="0"/>
        <w:adjustRightInd w:val="0"/>
        <w:ind w:left="0" w:firstLine="567"/>
        <w:jc w:val="both"/>
        <w:textAlignment w:val="baseline"/>
      </w:pPr>
      <w:proofErr w:type="spellStart"/>
      <w:r w:rsidRPr="00F72CC8">
        <w:t>Maxim</w:t>
      </w:r>
      <w:proofErr w:type="spellEnd"/>
      <w:r w:rsidRPr="00F72CC8">
        <w:t xml:space="preserve"> V. </w:t>
      </w:r>
      <w:proofErr w:type="spellStart"/>
      <w:r w:rsidRPr="00F72CC8">
        <w:t>Khatser</w:t>
      </w:r>
      <w:proofErr w:type="spellEnd"/>
      <w:r w:rsidRPr="00F72CC8">
        <w:t xml:space="preserve">, </w:t>
      </w:r>
      <w:proofErr w:type="spellStart"/>
      <w:r w:rsidRPr="00F72CC8">
        <w:t>Yuliia</w:t>
      </w:r>
      <w:proofErr w:type="spellEnd"/>
      <w:r w:rsidRPr="00F72CC8">
        <w:t xml:space="preserve"> A. </w:t>
      </w:r>
      <w:proofErr w:type="spellStart"/>
      <w:r w:rsidRPr="00F72CC8">
        <w:t>Perehuda</w:t>
      </w:r>
      <w:proofErr w:type="spellEnd"/>
      <w:r w:rsidRPr="00F72CC8">
        <w:t xml:space="preserve">, </w:t>
      </w:r>
      <w:proofErr w:type="spellStart"/>
      <w:r w:rsidRPr="00F72CC8">
        <w:t>Tatiana</w:t>
      </w:r>
      <w:proofErr w:type="spellEnd"/>
      <w:r w:rsidRPr="00F72CC8">
        <w:t xml:space="preserve"> M. </w:t>
      </w:r>
      <w:proofErr w:type="spellStart"/>
      <w:r w:rsidRPr="00F72CC8">
        <w:t>Korpaniuk</w:t>
      </w:r>
      <w:proofErr w:type="spellEnd"/>
      <w:r w:rsidRPr="00F72CC8">
        <w:t xml:space="preserve">, </w:t>
      </w:r>
      <w:proofErr w:type="spellStart"/>
      <w:r w:rsidRPr="00F72CC8">
        <w:t>Khrystyna</w:t>
      </w:r>
      <w:proofErr w:type="spellEnd"/>
      <w:r w:rsidRPr="00F72CC8">
        <w:t xml:space="preserve"> S. </w:t>
      </w:r>
      <w:proofErr w:type="spellStart"/>
      <w:r w:rsidRPr="00F72CC8">
        <w:t>Stoliaruk</w:t>
      </w:r>
      <w:proofErr w:type="spellEnd"/>
      <w:r w:rsidRPr="00F72CC8">
        <w:t xml:space="preserve">, </w:t>
      </w:r>
      <w:proofErr w:type="spellStart"/>
      <w:r w:rsidRPr="00F72CC8">
        <w:t>Irina</w:t>
      </w:r>
      <w:proofErr w:type="spellEnd"/>
      <w:r w:rsidRPr="00F72CC8">
        <w:t xml:space="preserve"> M. </w:t>
      </w:r>
      <w:proofErr w:type="spellStart"/>
      <w:r w:rsidRPr="00F72CC8">
        <w:t>Yepifanova</w:t>
      </w:r>
      <w:proofErr w:type="spellEnd"/>
      <w:r w:rsidRPr="00F72CC8">
        <w:t xml:space="preserve">, </w:t>
      </w:r>
      <w:proofErr w:type="spellStart"/>
      <w:r w:rsidRPr="00F72CC8">
        <w:t>Oleksandr</w:t>
      </w:r>
      <w:proofErr w:type="spellEnd"/>
      <w:r w:rsidRPr="00F72CC8">
        <w:t xml:space="preserve"> O. </w:t>
      </w:r>
      <w:proofErr w:type="spellStart"/>
      <w:r w:rsidRPr="00F72CC8">
        <w:t>Shpynkovskyi</w:t>
      </w:r>
      <w:proofErr w:type="spellEnd"/>
      <w:r w:rsidRPr="00F72CC8">
        <w:t xml:space="preserve">. Anti-Crisis </w:t>
      </w:r>
      <w:proofErr w:type="spellStart"/>
      <w:r w:rsidRPr="00F72CC8">
        <w:t>Financial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Personnel</w:t>
      </w:r>
      <w:proofErr w:type="spellEnd"/>
      <w:r w:rsidRPr="00F72CC8">
        <w:t xml:space="preserve"> </w:t>
      </w:r>
      <w:proofErr w:type="spellStart"/>
      <w:r w:rsidRPr="00F72CC8">
        <w:t>Management</w:t>
      </w:r>
      <w:proofErr w:type="spellEnd"/>
      <w:r w:rsidRPr="00F72CC8">
        <w:t xml:space="preserve"> </w:t>
      </w:r>
      <w:proofErr w:type="spellStart"/>
      <w:r w:rsidRPr="00F72CC8">
        <w:t>as</w:t>
      </w:r>
      <w:proofErr w:type="spellEnd"/>
      <w:r w:rsidRPr="00F72CC8">
        <w:t xml:space="preserve"> </w:t>
      </w:r>
      <w:proofErr w:type="spellStart"/>
      <w:r w:rsidRPr="00F72CC8">
        <w:t>Key</w:t>
      </w:r>
      <w:proofErr w:type="spellEnd"/>
      <w:r w:rsidRPr="00F72CC8">
        <w:t xml:space="preserve"> </w:t>
      </w:r>
      <w:proofErr w:type="spellStart"/>
      <w:r w:rsidRPr="00F72CC8">
        <w:t>Factors</w:t>
      </w:r>
      <w:proofErr w:type="spellEnd"/>
      <w:r w:rsidRPr="00F72CC8">
        <w:t xml:space="preserve"> </w:t>
      </w:r>
      <w:proofErr w:type="spellStart"/>
      <w:r w:rsidRPr="00F72CC8">
        <w:t>to</w:t>
      </w:r>
      <w:proofErr w:type="spellEnd"/>
      <w:r w:rsidRPr="00F72CC8">
        <w:t xml:space="preserve"> </w:t>
      </w:r>
      <w:proofErr w:type="spellStart"/>
      <w:r w:rsidRPr="00F72CC8">
        <w:t>Provide</w:t>
      </w:r>
      <w:proofErr w:type="spellEnd"/>
      <w:r w:rsidRPr="00F72CC8">
        <w:t xml:space="preserve"> </w:t>
      </w:r>
      <w:proofErr w:type="spellStart"/>
      <w:r w:rsidRPr="00F72CC8">
        <w:t>Effective</w:t>
      </w:r>
      <w:proofErr w:type="spellEnd"/>
      <w:r w:rsidRPr="00F72CC8">
        <w:t xml:space="preserve"> </w:t>
      </w:r>
      <w:proofErr w:type="spellStart"/>
      <w:r w:rsidRPr="00F72CC8">
        <w:t>Development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Eastern</w:t>
      </w:r>
      <w:proofErr w:type="spellEnd"/>
      <w:r w:rsidRPr="00F72CC8">
        <w:t xml:space="preserve"> </w:t>
      </w:r>
      <w:proofErr w:type="spellStart"/>
      <w:r w:rsidRPr="00F72CC8">
        <w:t>European</w:t>
      </w:r>
      <w:proofErr w:type="spellEnd"/>
      <w:r w:rsidRPr="00F72CC8">
        <w:t xml:space="preserve"> </w:t>
      </w:r>
      <w:proofErr w:type="spellStart"/>
      <w:r w:rsidRPr="00F72CC8">
        <w:t>Enterprises</w:t>
      </w:r>
      <w:proofErr w:type="spellEnd"/>
      <w:r w:rsidRPr="00F72CC8">
        <w:t xml:space="preserve"> </w:t>
      </w:r>
      <w:proofErr w:type="spellStart"/>
      <w:r w:rsidRPr="00F72CC8">
        <w:t>in</w:t>
      </w:r>
      <w:proofErr w:type="spellEnd"/>
      <w:r w:rsidRPr="00F72CC8">
        <w:t xml:space="preserve"> </w:t>
      </w:r>
      <w:proofErr w:type="spellStart"/>
      <w:r w:rsidRPr="00F72CC8">
        <w:t>the</w:t>
      </w:r>
      <w:proofErr w:type="spellEnd"/>
      <w:r w:rsidRPr="00F72CC8">
        <w:t xml:space="preserve"> </w:t>
      </w:r>
      <w:proofErr w:type="spellStart"/>
      <w:r w:rsidRPr="00F72CC8">
        <w:t>Agricultural</w:t>
      </w:r>
      <w:proofErr w:type="spellEnd"/>
      <w:r w:rsidRPr="00F72CC8">
        <w:t xml:space="preserve"> </w:t>
      </w:r>
      <w:proofErr w:type="spellStart"/>
      <w:r w:rsidRPr="00F72CC8">
        <w:t>Sector</w:t>
      </w:r>
      <w:proofErr w:type="spellEnd"/>
      <w:r w:rsidRPr="00F72CC8">
        <w:t xml:space="preserve">. </w:t>
      </w:r>
      <w:proofErr w:type="spellStart"/>
      <w:r w:rsidRPr="00F72CC8">
        <w:t>International</w:t>
      </w:r>
      <w:proofErr w:type="spellEnd"/>
      <w:r w:rsidRPr="00F72CC8">
        <w:t xml:space="preserve"> </w:t>
      </w:r>
      <w:proofErr w:type="spellStart"/>
      <w:r w:rsidRPr="00F72CC8">
        <w:t>Journal</w:t>
      </w:r>
      <w:proofErr w:type="spellEnd"/>
      <w:r w:rsidRPr="00F72CC8">
        <w:t xml:space="preserve"> </w:t>
      </w:r>
      <w:proofErr w:type="spellStart"/>
      <w:r w:rsidRPr="00F72CC8">
        <w:t>of</w:t>
      </w:r>
      <w:proofErr w:type="spellEnd"/>
      <w:r w:rsidRPr="00F72CC8">
        <w:t xml:space="preserve"> </w:t>
      </w:r>
      <w:proofErr w:type="spellStart"/>
      <w:r w:rsidRPr="00F72CC8">
        <w:t>Economics</w:t>
      </w:r>
      <w:proofErr w:type="spellEnd"/>
      <w:r w:rsidRPr="00F72CC8">
        <w:t xml:space="preserve"> </w:t>
      </w:r>
      <w:proofErr w:type="spellStart"/>
      <w:r w:rsidRPr="00F72CC8">
        <w:t>and</w:t>
      </w:r>
      <w:proofErr w:type="spellEnd"/>
      <w:r w:rsidRPr="00F72CC8">
        <w:t xml:space="preserve"> </w:t>
      </w:r>
      <w:proofErr w:type="spellStart"/>
      <w:r w:rsidRPr="00F72CC8">
        <w:t>Business</w:t>
      </w:r>
      <w:proofErr w:type="spellEnd"/>
      <w:r w:rsidRPr="00F72CC8">
        <w:t xml:space="preserve"> </w:t>
      </w:r>
      <w:proofErr w:type="spellStart"/>
      <w:r w:rsidRPr="00F72CC8">
        <w:t>Administration</w:t>
      </w:r>
      <w:proofErr w:type="spellEnd"/>
      <w:r w:rsidRPr="00F72CC8">
        <w:t xml:space="preserve">, 2020, </w:t>
      </w:r>
      <w:proofErr w:type="spellStart"/>
      <w:r w:rsidRPr="00F72CC8">
        <w:t>Volume</w:t>
      </w:r>
      <w:proofErr w:type="spellEnd"/>
      <w:r w:rsidRPr="00F72CC8">
        <w:t xml:space="preserve"> VIII, </w:t>
      </w:r>
      <w:proofErr w:type="spellStart"/>
      <w:r w:rsidRPr="00F72CC8">
        <w:t>Special</w:t>
      </w:r>
      <w:proofErr w:type="spellEnd"/>
      <w:r w:rsidRPr="00F72CC8">
        <w:t xml:space="preserve"> </w:t>
      </w:r>
      <w:proofErr w:type="spellStart"/>
      <w:r w:rsidRPr="00F72CC8">
        <w:t>Issue</w:t>
      </w:r>
      <w:proofErr w:type="spellEnd"/>
      <w:r w:rsidRPr="00F72CC8">
        <w:t xml:space="preserve"> 1. рр. 166-177.</w:t>
      </w:r>
    </w:p>
    <w:p w14:paraId="2CEF71EC" w14:textId="77777777" w:rsidR="00C65584" w:rsidRPr="00F72CC8" w:rsidRDefault="00C65584" w:rsidP="00F9397C">
      <w:pPr>
        <w:tabs>
          <w:tab w:val="left" w:pos="0"/>
          <w:tab w:val="left" w:pos="993"/>
          <w:tab w:val="left" w:pos="6135"/>
        </w:tabs>
        <w:overflowPunct w:val="0"/>
        <w:adjustRightInd w:val="0"/>
        <w:ind w:firstLine="567"/>
        <w:textAlignment w:val="baseline"/>
        <w:rPr>
          <w:b/>
        </w:rPr>
      </w:pPr>
    </w:p>
    <w:p w14:paraId="0C86C277" w14:textId="77777777" w:rsidR="00315098" w:rsidRPr="001063C6" w:rsidRDefault="00315098" w:rsidP="00F9397C">
      <w:pPr>
        <w:tabs>
          <w:tab w:val="left" w:pos="0"/>
          <w:tab w:val="left" w:pos="6135"/>
        </w:tabs>
        <w:overflowPunct w:val="0"/>
        <w:adjustRightInd w:val="0"/>
        <w:ind w:firstLine="567"/>
        <w:textAlignment w:val="baseline"/>
      </w:pPr>
      <w:r w:rsidRPr="001063C6">
        <w:rPr>
          <w:b/>
        </w:rPr>
        <w:t>Інформаційні джерела</w:t>
      </w:r>
      <w:r w:rsidRPr="001063C6">
        <w:t>:</w:t>
      </w:r>
    </w:p>
    <w:p w14:paraId="28DEFDB0" w14:textId="4C3F2EEA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t xml:space="preserve">Державна служба статистики України. </w:t>
      </w:r>
      <w:r w:rsidRPr="001063C6">
        <w:rPr>
          <w:lang w:val="en-US"/>
        </w:rPr>
        <w:t>URL</w:t>
      </w:r>
      <w:r w:rsidRPr="001063C6">
        <w:t xml:space="preserve">: </w:t>
      </w:r>
      <w:hyperlink r:id="rId7" w:history="1">
        <w:r w:rsidRPr="001063C6">
          <w:t>http://www.ukrstat.gov.ua</w:t>
        </w:r>
      </w:hyperlink>
      <w:r w:rsidRPr="001063C6">
        <w:rPr>
          <w:lang w:val="ru-RU"/>
        </w:rPr>
        <w:t xml:space="preserve"> 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.08.202</w:t>
      </w:r>
      <w:r w:rsidR="001063C6">
        <w:rPr>
          <w:lang w:val="ru-RU"/>
        </w:rPr>
        <w:t>2</w:t>
      </w:r>
      <w:r w:rsidRPr="001063C6">
        <w:rPr>
          <w:lang w:val="ru-RU"/>
        </w:rPr>
        <w:t>).</w:t>
      </w:r>
    </w:p>
    <w:p w14:paraId="0DB71418" w14:textId="6FED7374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t>Кабінет Міністрів України. Урядовий портал</w:t>
      </w:r>
      <w:r w:rsidRPr="001063C6">
        <w:rPr>
          <w:lang w:val="ru-RU"/>
        </w:rPr>
        <w:t xml:space="preserve">. </w:t>
      </w:r>
      <w:r w:rsidRPr="001063C6">
        <w:rPr>
          <w:lang w:val="en-US"/>
        </w:rPr>
        <w:t>URL</w:t>
      </w:r>
      <w:r w:rsidRPr="001063C6">
        <w:t xml:space="preserve">:  http:// </w:t>
      </w:r>
      <w:hyperlink r:id="rId8" w:history="1">
        <w:r w:rsidRPr="001063C6">
          <w:t>www.kmu.gov.ua</w:t>
        </w:r>
      </w:hyperlink>
      <w:r w:rsidRPr="001063C6">
        <w:rPr>
          <w:lang w:val="ru-RU"/>
        </w:rPr>
        <w:t xml:space="preserve"> 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.08.2021</w:t>
      </w:r>
      <w:r w:rsidRPr="001063C6">
        <w:rPr>
          <w:lang w:val="ru-RU"/>
        </w:rPr>
        <w:t>).</w:t>
      </w:r>
    </w:p>
    <w:p w14:paraId="438A9750" w14:textId="7350CEC9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t>Міністерство економічного розвитку і торгівлі. Офіційний веб-сайт</w:t>
      </w:r>
      <w:r w:rsidRPr="001063C6">
        <w:rPr>
          <w:lang w:val="ru-RU"/>
        </w:rPr>
        <w:t xml:space="preserve">. </w:t>
      </w:r>
      <w:r w:rsidRPr="001063C6">
        <w:rPr>
          <w:lang w:val="en-US"/>
        </w:rPr>
        <w:t>URL</w:t>
      </w:r>
      <w:r w:rsidRPr="001063C6">
        <w:t xml:space="preserve">: </w:t>
      </w:r>
      <w:hyperlink r:id="rId9" w:history="1">
        <w:r w:rsidRPr="001063C6">
          <w:t>http://www.me.gov.ua</w:t>
        </w:r>
      </w:hyperlink>
      <w:r w:rsidRPr="001063C6">
        <w:rPr>
          <w:lang w:val="ru-RU"/>
        </w:rPr>
        <w:t xml:space="preserve"> 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.08.202</w:t>
      </w:r>
      <w:r w:rsidR="001063C6">
        <w:rPr>
          <w:lang w:val="ru-RU"/>
        </w:rPr>
        <w:t>2</w:t>
      </w:r>
      <w:r w:rsidRPr="001063C6">
        <w:rPr>
          <w:lang w:val="ru-RU"/>
        </w:rPr>
        <w:t>).</w:t>
      </w:r>
    </w:p>
    <w:p w14:paraId="36DBB38D" w14:textId="437A0D8B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t>Міністерство освіти і науки України. Офіційний веб-сайт</w:t>
      </w:r>
      <w:r w:rsidRPr="001063C6">
        <w:rPr>
          <w:lang w:val="ru-RU"/>
        </w:rPr>
        <w:t xml:space="preserve">. </w:t>
      </w:r>
      <w:r w:rsidRPr="001063C6">
        <w:rPr>
          <w:lang w:val="en-US"/>
        </w:rPr>
        <w:t>URL</w:t>
      </w:r>
      <w:r w:rsidRPr="001063C6">
        <w:t xml:space="preserve">:  </w:t>
      </w:r>
      <w:hyperlink r:id="rId10" w:history="1">
        <w:r w:rsidRPr="001063C6">
          <w:t>http://www.mon.gov.ua</w:t>
        </w:r>
      </w:hyperlink>
      <w:r w:rsidRPr="001063C6">
        <w:rPr>
          <w:lang w:val="ru-RU"/>
        </w:rPr>
        <w:t xml:space="preserve"> 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.08.202</w:t>
      </w:r>
      <w:r w:rsidR="001063C6">
        <w:rPr>
          <w:lang w:val="ru-RU"/>
        </w:rPr>
        <w:t>2</w:t>
      </w:r>
      <w:r w:rsidRPr="001063C6">
        <w:rPr>
          <w:lang w:val="ru-RU"/>
        </w:rPr>
        <w:t>).</w:t>
      </w:r>
    </w:p>
    <w:p w14:paraId="2583F9BF" w14:textId="41FE443D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t>Науково-практичний журнал «Менеджмент сьогодні»</w:t>
      </w:r>
      <w:r w:rsidRPr="001063C6">
        <w:rPr>
          <w:lang w:val="ru-RU"/>
        </w:rPr>
        <w:t xml:space="preserve">. </w:t>
      </w:r>
      <w:r w:rsidRPr="001063C6">
        <w:rPr>
          <w:lang w:val="en-US"/>
        </w:rPr>
        <w:t>URL</w:t>
      </w:r>
      <w:r w:rsidRPr="001063C6">
        <w:t xml:space="preserve">: </w:t>
      </w:r>
      <w:hyperlink r:id="rId11" w:history="1">
        <w:r w:rsidRPr="001063C6">
          <w:t>http://grebennikon.ru/journal-6.html</w:t>
        </w:r>
      </w:hyperlink>
      <w:r w:rsidRPr="001063C6">
        <w:rPr>
          <w:lang w:val="ru-RU"/>
        </w:rPr>
        <w:t xml:space="preserve"> 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.08.202</w:t>
      </w:r>
      <w:r w:rsidR="001063C6">
        <w:rPr>
          <w:lang w:val="ru-RU"/>
        </w:rPr>
        <w:t>2</w:t>
      </w:r>
      <w:r w:rsidRPr="001063C6">
        <w:rPr>
          <w:lang w:val="ru-RU"/>
        </w:rPr>
        <w:t>).</w:t>
      </w:r>
    </w:p>
    <w:p w14:paraId="5310DFD7" w14:textId="7A957BAB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t>Офіційний портал Верховної Ради України.</w:t>
      </w:r>
      <w:r w:rsidRPr="001063C6">
        <w:rPr>
          <w:lang w:val="ru-RU"/>
        </w:rPr>
        <w:t xml:space="preserve"> </w:t>
      </w:r>
      <w:r w:rsidRPr="001063C6">
        <w:rPr>
          <w:lang w:val="en-US"/>
        </w:rPr>
        <w:t>URL</w:t>
      </w:r>
      <w:r w:rsidRPr="001063C6">
        <w:t xml:space="preserve">: </w:t>
      </w:r>
      <w:hyperlink r:id="rId12" w:history="1">
        <w:r w:rsidRPr="001063C6">
          <w:t>www.rada.gov.ua</w:t>
        </w:r>
      </w:hyperlink>
      <w:r w:rsidRPr="001063C6">
        <w:t>.</w:t>
      </w:r>
      <w:r w:rsidRPr="001063C6">
        <w:rPr>
          <w:lang w:val="en-US"/>
        </w:rPr>
        <w:t xml:space="preserve"> </w:t>
      </w:r>
      <w:r w:rsidRPr="001063C6">
        <w:rPr>
          <w:lang w:val="ru-RU"/>
        </w:rPr>
        <w:t>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.08.202</w:t>
      </w:r>
      <w:r w:rsidR="001063C6">
        <w:rPr>
          <w:lang w:val="ru-RU"/>
        </w:rPr>
        <w:t>2</w:t>
      </w:r>
      <w:r w:rsidRPr="001063C6">
        <w:rPr>
          <w:lang w:val="ru-RU"/>
        </w:rPr>
        <w:t>).</w:t>
      </w:r>
    </w:p>
    <w:p w14:paraId="49681193" w14:textId="13FCB5AE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lastRenderedPageBreak/>
        <w:t>Президент України. Офіційне інтернет-представництво</w:t>
      </w:r>
      <w:r w:rsidRPr="001063C6">
        <w:rPr>
          <w:lang w:val="ru-RU"/>
        </w:rPr>
        <w:t xml:space="preserve">. </w:t>
      </w:r>
      <w:r w:rsidRPr="001063C6">
        <w:rPr>
          <w:lang w:val="en-US"/>
        </w:rPr>
        <w:t>URL</w:t>
      </w:r>
      <w:r w:rsidRPr="001063C6">
        <w:t xml:space="preserve">:  </w:t>
      </w:r>
      <w:hyperlink r:id="rId13" w:history="1">
        <w:r w:rsidRPr="001063C6">
          <w:t>http://www.president.gov.ua</w:t>
        </w:r>
      </w:hyperlink>
      <w:r w:rsidRPr="001063C6">
        <w:rPr>
          <w:lang w:val="ru-RU"/>
        </w:rPr>
        <w:t xml:space="preserve"> 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</w:t>
      </w:r>
      <w:r w:rsidR="001063C6">
        <w:rPr>
          <w:lang w:val="ru-RU"/>
        </w:rPr>
        <w:t>022</w:t>
      </w:r>
      <w:r w:rsidRPr="001063C6">
        <w:rPr>
          <w:lang w:val="ru-RU"/>
        </w:rPr>
        <w:t>).</w:t>
      </w:r>
    </w:p>
    <w:p w14:paraId="3876FF68" w14:textId="069B28E6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t xml:space="preserve"> Українське право </w:t>
      </w:r>
      <w:r w:rsidRPr="001063C6">
        <w:rPr>
          <w:lang w:val="en-US"/>
        </w:rPr>
        <w:t>URL</w:t>
      </w:r>
      <w:r w:rsidRPr="001063C6">
        <w:t xml:space="preserve">: </w:t>
      </w:r>
      <w:hyperlink r:id="rId14" w:history="1">
        <w:r w:rsidRPr="001063C6">
          <w:t>www.ukrpravo.cjm</w:t>
        </w:r>
      </w:hyperlink>
      <w:r w:rsidRPr="001063C6">
        <w:t xml:space="preserve"> 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.08.202</w:t>
      </w:r>
      <w:r w:rsidR="001063C6">
        <w:rPr>
          <w:lang w:val="ru-RU"/>
        </w:rPr>
        <w:t>2</w:t>
      </w:r>
      <w:r w:rsidRPr="001063C6">
        <w:t>).</w:t>
      </w:r>
    </w:p>
    <w:p w14:paraId="48310BCD" w14:textId="11099EC7" w:rsidR="00003495" w:rsidRPr="001063C6" w:rsidRDefault="00003495" w:rsidP="00F9397C">
      <w:pPr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lang w:val="ru-RU"/>
        </w:rPr>
      </w:pPr>
      <w:r w:rsidRPr="001063C6">
        <w:t>Науково-практичний журнал «Менеджмент та підприємництво: тренди розвитку» URL: https://management-journal.org.ua/index.php/journal (</w:t>
      </w:r>
      <w:r w:rsidR="003804A0" w:rsidRPr="001063C6">
        <w:t xml:space="preserve">дата звернення: </w:t>
      </w:r>
      <w:r w:rsidR="003804A0" w:rsidRPr="001063C6">
        <w:rPr>
          <w:lang w:val="ru-RU"/>
        </w:rPr>
        <w:t>1</w:t>
      </w:r>
      <w:r w:rsidR="001063C6">
        <w:rPr>
          <w:lang w:val="ru-RU"/>
        </w:rPr>
        <w:t>9</w:t>
      </w:r>
      <w:r w:rsidR="003804A0" w:rsidRPr="001063C6">
        <w:rPr>
          <w:lang w:val="ru-RU"/>
        </w:rPr>
        <w:t>.08.202</w:t>
      </w:r>
      <w:r w:rsidR="001063C6">
        <w:rPr>
          <w:lang w:val="ru-RU"/>
        </w:rPr>
        <w:t>2</w:t>
      </w:r>
      <w:r w:rsidRPr="001063C6">
        <w:t>).</w:t>
      </w:r>
    </w:p>
    <w:p w14:paraId="1C9E9B34" w14:textId="2795FED5" w:rsidR="003A6752" w:rsidRPr="001063C6" w:rsidRDefault="00885B74" w:rsidP="00F9397C">
      <w:pPr>
        <w:numPr>
          <w:ilvl w:val="0"/>
          <w:numId w:val="7"/>
        </w:numPr>
        <w:tabs>
          <w:tab w:val="left" w:pos="993"/>
        </w:tabs>
        <w:suppressAutoHyphens w:val="0"/>
        <w:overflowPunct w:val="0"/>
        <w:adjustRightInd w:val="0"/>
        <w:ind w:left="0" w:firstLine="567"/>
        <w:jc w:val="both"/>
        <w:textAlignment w:val="baseline"/>
        <w:rPr>
          <w:lang w:val="en-US"/>
        </w:rPr>
      </w:pPr>
      <w:r w:rsidRPr="001063C6">
        <w:t>Науково-практичний журнал</w:t>
      </w:r>
      <w:r w:rsidRPr="001063C6">
        <w:rPr>
          <w:lang w:val="en-US"/>
        </w:rPr>
        <w:t xml:space="preserve"> «Problems and Perspectives in Management»</w:t>
      </w:r>
      <w:r w:rsidRPr="001063C6">
        <w:t xml:space="preserve"> URL: https://businessperspectives.org/journals/problems-and-perspectives-in-management#ua-general-information (</w:t>
      </w:r>
      <w:r w:rsidR="003804A0" w:rsidRPr="001063C6">
        <w:t xml:space="preserve">дата звернення: </w:t>
      </w:r>
      <w:r w:rsidR="003804A0" w:rsidRPr="001063C6">
        <w:rPr>
          <w:lang w:val="en-US"/>
        </w:rPr>
        <w:t>1</w:t>
      </w:r>
      <w:r w:rsidR="001063C6">
        <w:t>9</w:t>
      </w:r>
      <w:r w:rsidR="003804A0" w:rsidRPr="001063C6">
        <w:rPr>
          <w:lang w:val="en-US"/>
        </w:rPr>
        <w:t>.08.202</w:t>
      </w:r>
      <w:r w:rsidR="001063C6">
        <w:t>2</w:t>
      </w:r>
      <w:r w:rsidRPr="001063C6">
        <w:t>).</w:t>
      </w:r>
    </w:p>
    <w:sectPr w:rsidR="003A6752" w:rsidRPr="001063C6" w:rsidSect="000B1767">
      <w:pgSz w:w="11906" w:h="16838"/>
      <w:pgMar w:top="709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F5CCA"/>
    <w:multiLevelType w:val="hybridMultilevel"/>
    <w:tmpl w:val="26AA8E7C"/>
    <w:lvl w:ilvl="0" w:tplc="D56C35E4">
      <w:start w:val="1"/>
      <w:numFmt w:val="decimal"/>
      <w:lvlText w:val="%1."/>
      <w:lvlJc w:val="left"/>
      <w:pPr>
        <w:ind w:left="100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1867"/>
    <w:multiLevelType w:val="hybridMultilevel"/>
    <w:tmpl w:val="C382D808"/>
    <w:lvl w:ilvl="0" w:tplc="917A7C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6755D2"/>
    <w:multiLevelType w:val="hybridMultilevel"/>
    <w:tmpl w:val="8720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0F8D"/>
    <w:rsid w:val="00003495"/>
    <w:rsid w:val="0000612E"/>
    <w:rsid w:val="0001135F"/>
    <w:rsid w:val="0002570A"/>
    <w:rsid w:val="00033FB1"/>
    <w:rsid w:val="00045AC0"/>
    <w:rsid w:val="0005703C"/>
    <w:rsid w:val="00085565"/>
    <w:rsid w:val="00095CF8"/>
    <w:rsid w:val="000B1767"/>
    <w:rsid w:val="000D5C87"/>
    <w:rsid w:val="001034B3"/>
    <w:rsid w:val="001063C6"/>
    <w:rsid w:val="00132047"/>
    <w:rsid w:val="00160D77"/>
    <w:rsid w:val="001627A1"/>
    <w:rsid w:val="001744BA"/>
    <w:rsid w:val="001A19EE"/>
    <w:rsid w:val="001A3AA6"/>
    <w:rsid w:val="001A52BA"/>
    <w:rsid w:val="001C0297"/>
    <w:rsid w:val="001E23D1"/>
    <w:rsid w:val="00224D68"/>
    <w:rsid w:val="00225AC7"/>
    <w:rsid w:val="0024505D"/>
    <w:rsid w:val="0025353E"/>
    <w:rsid w:val="002774CF"/>
    <w:rsid w:val="002835CE"/>
    <w:rsid w:val="00285166"/>
    <w:rsid w:val="00294225"/>
    <w:rsid w:val="00296688"/>
    <w:rsid w:val="002C42B3"/>
    <w:rsid w:val="002C707B"/>
    <w:rsid w:val="002D12F3"/>
    <w:rsid w:val="002E389F"/>
    <w:rsid w:val="00303A5F"/>
    <w:rsid w:val="003141D0"/>
    <w:rsid w:val="00315098"/>
    <w:rsid w:val="00322A40"/>
    <w:rsid w:val="00325F52"/>
    <w:rsid w:val="003445BB"/>
    <w:rsid w:val="003660DA"/>
    <w:rsid w:val="003804A0"/>
    <w:rsid w:val="00384B9D"/>
    <w:rsid w:val="00390412"/>
    <w:rsid w:val="00393C42"/>
    <w:rsid w:val="00394BA8"/>
    <w:rsid w:val="003A6752"/>
    <w:rsid w:val="003C1B84"/>
    <w:rsid w:val="003C4308"/>
    <w:rsid w:val="003D3DB8"/>
    <w:rsid w:val="0041363D"/>
    <w:rsid w:val="00415F27"/>
    <w:rsid w:val="00430F1E"/>
    <w:rsid w:val="0043483B"/>
    <w:rsid w:val="0048277A"/>
    <w:rsid w:val="004D46F5"/>
    <w:rsid w:val="00503C5F"/>
    <w:rsid w:val="00526004"/>
    <w:rsid w:val="00536B44"/>
    <w:rsid w:val="005538BC"/>
    <w:rsid w:val="0056051C"/>
    <w:rsid w:val="00563BCC"/>
    <w:rsid w:val="005A0323"/>
    <w:rsid w:val="005B380E"/>
    <w:rsid w:val="005C5948"/>
    <w:rsid w:val="005D2D28"/>
    <w:rsid w:val="00622D76"/>
    <w:rsid w:val="00644657"/>
    <w:rsid w:val="00650D5B"/>
    <w:rsid w:val="00653216"/>
    <w:rsid w:val="00692945"/>
    <w:rsid w:val="006D5896"/>
    <w:rsid w:val="006E6A74"/>
    <w:rsid w:val="006F5946"/>
    <w:rsid w:val="007125EC"/>
    <w:rsid w:val="00712C87"/>
    <w:rsid w:val="007133AC"/>
    <w:rsid w:val="00742362"/>
    <w:rsid w:val="007612C0"/>
    <w:rsid w:val="00773CB4"/>
    <w:rsid w:val="007777FA"/>
    <w:rsid w:val="00783301"/>
    <w:rsid w:val="007C6B1D"/>
    <w:rsid w:val="007E1F0B"/>
    <w:rsid w:val="008265BB"/>
    <w:rsid w:val="008322BB"/>
    <w:rsid w:val="00840B29"/>
    <w:rsid w:val="0084110D"/>
    <w:rsid w:val="008629CD"/>
    <w:rsid w:val="00885B74"/>
    <w:rsid w:val="008A3200"/>
    <w:rsid w:val="008D3907"/>
    <w:rsid w:val="008F3D70"/>
    <w:rsid w:val="008F5DB5"/>
    <w:rsid w:val="0090706D"/>
    <w:rsid w:val="0092079B"/>
    <w:rsid w:val="00974E60"/>
    <w:rsid w:val="009A32A3"/>
    <w:rsid w:val="009D02A8"/>
    <w:rsid w:val="009D7894"/>
    <w:rsid w:val="009F374B"/>
    <w:rsid w:val="00A21934"/>
    <w:rsid w:val="00A253CE"/>
    <w:rsid w:val="00A50A9C"/>
    <w:rsid w:val="00A7787F"/>
    <w:rsid w:val="00AA56C4"/>
    <w:rsid w:val="00AA7CE0"/>
    <w:rsid w:val="00AC4774"/>
    <w:rsid w:val="00AD1FAB"/>
    <w:rsid w:val="00AD71A8"/>
    <w:rsid w:val="00AE5559"/>
    <w:rsid w:val="00AE5825"/>
    <w:rsid w:val="00B02315"/>
    <w:rsid w:val="00B7078F"/>
    <w:rsid w:val="00B95BB5"/>
    <w:rsid w:val="00BB6348"/>
    <w:rsid w:val="00BC1A2A"/>
    <w:rsid w:val="00BD1C3F"/>
    <w:rsid w:val="00BD373C"/>
    <w:rsid w:val="00BE5CF7"/>
    <w:rsid w:val="00C13653"/>
    <w:rsid w:val="00C2500E"/>
    <w:rsid w:val="00C32B2E"/>
    <w:rsid w:val="00C370A0"/>
    <w:rsid w:val="00C6208A"/>
    <w:rsid w:val="00C65584"/>
    <w:rsid w:val="00C731EC"/>
    <w:rsid w:val="00C74B5E"/>
    <w:rsid w:val="00C91180"/>
    <w:rsid w:val="00CE03A7"/>
    <w:rsid w:val="00CE0C30"/>
    <w:rsid w:val="00CE1793"/>
    <w:rsid w:val="00D12CA6"/>
    <w:rsid w:val="00D1339D"/>
    <w:rsid w:val="00D40F29"/>
    <w:rsid w:val="00D428D1"/>
    <w:rsid w:val="00D47F46"/>
    <w:rsid w:val="00D63F97"/>
    <w:rsid w:val="00D678EC"/>
    <w:rsid w:val="00D704E6"/>
    <w:rsid w:val="00D7590B"/>
    <w:rsid w:val="00D85B6D"/>
    <w:rsid w:val="00DA68E8"/>
    <w:rsid w:val="00DC1125"/>
    <w:rsid w:val="00DC238E"/>
    <w:rsid w:val="00DE61C1"/>
    <w:rsid w:val="00E13DBC"/>
    <w:rsid w:val="00E1462E"/>
    <w:rsid w:val="00E16ACC"/>
    <w:rsid w:val="00E3205B"/>
    <w:rsid w:val="00E32C0F"/>
    <w:rsid w:val="00E348A4"/>
    <w:rsid w:val="00E35DDD"/>
    <w:rsid w:val="00E401EA"/>
    <w:rsid w:val="00E76BBC"/>
    <w:rsid w:val="00E855AF"/>
    <w:rsid w:val="00EA4C13"/>
    <w:rsid w:val="00EB214B"/>
    <w:rsid w:val="00ED152E"/>
    <w:rsid w:val="00EF257E"/>
    <w:rsid w:val="00F67E39"/>
    <w:rsid w:val="00F72CC8"/>
    <w:rsid w:val="00F80282"/>
    <w:rsid w:val="00F9397C"/>
    <w:rsid w:val="00FA2969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table" w:styleId="a6">
    <w:name w:val="Table Grid"/>
    <w:basedOn w:val="a1"/>
    <w:uiPriority w:val="59"/>
    <w:rsid w:val="00C1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3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table" w:styleId="a6">
    <w:name w:val="Table Grid"/>
    <w:basedOn w:val="a1"/>
    <w:uiPriority w:val="59"/>
    <w:rsid w:val="00C1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3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presiden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rstat.gov.ua" TargetMode="External"/><Relationship Id="rId12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rebennikon.ru/journal-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gov.ua" TargetMode="External"/><Relationship Id="rId14" Type="http://schemas.openxmlformats.org/officeDocument/2006/relationships/hyperlink" Target="http://www.ukrpravo.c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2023-02-15T13:24:00Z</dcterms:created>
  <dcterms:modified xsi:type="dcterms:W3CDTF">2023-03-17T08:03:00Z</dcterms:modified>
</cp:coreProperties>
</file>