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B0" w:rsidRPr="007B6B64" w:rsidRDefault="000970B0" w:rsidP="007B6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0970B0" w:rsidRPr="007B6B64" w:rsidRDefault="000970B0" w:rsidP="007B6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B64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7B6B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7832" w:rsidRPr="00533C02" w:rsidRDefault="002C7832" w:rsidP="00533C0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 xml:space="preserve">Буряк Р. І.,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Збарський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В. К.,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П. ,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Бондаре</w:t>
      </w:r>
      <w:r w:rsidR="00533C02" w:rsidRPr="00533C02">
        <w:rPr>
          <w:rFonts w:ascii="Times New Roman" w:hAnsi="Times New Roman" w:cs="Times New Roman"/>
          <w:sz w:val="28"/>
          <w:szCs w:val="28"/>
        </w:rPr>
        <w:t xml:space="preserve">нко В. М. Маркетинг: </w:t>
      </w:r>
      <w:proofErr w:type="spellStart"/>
      <w:r w:rsidR="00533C02" w:rsidRPr="00533C0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: ЦП «КОМПРИНТ». 2023. 538 с.</w:t>
      </w:r>
    </w:p>
    <w:p w:rsidR="002C7832" w:rsidRPr="00533C02" w:rsidRDefault="002C7832" w:rsidP="00533C0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Боєнко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О. Ю. Маркетинг: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Вид. 3-є, доп. і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, 2022. 362 с.</w:t>
      </w:r>
    </w:p>
    <w:p w:rsidR="00533C02" w:rsidRPr="00533C02" w:rsidRDefault="00533C02" w:rsidP="00533C0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Карабаза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Н.С. Маркетинг: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Кривий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Ріг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, 2020. 90 с.</w:t>
      </w:r>
    </w:p>
    <w:p w:rsidR="002C7832" w:rsidRPr="00533C02" w:rsidRDefault="002C7832" w:rsidP="00533C0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>Маркетинг:</w:t>
      </w:r>
      <w:r w:rsidR="00533C02"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02" w:rsidRPr="00533C02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="00533C02"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C02" w:rsidRPr="00533C02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533C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073 «Менеджмент»,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», «Менеджмент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», «Менеджмент і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бізнесадміністрування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Зозульов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Ю.О.; КПІ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КПІ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, 2022. – 298 с</w:t>
      </w:r>
    </w:p>
    <w:p w:rsidR="002C7832" w:rsidRPr="00533C02" w:rsidRDefault="002C7832" w:rsidP="00533C0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 xml:space="preserve">Павлов К. В.,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Лялюк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А. М., Павлова О. М. Маркетинг: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і практика: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СПД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Гадяк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друкарня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Волиньполіграф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» 2022. 408 с.</w:t>
      </w:r>
    </w:p>
    <w:p w:rsidR="00533C02" w:rsidRPr="00533C02" w:rsidRDefault="000970B0" w:rsidP="00533C0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Сенишин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Кривешко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Франка, 2020. 347 с. </w:t>
      </w:r>
    </w:p>
    <w:p w:rsidR="00533C02" w:rsidRDefault="00533C02" w:rsidP="00533C0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C02" w:rsidRDefault="00533C02" w:rsidP="00533C0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0B0" w:rsidRPr="00533C02" w:rsidRDefault="000970B0" w:rsidP="00533C0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C02" w:rsidRPr="00533C02" w:rsidRDefault="00533C02" w:rsidP="00580B8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Старостіна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А.О., Кравченко В.А., Пригара О.Ю.,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-Дмитренко Л.О. ; за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проф.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Старостіної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 «НВП «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Інтерсервіс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», 2018. 216 с.</w:t>
      </w:r>
    </w:p>
    <w:p w:rsidR="00533C02" w:rsidRPr="00533C02" w:rsidRDefault="00533C02" w:rsidP="00580B8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/ Є. О.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Балацький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А. Ф. Бондаренко;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ДВНЗ «УАБС НБУ», 2015. 397 с. </w:t>
      </w:r>
    </w:p>
    <w:p w:rsidR="00533C02" w:rsidRPr="00533C02" w:rsidRDefault="00533C02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Катарджая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Сетьяван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И. Маркетинг 4.0.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до цифрового / за ред. В. Александрова.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«КМ-БУКС» 2018. 208 с. </w:t>
      </w:r>
    </w:p>
    <w:p w:rsid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 xml:space="preserve">Практикум з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"Маркетинг" для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Штирхун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Х.І.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: ЧНТУ, 2018. 81 с. </w:t>
      </w:r>
    </w:p>
    <w:p w:rsid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 xml:space="preserve"> Писаренко В.В.,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Багорка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2019. 240 с. </w:t>
      </w:r>
    </w:p>
    <w:p w:rsidR="00533C02" w:rsidRDefault="00533C02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Ю.Є.,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3-тє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вид.,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і доп.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2016. 362 с. </w:t>
      </w:r>
    </w:p>
    <w:p w:rsid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lastRenderedPageBreak/>
        <w:t>Маркетинг [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ресурс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/ [В. В.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Липчук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Р. П.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Дудяк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С. Я.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Бугіль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Я. С.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Янишин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Магнолія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2006, 2012. 456 с. URL: </w:t>
      </w:r>
      <w:hyperlink r:id="rId5" w:history="1">
        <w:r w:rsidRPr="00533C02">
          <w:rPr>
            <w:rStyle w:val="a3"/>
            <w:rFonts w:ascii="Times New Roman" w:hAnsi="Times New Roman" w:cs="Times New Roman"/>
            <w:sz w:val="28"/>
            <w:szCs w:val="28"/>
          </w:rPr>
          <w:t>http://pidruchniki.ws</w:t>
        </w:r>
      </w:hyperlink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C02">
        <w:rPr>
          <w:rFonts w:ascii="Times New Roman" w:hAnsi="Times New Roman" w:cs="Times New Roman"/>
          <w:sz w:val="28"/>
          <w:szCs w:val="28"/>
        </w:rPr>
        <w:t>Маркетинг [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ресурс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/ Н. І. Волкова, Т. О.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Окландер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Забарна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.].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Наука і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2009. 160 с. </w:t>
      </w:r>
      <w:proofErr w:type="gramStart"/>
      <w:r w:rsidRPr="00533C02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3C02">
          <w:rPr>
            <w:rStyle w:val="a3"/>
            <w:rFonts w:ascii="Times New Roman" w:hAnsi="Times New Roman" w:cs="Times New Roman"/>
            <w:sz w:val="28"/>
            <w:szCs w:val="28"/>
          </w:rPr>
          <w:t>http://books.google.com.ua</w:t>
        </w:r>
      </w:hyperlink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KotlerPhilip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Kotler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Kevin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Lane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Keller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14th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p.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bibliographical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URL: http://socioline.ru/files/5/283/kotler_keller__marketing_management_14th_editi on.pdf. </w:t>
      </w:r>
    </w:p>
    <w:p w:rsidR="000970B0" w:rsidRPr="00533C02" w:rsidRDefault="000970B0" w:rsidP="00580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C02">
        <w:rPr>
          <w:rFonts w:ascii="Times New Roman" w:hAnsi="Times New Roman" w:cs="Times New Roman"/>
          <w:sz w:val="28"/>
          <w:szCs w:val="28"/>
        </w:rPr>
        <w:t>Perreault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Jr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Jerome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McCarthy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GlobalManagerial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13th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3C02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Irwin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C02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533C02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B64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7B6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7B6B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та маркетингу [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ресурс]. URL: </w:t>
      </w:r>
      <w:hyperlink r:id="rId7" w:history="1">
        <w:r w:rsidRPr="007B6B64">
          <w:rPr>
            <w:rStyle w:val="a3"/>
            <w:rFonts w:ascii="Times New Roman" w:hAnsi="Times New Roman" w:cs="Times New Roman"/>
            <w:sz w:val="28"/>
            <w:szCs w:val="28"/>
          </w:rPr>
          <w:t>http://rex.ua/?pid=53&amp;newsid=1925</w:t>
        </w:r>
      </w:hyperlink>
      <w:r w:rsidRPr="007B6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B64">
        <w:rPr>
          <w:rFonts w:ascii="Times New Roman" w:hAnsi="Times New Roman" w:cs="Times New Roman"/>
          <w:sz w:val="28"/>
          <w:szCs w:val="28"/>
        </w:rPr>
        <w:t>UkrainianDigitalAgenciesCommittee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ресурс]. URL: http://www.udac.org.ua/about/ratings/2013.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abaskocreativmarketimgsolutions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ресурс]. URL: </w:t>
      </w:r>
      <w:hyperlink r:id="rId8" w:history="1">
        <w:r w:rsidRPr="007B6B64">
          <w:rPr>
            <w:rStyle w:val="a3"/>
            <w:rFonts w:ascii="Times New Roman" w:hAnsi="Times New Roman" w:cs="Times New Roman"/>
            <w:sz w:val="28"/>
            <w:szCs w:val="28"/>
          </w:rPr>
          <w:t>http://tabasco.com.ua/ua/work/9</w:t>
        </w:r>
      </w:hyperlink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 Журнал “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MarketingMediaReview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”. URL: http://mmr.net.ua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РБК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.URL: </w:t>
      </w:r>
      <w:hyperlink r:id="rId9" w:history="1">
        <w:r w:rsidRPr="007B6B64">
          <w:rPr>
            <w:rStyle w:val="a3"/>
            <w:rFonts w:ascii="Times New Roman" w:hAnsi="Times New Roman" w:cs="Times New Roman"/>
            <w:sz w:val="28"/>
            <w:szCs w:val="28"/>
          </w:rPr>
          <w:t>http://marketing.rbc.ua</w:t>
        </w:r>
      </w:hyperlink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маркетинг: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незалежний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проект про маркетинг і маркетологів.URL: http://4p.net.ua </w:t>
      </w:r>
    </w:p>
    <w:p w:rsidR="000970B0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про маркетинг “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MarketingMix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”.URL: </w:t>
      </w:r>
      <w:hyperlink r:id="rId10" w:history="1">
        <w:r w:rsidRPr="007B6B64">
          <w:rPr>
            <w:rStyle w:val="a3"/>
            <w:rFonts w:ascii="Times New Roman" w:hAnsi="Times New Roman" w:cs="Times New Roman"/>
            <w:sz w:val="28"/>
            <w:szCs w:val="28"/>
          </w:rPr>
          <w:t>http://www.mm.com.ua</w:t>
        </w:r>
      </w:hyperlink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E2" w:rsidRPr="007B6B64" w:rsidRDefault="000970B0" w:rsidP="007B6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6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B6B64">
        <w:rPr>
          <w:rFonts w:ascii="Times New Roman" w:hAnsi="Times New Roman" w:cs="Times New Roman"/>
          <w:sz w:val="28"/>
          <w:szCs w:val="28"/>
        </w:rPr>
        <w:t xml:space="preserve"> Україна.URL: http://www.marketingua.com</w:t>
      </w:r>
    </w:p>
    <w:sectPr w:rsidR="00D141E2" w:rsidRPr="007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E8A"/>
    <w:multiLevelType w:val="hybridMultilevel"/>
    <w:tmpl w:val="E99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C86"/>
    <w:multiLevelType w:val="hybridMultilevel"/>
    <w:tmpl w:val="06E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179A"/>
    <w:multiLevelType w:val="hybridMultilevel"/>
    <w:tmpl w:val="427C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0"/>
    <w:rsid w:val="0004533B"/>
    <w:rsid w:val="000970B0"/>
    <w:rsid w:val="002C7832"/>
    <w:rsid w:val="00533C02"/>
    <w:rsid w:val="005626A8"/>
    <w:rsid w:val="00580B84"/>
    <w:rsid w:val="007B6B64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4DC7-CEC8-4864-8F9F-579BBF2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B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7832"/>
    <w:rPr>
      <w:b/>
      <w:bCs/>
    </w:rPr>
  </w:style>
  <w:style w:type="paragraph" w:styleId="a5">
    <w:name w:val="List Paragraph"/>
    <w:basedOn w:val="a"/>
    <w:uiPriority w:val="34"/>
    <w:qFormat/>
    <w:rsid w:val="0053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asco.com.ua/ua/work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x.ua/?pid=53&amp;newsid=19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com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druchniki.ws" TargetMode="External"/><Relationship Id="rId10" Type="http://schemas.openxmlformats.org/officeDocument/2006/relationships/hyperlink" Target="http://www.mm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ing.rbc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2023-02-11T20:34:00Z</dcterms:created>
  <dcterms:modified xsi:type="dcterms:W3CDTF">2024-01-17T14:05:00Z</dcterms:modified>
</cp:coreProperties>
</file>