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C9" w:rsidRPr="002F08C9" w:rsidRDefault="00651AAB" w:rsidP="002F08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Додатков</w:t>
      </w:r>
      <w:bookmarkStart w:id="0" w:name="_GoBack"/>
      <w:bookmarkEnd w:id="0"/>
      <w:r w:rsidR="002F08C9">
        <w:rPr>
          <w:rFonts w:ascii="Times New Roman" w:hAnsi="Times New Roman" w:cs="Times New Roman"/>
          <w:sz w:val="28"/>
          <w:szCs w:val="28"/>
          <w:lang w:eastAsia="ru-RU"/>
        </w:rPr>
        <w:t>а 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2F08C9">
        <w:rPr>
          <w:rFonts w:ascii="Times New Roman" w:hAnsi="Times New Roman" w:cs="Times New Roman"/>
          <w:sz w:val="28"/>
          <w:szCs w:val="28"/>
          <w:lang w:eastAsia="ru-RU"/>
        </w:rPr>
        <w:t>тература</w:t>
      </w:r>
    </w:p>
    <w:p w:rsidR="002F08C9" w:rsidRDefault="002F08C9" w:rsidP="002F0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F08C9" w:rsidRPr="002F08C9" w:rsidRDefault="002F08C9" w:rsidP="00651A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651AAB">
        <w:t>Назаров О.М., Нищенко М.М. Наноструктури та нанотехнології.− К</w:t>
      </w:r>
      <w:r w:rsidR="00651AAB">
        <w:rPr>
          <w:lang w:val="uk-UA"/>
        </w:rPr>
        <w:t>иїв</w:t>
      </w:r>
      <w:r w:rsidR="00651AAB">
        <w:t>: НАУ, 2012. − 248 с.</w:t>
      </w:r>
    </w:p>
    <w:p w:rsidR="002F08C9" w:rsidRPr="002F08C9" w:rsidRDefault="002F08C9" w:rsidP="002F0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651AAB">
        <w:t>Боровий М.О., Каленик О.О., Куницький Ю.А., Цареградська Т.Л. Невпорядковані системи та квазікристали. – К</w:t>
      </w:r>
      <w:r w:rsidR="00651AAB">
        <w:rPr>
          <w:lang w:val="uk-UA"/>
        </w:rPr>
        <w:t>иїв</w:t>
      </w:r>
      <w:r w:rsidR="00651AAB">
        <w:t>: «Інтерсерсіс».– 2014.–228 с.</w:t>
      </w:r>
    </w:p>
    <w:p w:rsidR="002F08C9" w:rsidRPr="002F08C9" w:rsidRDefault="002F08C9" w:rsidP="00651A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</w:t>
      </w:r>
      <w:r w:rsidR="00651AAB">
        <w:t>Шпак А.П., Куницкий Ю.А., Л</w:t>
      </w:r>
      <w:r w:rsidR="00651AAB">
        <w:rPr>
          <w:lang w:val="uk-UA"/>
        </w:rPr>
        <w:t>и</w:t>
      </w:r>
      <w:r w:rsidR="00651AAB">
        <w:t>сов В.И. Кластерн</w:t>
      </w:r>
      <w:r w:rsidR="00651AAB">
        <w:rPr>
          <w:lang w:val="uk-UA"/>
        </w:rPr>
        <w:t>і</w:t>
      </w:r>
      <w:r w:rsidR="00651AAB">
        <w:t xml:space="preserve"> </w:t>
      </w:r>
      <w:r w:rsidR="00651AAB">
        <w:rPr>
          <w:lang w:val="uk-UA"/>
        </w:rPr>
        <w:t>та</w:t>
      </w:r>
      <w:r w:rsidR="00651AAB">
        <w:t xml:space="preserve"> наноструктурн</w:t>
      </w:r>
      <w:r w:rsidR="00651AAB">
        <w:rPr>
          <w:lang w:val="uk-UA"/>
        </w:rPr>
        <w:t>і</w:t>
      </w:r>
      <w:r w:rsidR="00651AAB">
        <w:t xml:space="preserve"> матер</w:t>
      </w:r>
      <w:r w:rsidR="00651AAB">
        <w:rPr>
          <w:lang w:val="uk-UA"/>
        </w:rPr>
        <w:t>і</w:t>
      </w:r>
      <w:r w:rsidR="00651AAB">
        <w:t>ал</w:t>
      </w:r>
      <w:r w:rsidR="00651AAB">
        <w:rPr>
          <w:lang w:val="uk-UA"/>
        </w:rPr>
        <w:t>и</w:t>
      </w:r>
      <w:r w:rsidR="00651AAB">
        <w:t>. Т. 2. – К</w:t>
      </w:r>
      <w:r w:rsidR="00651AAB">
        <w:rPr>
          <w:lang w:val="uk-UA"/>
        </w:rPr>
        <w:t>иїв</w:t>
      </w:r>
      <w:r w:rsidR="00651AAB">
        <w:t>: Академпе</w:t>
      </w:r>
      <w:r w:rsidR="00651AAB">
        <w:t>р</w:t>
      </w:r>
      <w:r w:rsidR="00651AAB">
        <w:rPr>
          <w:lang w:val="uk-UA"/>
        </w:rPr>
        <w:t>і</w:t>
      </w:r>
      <w:r w:rsidR="00651AAB">
        <w:t>одика, 347 2002. – 540 с. 14.</w:t>
      </w:r>
    </w:p>
    <w:p w:rsidR="00651AAB" w:rsidRDefault="002F08C9" w:rsidP="002F0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651AAB">
        <w:t>Шпак А.П., Черемской П.Г., Куницкий Ю.А., Соболь О.В. Кластерные и наноструктурные материалы. Том 3. Пористость как особое состояние самоорганизованной структуры в твердотельных наноматериалах. – К</w:t>
      </w:r>
      <w:r w:rsidR="00651AAB">
        <w:rPr>
          <w:lang w:val="uk-UA"/>
        </w:rPr>
        <w:t>иїв</w:t>
      </w:r>
      <w:r w:rsidR="00651AAB">
        <w:t>: Академпериодика, 2005. – 520 с.</w:t>
      </w:r>
    </w:p>
    <w:p w:rsidR="002F08C9" w:rsidRDefault="002F08C9" w:rsidP="002F0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1AAB">
        <w:rPr>
          <w:rFonts w:ascii="Times New Roman" w:hAnsi="Times New Roman" w:cs="Times New Roman"/>
          <w:sz w:val="28"/>
          <w:szCs w:val="28"/>
        </w:rPr>
        <w:t>6.</w:t>
      </w:r>
      <w:r w:rsidR="00651AAB" w:rsidRPr="00651AAB">
        <w:t xml:space="preserve"> </w:t>
      </w:r>
      <w:r w:rsidR="00651AAB">
        <w:t>Боровий М.О., Куницький Ю.А., Курилюк В.В. Вступ до наноелектроніки.− К</w:t>
      </w:r>
      <w:r w:rsidR="00651AAB">
        <w:rPr>
          <w:lang w:val="uk-UA"/>
        </w:rPr>
        <w:t>иїв</w:t>
      </w:r>
      <w:r w:rsidR="00651AAB">
        <w:t>: Кафедра, 2013.− 256 с.</w:t>
      </w:r>
    </w:p>
    <w:p w:rsidR="00651AAB" w:rsidRDefault="00651AAB" w:rsidP="002F08C9">
      <w:pPr>
        <w:autoSpaceDE w:val="0"/>
        <w:autoSpaceDN w:val="0"/>
        <w:adjustRightInd w:val="0"/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t>Овсієнко І.В., Вовченко Л.Л., Мацуй Л.Ю. Вуглецеві матеріали та інтеркальовані сполуки на їх основі.− К</w:t>
      </w:r>
      <w:r>
        <w:rPr>
          <w:lang w:val="uk-UA"/>
        </w:rPr>
        <w:t>иїв</w:t>
      </w:r>
      <w:r>
        <w:t>: Наукова думка, 2009.− 129 с.</w:t>
      </w:r>
    </w:p>
    <w:p w:rsidR="00651AAB" w:rsidRPr="00651AAB" w:rsidRDefault="00651AAB" w:rsidP="002F08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8. </w:t>
      </w:r>
      <w:r>
        <w:t>Покропивний В. В., Поперенко Л. В. Фізика наностуктур</w:t>
      </w:r>
      <w:r>
        <w:t xml:space="preserve">. </w:t>
      </w:r>
      <w:r>
        <w:t>К</w:t>
      </w:r>
      <w:r>
        <w:t>и</w:t>
      </w:r>
      <w:r>
        <w:rPr>
          <w:lang w:val="uk-UA"/>
        </w:rPr>
        <w:t>ї</w:t>
      </w:r>
      <w:r>
        <w:t>в</w:t>
      </w:r>
      <w:r>
        <w:t>: Київський університет, 2008. – 220 с.</w:t>
      </w:r>
    </w:p>
    <w:p w:rsidR="000B4292" w:rsidRPr="00651AAB" w:rsidRDefault="000B4292" w:rsidP="002F08C9">
      <w:pPr>
        <w:rPr>
          <w:sz w:val="28"/>
          <w:szCs w:val="28"/>
        </w:rPr>
      </w:pPr>
    </w:p>
    <w:sectPr w:rsidR="000B4292" w:rsidRPr="00651AAB" w:rsidSect="002F08C9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F08C9"/>
    <w:rsid w:val="000B4292"/>
    <w:rsid w:val="002F08C9"/>
    <w:rsid w:val="006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BFC5"/>
  <w15:docId w15:val="{5A112157-2D5D-4542-9617-7ECDD394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826</Characters>
  <Application>Microsoft Office Word</Application>
  <DocSecurity>0</DocSecurity>
  <Lines>6</Lines>
  <Paragraphs>1</Paragraphs>
  <ScaleCrop>false</ScaleCrop>
  <Company>DreamLair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2022-01-21T09:40:00Z</dcterms:created>
  <dcterms:modified xsi:type="dcterms:W3CDTF">2025-12-01T18:37:00Z</dcterms:modified>
</cp:coreProperties>
</file>