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EF44A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EF44AE" w:rsidRDefault="00EF44AE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4AE" w:rsidRDefault="00EF44AE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44AE">
        <w:rPr>
          <w:rFonts w:ascii="Times New Roman" w:hAnsi="Times New Roman" w:cs="Times New Roman"/>
          <w:b/>
          <w:sz w:val="28"/>
          <w:szCs w:val="28"/>
          <w:lang w:val="uk-UA"/>
        </w:rPr>
        <w:t>ІЄРАРХІЯ ЧАСТИН МОВИ. ЦЕНТРАЛЬНІ Й ПЕРИФЕРІЙНІ ЧАСТИНИ МОВИ</w:t>
      </w:r>
    </w:p>
    <w:p w:rsidR="00EF44AE" w:rsidRPr="00EF44AE" w:rsidRDefault="00EF44AE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4AE" w:rsidRPr="00EF44AE" w:rsidRDefault="00EF44AE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F44AE" w:rsidRPr="00066CA1" w:rsidRDefault="00EF44AE" w:rsidP="00066CA1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CA1">
        <w:rPr>
          <w:rFonts w:ascii="Times New Roman" w:hAnsi="Times New Roman" w:cs="Times New Roman"/>
          <w:sz w:val="28"/>
          <w:szCs w:val="28"/>
          <w:lang w:val="uk-UA"/>
        </w:rPr>
        <w:t>Польова організація системи частин мови.</w:t>
      </w:r>
    </w:p>
    <w:p w:rsidR="00EF44AE" w:rsidRPr="00066CA1" w:rsidRDefault="00EF44AE" w:rsidP="00066CA1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CA1">
        <w:rPr>
          <w:rFonts w:ascii="Times New Roman" w:hAnsi="Times New Roman" w:cs="Times New Roman"/>
          <w:sz w:val="28"/>
          <w:szCs w:val="28"/>
          <w:lang w:val="uk-UA"/>
        </w:rPr>
        <w:t xml:space="preserve">Іменник і дієслово як центральні частини мови, основні ознаки їхньої центральності. Семантичні характеристики іменника та дієслова. </w:t>
      </w:r>
    </w:p>
    <w:p w:rsidR="00EF44AE" w:rsidRPr="00066CA1" w:rsidRDefault="00EF44AE" w:rsidP="00066CA1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CA1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Прикметник, прислівник як граматична периферія частин мови.  </w:t>
      </w:r>
    </w:p>
    <w:p w:rsidR="00EF44AE" w:rsidRPr="00066CA1" w:rsidRDefault="00D63F3F" w:rsidP="00066CA1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CA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F44AE" w:rsidRPr="00066CA1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066CA1">
        <w:rPr>
          <w:rFonts w:ascii="Times New Roman" w:hAnsi="Times New Roman" w:cs="Times New Roman"/>
          <w:sz w:val="28"/>
          <w:szCs w:val="28"/>
          <w:lang w:val="uk-UA"/>
        </w:rPr>
        <w:t>блема потрактування</w:t>
      </w:r>
      <w:r w:rsidR="00EF44AE" w:rsidRPr="00066CA1">
        <w:rPr>
          <w:rFonts w:ascii="Times New Roman" w:hAnsi="Times New Roman" w:cs="Times New Roman"/>
          <w:sz w:val="28"/>
          <w:szCs w:val="28"/>
          <w:lang w:val="uk-UA"/>
        </w:rPr>
        <w:t xml:space="preserve"> числівник</w:t>
      </w:r>
      <w:r w:rsidRPr="00066CA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EF44AE" w:rsidRPr="00066CA1">
        <w:rPr>
          <w:rFonts w:ascii="Times New Roman" w:hAnsi="Times New Roman" w:cs="Times New Roman"/>
          <w:sz w:val="28"/>
          <w:szCs w:val="28"/>
          <w:lang w:val="uk-UA"/>
        </w:rPr>
        <w:t xml:space="preserve"> як частин</w:t>
      </w:r>
      <w:r w:rsidRPr="00066C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F44AE" w:rsidRPr="00066CA1">
        <w:rPr>
          <w:rFonts w:ascii="Times New Roman" w:hAnsi="Times New Roman" w:cs="Times New Roman"/>
          <w:sz w:val="28"/>
          <w:szCs w:val="28"/>
          <w:lang w:val="uk-UA"/>
        </w:rPr>
        <w:t xml:space="preserve"> мови.</w:t>
      </w:r>
    </w:p>
    <w:p w:rsidR="00EF44AE" w:rsidRDefault="00EF44AE" w:rsidP="00066CA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752" w:rsidRPr="00BA7401" w:rsidRDefault="00BA7401" w:rsidP="00A55F7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5F7F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Прийменникова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думка, 1980. 286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 Р.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 семантико-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граматичному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думка, 1998. 256 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Граматика сучасної української літературної мови.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/ за ред. К. Г.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Городенської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Бураго, 2017. 752 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Загнітко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А. П. Теоретична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ДонДУ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1996. 437 с. 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Ожоган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В. М.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Займенникові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слова у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граматичній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, 1997. 230 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5F7F">
        <w:rPr>
          <w:rFonts w:ascii="Times New Roman" w:hAnsi="Times New Roman" w:cs="Times New Roman"/>
          <w:sz w:val="28"/>
          <w:szCs w:val="28"/>
        </w:rPr>
        <w:t>Синтаксис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]. За ред. А. К.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, 2010. 374 с.</w:t>
      </w:r>
      <w:r w:rsidRPr="00A55F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752" w:rsidRPr="003B6203" w:rsidRDefault="00FE679E" w:rsidP="00C60003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6203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>. За ред. А. П.</w:t>
      </w:r>
      <w:r w:rsidRPr="003B620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Грищенка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. 2-е вид.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6203">
        <w:rPr>
          <w:rFonts w:ascii="Times New Roman" w:hAnsi="Times New Roman" w:cs="Times New Roman"/>
          <w:sz w:val="28"/>
          <w:szCs w:val="28"/>
        </w:rPr>
        <w:t>школа,  1997</w:t>
      </w:r>
      <w:proofErr w:type="gramEnd"/>
      <w:r w:rsidRPr="003B6203">
        <w:rPr>
          <w:rFonts w:ascii="Times New Roman" w:hAnsi="Times New Roman" w:cs="Times New Roman"/>
          <w:sz w:val="28"/>
          <w:szCs w:val="28"/>
        </w:rPr>
        <w:t>. 493 с.</w:t>
      </w:r>
    </w:p>
    <w:p w:rsidR="00FE679E" w:rsidRPr="00FE679E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679E" w:rsidRPr="00FE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6CA1"/>
    <w:rsid w:val="001E39F1"/>
    <w:rsid w:val="0021301B"/>
    <w:rsid w:val="00257B43"/>
    <w:rsid w:val="002D4F6D"/>
    <w:rsid w:val="003B6203"/>
    <w:rsid w:val="00540398"/>
    <w:rsid w:val="00591D07"/>
    <w:rsid w:val="00656ECA"/>
    <w:rsid w:val="00A55F7F"/>
    <w:rsid w:val="00A60BC8"/>
    <w:rsid w:val="00B67253"/>
    <w:rsid w:val="00B85419"/>
    <w:rsid w:val="00BA7401"/>
    <w:rsid w:val="00CF5ED8"/>
    <w:rsid w:val="00D63F3F"/>
    <w:rsid w:val="00D64F09"/>
    <w:rsid w:val="00D743E9"/>
    <w:rsid w:val="00E05912"/>
    <w:rsid w:val="00E73C2B"/>
    <w:rsid w:val="00EF44AE"/>
    <w:rsid w:val="00F83AF4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F7DE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D826-C20A-4955-BD7D-963E7A02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5</cp:revision>
  <dcterms:created xsi:type="dcterms:W3CDTF">2022-01-20T16:50:00Z</dcterms:created>
  <dcterms:modified xsi:type="dcterms:W3CDTF">2022-01-21T13:29:00Z</dcterms:modified>
</cp:coreProperties>
</file>