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57" w:rsidRDefault="00C47557" w:rsidP="00C4755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АНОТАЦІЯ КУРСУ «МОНТАЖ ЕНЕРГЕТИЧНОГО ОБЛАДНАННЯ»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Мета.</w:t>
      </w:r>
      <w:r w:rsidRPr="00C47557">
        <w:rPr>
          <w:rFonts w:ascii="Times New Roman" w:hAnsi="Times New Roman" w:cs="Times New Roman"/>
          <w:sz w:val="28"/>
          <w:szCs w:val="28"/>
        </w:rPr>
        <w:t xml:space="preserve"> Метою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курсу є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наукового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діалектично-матеріалістичного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4755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47557">
        <w:rPr>
          <w:rFonts w:ascii="Times New Roman" w:hAnsi="Times New Roman" w:cs="Times New Roman"/>
          <w:sz w:val="28"/>
          <w:szCs w:val="28"/>
        </w:rPr>
        <w:t>ітогляду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обсягу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вміннями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одержаними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курсу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потрібними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інженера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.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Завданням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 xml:space="preserve">Монтаж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bookmarkStart w:id="0" w:name="_GoBack"/>
      <w:bookmarkEnd w:id="0"/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” – одна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7557">
        <w:rPr>
          <w:rFonts w:ascii="Times New Roman" w:hAnsi="Times New Roman" w:cs="Times New Roman"/>
          <w:sz w:val="28"/>
          <w:szCs w:val="28"/>
        </w:rPr>
        <w:t>перших</w:t>
      </w:r>
      <w:proofErr w:type="gram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електротехнічних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вивчається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студентами у ВНЗ. Курс </w:t>
      </w:r>
      <w:proofErr w:type="spellStart"/>
      <w:proofErr w:type="gramStart"/>
      <w:r w:rsidRPr="00C47557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(ДСТУ, ГОСТ, ПУЭ, СНиП, ДБН та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.) до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монтажу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літерні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познаки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схем. </w:t>
      </w:r>
      <w:proofErr w:type="gramStart"/>
      <w:r w:rsidRPr="00C4755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студент повинен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знати: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нормативні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структуру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електромонтажної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електромонтажних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робі</w:t>
      </w:r>
      <w:proofErr w:type="gramStart"/>
      <w:r w:rsidRPr="00C47557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C47557">
        <w:rPr>
          <w:rFonts w:ascii="Times New Roman" w:hAnsi="Times New Roman" w:cs="Times New Roman"/>
          <w:sz w:val="28"/>
          <w:szCs w:val="28"/>
        </w:rPr>
        <w:t>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електроустановок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електрообладнання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схем; правила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схем;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умовні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C4755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47557">
        <w:rPr>
          <w:rFonts w:ascii="Times New Roman" w:hAnsi="Times New Roman" w:cs="Times New Roman"/>
          <w:sz w:val="28"/>
          <w:szCs w:val="28"/>
        </w:rPr>
        <w:t>ітерні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познаки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на схемах;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енергетичного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апаратури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рубильників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перемикачів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командоапаратів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електромагнітних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реле,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магнітних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пускачів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контакторів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автоматичних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вимикачів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4755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47557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диференціальних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принцип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до монтажу;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вміти</w:t>
      </w:r>
      <w:proofErr w:type="spellEnd"/>
      <w:r w:rsidRPr="00C475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монтаж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нескладних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схем,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з проектною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документацією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,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електромонтажних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робі</w:t>
      </w:r>
      <w:proofErr w:type="gramStart"/>
      <w:r w:rsidRPr="00C47557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C47557">
        <w:rPr>
          <w:rFonts w:ascii="Times New Roman" w:hAnsi="Times New Roman" w:cs="Times New Roman"/>
          <w:sz w:val="28"/>
          <w:szCs w:val="28"/>
        </w:rPr>
        <w:t>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електромонтажних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;</w:t>
      </w:r>
    </w:p>
    <w:p w:rsidR="00C47557" w:rsidRPr="00C47557" w:rsidRDefault="00C47557" w:rsidP="00C47557">
      <w:pPr>
        <w:jc w:val="both"/>
        <w:rPr>
          <w:rFonts w:ascii="Times New Roman" w:hAnsi="Times New Roman" w:cs="Times New Roman"/>
          <w:sz w:val="28"/>
          <w:szCs w:val="28"/>
        </w:rPr>
      </w:pPr>
      <w:r w:rsidRPr="00C47557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55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47557">
        <w:rPr>
          <w:rFonts w:ascii="Times New Roman" w:hAnsi="Times New Roman" w:cs="Times New Roman"/>
          <w:sz w:val="28"/>
          <w:szCs w:val="28"/>
        </w:rPr>
        <w:t>.</w:t>
      </w:r>
    </w:p>
    <w:p w:rsidR="00F10094" w:rsidRPr="00C47557" w:rsidRDefault="00F10094" w:rsidP="00C475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0094" w:rsidRPr="00C4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57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47557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2022-01-23T18:27:00Z</dcterms:created>
  <dcterms:modified xsi:type="dcterms:W3CDTF">2022-01-23T18:30:00Z</dcterms:modified>
</cp:coreProperties>
</file>