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7B" w:rsidRPr="00E11F7B" w:rsidRDefault="00E11F7B" w:rsidP="00E11F7B">
      <w:pPr>
        <w:pStyle w:val="a3"/>
        <w:rPr>
          <w:rFonts w:ascii="Times New Roman" w:hAnsi="Times New Roman" w:cs="Times New Roman"/>
          <w:b/>
          <w:sz w:val="28"/>
          <w:szCs w:val="28"/>
          <w:lang w:val="uk-UA"/>
        </w:rPr>
      </w:pPr>
      <w:r w:rsidRPr="00E11F7B">
        <w:rPr>
          <w:rFonts w:ascii="Times New Roman" w:hAnsi="Times New Roman" w:cs="Times New Roman"/>
          <w:b/>
          <w:sz w:val="28"/>
          <w:szCs w:val="28"/>
          <w:lang w:val="uk-UA"/>
        </w:rPr>
        <w:t>ТЕМА 1 Поняття якості соціологічного дослідження.</w:t>
      </w:r>
    </w:p>
    <w:p w:rsidR="00E11F7B" w:rsidRDefault="00E11F7B" w:rsidP="00E11F7B">
      <w:pPr>
        <w:jc w:val="both"/>
        <w:rPr>
          <w:b/>
          <w:sz w:val="28"/>
          <w:szCs w:val="28"/>
          <w:lang w:val="uk-UA"/>
        </w:rPr>
      </w:pPr>
    </w:p>
    <w:p w:rsidR="00E11F7B" w:rsidRDefault="00E11F7B" w:rsidP="00E11F7B">
      <w:pPr>
        <w:jc w:val="both"/>
        <w:rPr>
          <w:b/>
          <w:sz w:val="28"/>
          <w:szCs w:val="28"/>
          <w:lang w:val="uk-UA"/>
        </w:rPr>
      </w:pPr>
      <w:r>
        <w:rPr>
          <w:b/>
          <w:sz w:val="28"/>
          <w:szCs w:val="28"/>
          <w:lang w:val="uk-UA"/>
        </w:rPr>
        <w:t>1. Якість соціологічного дослідження.</w:t>
      </w:r>
    </w:p>
    <w:p w:rsidR="00E11F7B" w:rsidRDefault="00E11F7B" w:rsidP="00E11F7B">
      <w:pPr>
        <w:jc w:val="both"/>
        <w:rPr>
          <w:b/>
          <w:sz w:val="28"/>
          <w:szCs w:val="28"/>
          <w:lang w:val="uk-UA"/>
        </w:rPr>
      </w:pPr>
      <w:r>
        <w:rPr>
          <w:b/>
          <w:sz w:val="28"/>
          <w:szCs w:val="28"/>
          <w:lang w:val="uk-UA"/>
        </w:rPr>
        <w:t>2. Якість соціологічної інформації.</w:t>
      </w:r>
    </w:p>
    <w:p w:rsidR="00E11F7B" w:rsidRDefault="00E11F7B" w:rsidP="00E11F7B">
      <w:pPr>
        <w:jc w:val="both"/>
        <w:rPr>
          <w:b/>
          <w:sz w:val="28"/>
          <w:szCs w:val="28"/>
          <w:lang w:val="uk-UA"/>
        </w:rPr>
      </w:pPr>
      <w:r>
        <w:rPr>
          <w:b/>
          <w:sz w:val="28"/>
          <w:szCs w:val="28"/>
          <w:lang w:val="uk-UA"/>
        </w:rPr>
        <w:t>3. Мета соціологічного дослідження.</w:t>
      </w:r>
    </w:p>
    <w:p w:rsidR="00E11F7B" w:rsidRDefault="00E11F7B" w:rsidP="00E11F7B">
      <w:pPr>
        <w:jc w:val="both"/>
        <w:rPr>
          <w:b/>
          <w:sz w:val="28"/>
          <w:szCs w:val="28"/>
          <w:lang w:val="uk-UA"/>
        </w:rPr>
      </w:pPr>
    </w:p>
    <w:p w:rsidR="00E11F7B" w:rsidRPr="00E11F7B" w:rsidRDefault="00E11F7B" w:rsidP="00E11F7B">
      <w:pPr>
        <w:jc w:val="both"/>
        <w:rPr>
          <w:b/>
          <w:sz w:val="28"/>
          <w:szCs w:val="28"/>
          <w:lang w:val="uk-UA"/>
        </w:rPr>
      </w:pPr>
      <w:r>
        <w:rPr>
          <w:b/>
          <w:sz w:val="28"/>
          <w:szCs w:val="28"/>
          <w:lang w:val="uk-UA"/>
        </w:rPr>
        <w:t xml:space="preserve">1. Якість соціологічного дослідження. </w:t>
      </w:r>
      <w:r>
        <w:rPr>
          <w:sz w:val="28"/>
          <w:szCs w:val="28"/>
          <w:lang w:val="uk-UA"/>
        </w:rPr>
        <w:t>Якість соціологічного дослідження</w:t>
      </w:r>
      <w:r>
        <w:rPr>
          <w:bCs/>
          <w:sz w:val="28"/>
          <w:szCs w:val="28"/>
          <w:lang w:val="uk-UA"/>
        </w:rPr>
        <w:t xml:space="preserve"> – одна з найбільш загальних характеристик наукової та практичної значущості соціологічного дослідження, яка залежить в цілому від рівня його підготовки та організації, кваліфікації дослідників, в кінцевому підсумку визначає ступінь надійності та цінності отриманих результатів.</w:t>
      </w:r>
    </w:p>
    <w:p w:rsidR="00E11F7B" w:rsidRDefault="00E11F7B" w:rsidP="00E11F7B">
      <w:pPr>
        <w:shd w:val="clear" w:color="auto" w:fill="FFFFFF"/>
        <w:ind w:right="7" w:firstLine="554"/>
        <w:jc w:val="both"/>
        <w:rPr>
          <w:sz w:val="28"/>
          <w:szCs w:val="28"/>
          <w:lang w:val="uk-UA"/>
        </w:rPr>
      </w:pPr>
      <w:r>
        <w:rPr>
          <w:bCs/>
          <w:sz w:val="28"/>
          <w:szCs w:val="28"/>
          <w:lang w:val="uk-UA"/>
        </w:rPr>
        <w:t xml:space="preserve">Системність соціологічного дослідження означає, що серед </w:t>
      </w:r>
      <w:r>
        <w:rPr>
          <w:bCs/>
          <w:spacing w:val="-4"/>
          <w:sz w:val="28"/>
          <w:szCs w:val="28"/>
          <w:lang w:val="uk-UA"/>
        </w:rPr>
        <w:t xml:space="preserve">компонентів цього процесу мають місце взаємодія суб'єкта </w:t>
      </w:r>
      <w:r>
        <w:rPr>
          <w:bCs/>
          <w:sz w:val="28"/>
          <w:szCs w:val="28"/>
          <w:lang w:val="uk-UA"/>
        </w:rPr>
        <w:t xml:space="preserve">(дослідника) з об'єктом досліди, діяльності, суспільним оточенням та самого об'єкта з цим середовищем. Тому якість соціологічного дослідження залежить від властивостей суб'єкта, об'єкта і тих ланок, які опосередковують зазначені взаємодії. Наприклад, якість соціологічного дослідження залежить від таких характеристик суб'єкта, як </w:t>
      </w:r>
      <w:r>
        <w:rPr>
          <w:bCs/>
          <w:spacing w:val="-3"/>
          <w:sz w:val="28"/>
          <w:szCs w:val="28"/>
          <w:lang w:val="uk-UA"/>
        </w:rPr>
        <w:t xml:space="preserve">обізнаність про об'єкт дослідження, вміння користуватися </w:t>
      </w:r>
      <w:r>
        <w:rPr>
          <w:bCs/>
          <w:spacing w:val="-2"/>
          <w:sz w:val="28"/>
          <w:szCs w:val="28"/>
          <w:lang w:val="uk-UA"/>
        </w:rPr>
        <w:t xml:space="preserve">існуючими та створювати нові досліди, засоби, програми, </w:t>
      </w:r>
      <w:r>
        <w:rPr>
          <w:bCs/>
          <w:sz w:val="28"/>
          <w:szCs w:val="28"/>
          <w:lang w:val="uk-UA"/>
        </w:rPr>
        <w:t>цінності, якими б він керувався тощо; від таких характеристик об'єкта дослідження, як його складність, соціальна значущість проблемних аспектів предмета дослідження тощо.</w:t>
      </w:r>
    </w:p>
    <w:p w:rsidR="00E11F7B" w:rsidRDefault="00E11F7B" w:rsidP="00E11F7B">
      <w:pPr>
        <w:shd w:val="clear" w:color="auto" w:fill="FFFFFF"/>
        <w:ind w:left="22" w:right="7" w:firstLine="554"/>
        <w:jc w:val="both"/>
        <w:rPr>
          <w:sz w:val="28"/>
          <w:szCs w:val="28"/>
          <w:lang w:val="uk-UA"/>
        </w:rPr>
      </w:pPr>
      <w:r>
        <w:rPr>
          <w:bCs/>
          <w:spacing w:val="-4"/>
          <w:sz w:val="28"/>
          <w:szCs w:val="28"/>
          <w:lang w:val="uk-UA"/>
        </w:rPr>
        <w:t xml:space="preserve">Соціологічне дослідження як цілеспрямована пізнавальна діяльність має мету, засіб і результат. Тому якість соціологічного дослідження залежить </w:t>
      </w:r>
      <w:r>
        <w:rPr>
          <w:bCs/>
          <w:sz w:val="28"/>
          <w:szCs w:val="28"/>
          <w:lang w:val="uk-UA"/>
        </w:rPr>
        <w:t xml:space="preserve">від якісних характеристик мети, засобу і результату дослідження, а також від співвідношення між цими </w:t>
      </w:r>
      <w:r>
        <w:rPr>
          <w:bCs/>
          <w:spacing w:val="-4"/>
          <w:sz w:val="28"/>
          <w:szCs w:val="28"/>
          <w:lang w:val="uk-UA"/>
        </w:rPr>
        <w:t>системними елементами. Інший план розгляду досліджен</w:t>
      </w:r>
      <w:r>
        <w:rPr>
          <w:bCs/>
          <w:spacing w:val="-2"/>
          <w:sz w:val="28"/>
          <w:szCs w:val="28"/>
          <w:lang w:val="uk-UA"/>
        </w:rPr>
        <w:t xml:space="preserve">ня - динамічний, процесуальний. У ньому якість соціологічного дослідження залежить </w:t>
      </w:r>
      <w:r>
        <w:rPr>
          <w:bCs/>
          <w:spacing w:val="-5"/>
          <w:sz w:val="28"/>
          <w:szCs w:val="28"/>
          <w:lang w:val="uk-UA"/>
        </w:rPr>
        <w:t xml:space="preserve">від характеристик процесу дослідження. Виходячи з цього, </w:t>
      </w:r>
      <w:r>
        <w:rPr>
          <w:bCs/>
          <w:sz w:val="28"/>
          <w:szCs w:val="28"/>
          <w:lang w:val="uk-UA"/>
        </w:rPr>
        <w:t xml:space="preserve">поняття, що описують якість соціологічного дослідження, можуть бути визначені </w:t>
      </w:r>
      <w:r>
        <w:rPr>
          <w:bCs/>
          <w:spacing w:val="-4"/>
          <w:sz w:val="28"/>
          <w:szCs w:val="28"/>
          <w:lang w:val="uk-UA"/>
        </w:rPr>
        <w:t xml:space="preserve">шляхом виокремлення таких характеристик мети, засобів, </w:t>
      </w:r>
      <w:r>
        <w:rPr>
          <w:bCs/>
          <w:sz w:val="28"/>
          <w:szCs w:val="28"/>
          <w:lang w:val="uk-UA"/>
        </w:rPr>
        <w:t xml:space="preserve">процесу і результатів дослідження, які, по-перше, </w:t>
      </w:r>
      <w:r>
        <w:rPr>
          <w:bCs/>
          <w:spacing w:val="-5"/>
          <w:sz w:val="28"/>
          <w:szCs w:val="28"/>
          <w:lang w:val="uk-UA"/>
        </w:rPr>
        <w:t xml:space="preserve">співвідносять дослідження з потребами соціальної системи, в межах якої воно проводиться, по-друге, описують зв'язок одних характеристик з іншими, міру їх </w:t>
      </w:r>
      <w:proofErr w:type="spellStart"/>
      <w:r>
        <w:rPr>
          <w:bCs/>
          <w:spacing w:val="-5"/>
          <w:sz w:val="28"/>
          <w:szCs w:val="28"/>
          <w:lang w:val="uk-UA"/>
        </w:rPr>
        <w:t>взаємовідповідності</w:t>
      </w:r>
      <w:proofErr w:type="spellEnd"/>
      <w:r>
        <w:rPr>
          <w:bCs/>
          <w:spacing w:val="-5"/>
          <w:sz w:val="28"/>
          <w:szCs w:val="28"/>
          <w:lang w:val="uk-UA"/>
        </w:rPr>
        <w:t xml:space="preserve"> </w:t>
      </w:r>
      <w:r>
        <w:rPr>
          <w:bCs/>
          <w:sz w:val="28"/>
          <w:szCs w:val="28"/>
          <w:lang w:val="uk-UA"/>
        </w:rPr>
        <w:t>одна одній.</w:t>
      </w:r>
    </w:p>
    <w:p w:rsidR="00E11F7B" w:rsidRDefault="00E11F7B" w:rsidP="00E11F7B">
      <w:pPr>
        <w:shd w:val="clear" w:color="auto" w:fill="FFFFFF"/>
        <w:ind w:left="43" w:right="22" w:firstLine="547"/>
        <w:jc w:val="both"/>
        <w:rPr>
          <w:sz w:val="28"/>
          <w:szCs w:val="28"/>
          <w:lang w:val="uk-UA"/>
        </w:rPr>
      </w:pPr>
      <w:r>
        <w:rPr>
          <w:bCs/>
          <w:spacing w:val="-2"/>
          <w:sz w:val="28"/>
          <w:szCs w:val="28"/>
          <w:lang w:val="uk-UA"/>
        </w:rPr>
        <w:t>З такої точки зору, можна виділити дві основні характерис</w:t>
      </w:r>
      <w:r>
        <w:rPr>
          <w:bCs/>
          <w:sz w:val="28"/>
          <w:szCs w:val="28"/>
          <w:lang w:val="uk-UA"/>
        </w:rPr>
        <w:t>тики якості мети дослідження - важливість (значущість) і реалістичність (ймовірність її досягнення).</w:t>
      </w:r>
    </w:p>
    <w:p w:rsidR="00E11F7B" w:rsidRDefault="00E11F7B" w:rsidP="00E11F7B">
      <w:pPr>
        <w:shd w:val="clear" w:color="auto" w:fill="FFFFFF"/>
        <w:ind w:left="43" w:right="14" w:firstLine="533"/>
        <w:jc w:val="both"/>
        <w:rPr>
          <w:sz w:val="28"/>
          <w:szCs w:val="28"/>
          <w:lang w:val="uk-UA"/>
        </w:rPr>
      </w:pPr>
      <w:r>
        <w:rPr>
          <w:bCs/>
          <w:sz w:val="28"/>
          <w:szCs w:val="28"/>
          <w:lang w:val="uk-UA"/>
        </w:rPr>
        <w:t xml:space="preserve">Якість засобів дослідження визначається </w:t>
      </w:r>
      <w:r>
        <w:rPr>
          <w:bCs/>
          <w:spacing w:val="-3"/>
          <w:sz w:val="28"/>
          <w:szCs w:val="28"/>
          <w:lang w:val="uk-UA"/>
        </w:rPr>
        <w:t xml:space="preserve">результативністю (мірою досягнення мети, в напрямі якої </w:t>
      </w:r>
      <w:r>
        <w:rPr>
          <w:bCs/>
          <w:spacing w:val="-4"/>
          <w:sz w:val="28"/>
          <w:szCs w:val="28"/>
          <w:lang w:val="uk-UA"/>
        </w:rPr>
        <w:t>використовувались ці засоби) та ефективністю (відношен</w:t>
      </w:r>
      <w:r>
        <w:rPr>
          <w:bCs/>
          <w:spacing w:val="-6"/>
          <w:sz w:val="28"/>
          <w:szCs w:val="28"/>
          <w:lang w:val="uk-UA"/>
        </w:rPr>
        <w:t>ням результату до витрат). Потрібно при цьому враховува</w:t>
      </w:r>
      <w:r>
        <w:rPr>
          <w:bCs/>
          <w:sz w:val="28"/>
          <w:szCs w:val="28"/>
          <w:lang w:val="uk-UA"/>
        </w:rPr>
        <w:t xml:space="preserve">ти не тільки ефективність економічну, а й соціальну, тобто відношення соціальної та економічної результативності до </w:t>
      </w:r>
      <w:r>
        <w:rPr>
          <w:bCs/>
          <w:spacing w:val="-1"/>
          <w:sz w:val="28"/>
          <w:szCs w:val="28"/>
          <w:lang w:val="uk-UA"/>
        </w:rPr>
        <w:t xml:space="preserve">соціальних та економічних витрат. Крім того, слід враховувати </w:t>
      </w:r>
      <w:r>
        <w:rPr>
          <w:bCs/>
          <w:spacing w:val="-3"/>
          <w:sz w:val="28"/>
          <w:szCs w:val="28"/>
          <w:lang w:val="uk-UA"/>
        </w:rPr>
        <w:t>витрати не тільки дослідників, а й тих осіб, яких обстежую</w:t>
      </w:r>
      <w:r>
        <w:rPr>
          <w:sz w:val="28"/>
          <w:szCs w:val="28"/>
          <w:lang w:val="uk-UA"/>
        </w:rPr>
        <w:t xml:space="preserve">ть, опитують. Зокрема, витрати дослідників залежать від трудомісткості, оперативності, економічності тощо (економічні витрати) і розміру частки малокваліфікованої та непривабливої праці (соціальні витрати). Витрати респондентів залежать від трудомісткості виконання завдань дослідника, </w:t>
      </w:r>
      <w:r>
        <w:rPr>
          <w:sz w:val="28"/>
          <w:szCs w:val="28"/>
          <w:lang w:val="uk-UA"/>
        </w:rPr>
        <w:lastRenderedPageBreak/>
        <w:t xml:space="preserve">етичності різних варіантів використання засобів дослідження та їх психологічної </w:t>
      </w:r>
      <w:proofErr w:type="spellStart"/>
      <w:r>
        <w:rPr>
          <w:sz w:val="28"/>
          <w:szCs w:val="28"/>
          <w:lang w:val="uk-UA"/>
        </w:rPr>
        <w:t>травмогенності</w:t>
      </w:r>
      <w:proofErr w:type="spellEnd"/>
      <w:r>
        <w:rPr>
          <w:sz w:val="28"/>
          <w:szCs w:val="28"/>
          <w:lang w:val="uk-UA"/>
        </w:rPr>
        <w:t xml:space="preserve"> тощо.</w:t>
      </w:r>
    </w:p>
    <w:p w:rsidR="00E11F7B" w:rsidRDefault="00E11F7B" w:rsidP="00E11F7B">
      <w:pPr>
        <w:shd w:val="clear" w:color="auto" w:fill="FFFFFF"/>
        <w:ind w:left="7" w:right="14" w:firstLine="583"/>
        <w:jc w:val="both"/>
        <w:rPr>
          <w:sz w:val="28"/>
          <w:szCs w:val="28"/>
          <w:lang w:val="uk-UA"/>
        </w:rPr>
      </w:pPr>
      <w:r>
        <w:rPr>
          <w:sz w:val="28"/>
          <w:szCs w:val="28"/>
          <w:lang w:val="uk-UA"/>
        </w:rPr>
        <w:t>Процес дослідження як реалізація засобів пізнання описується тими ж самими характеристиками, що й самі засоби. Результат дослідження може бути основним (наукове й прикладне значення) чи другорядним (зміна об'єкта, засобів, суб'єкта, які не передбачені метою). Наприклад, зміна в суб'єкті дослідження може означати як позитивні набутки (збагачення досвіду, підвищення кваліфікації), так і негативні (розчарування, незадоволеність, втома); зміна в об'єкті - зростання його соціальної активності, розуміння значущості громадської думки, розширення кругозору чи погіршення міжособистісних стосунків, підвищення недовіри до соціологів тощо. Прикладом подібних змін може бути громадська думка про соціологів, яка трансформується каналами міжособистісних стосунків, соціологію взагалі та установу, від імені якої організовано опитування. Це все має бути враховано при оцінці якості соціологічного дослідження.</w:t>
      </w:r>
    </w:p>
    <w:p w:rsidR="00E11F7B" w:rsidRPr="00E11F7B" w:rsidRDefault="00E11F7B" w:rsidP="00E11F7B">
      <w:pPr>
        <w:shd w:val="clear" w:color="auto" w:fill="FFFFFF"/>
        <w:ind w:left="7" w:right="14" w:firstLine="583"/>
        <w:jc w:val="both"/>
        <w:rPr>
          <w:sz w:val="28"/>
          <w:szCs w:val="28"/>
          <w:lang w:val="uk-UA"/>
        </w:rPr>
      </w:pPr>
      <w:r>
        <w:rPr>
          <w:sz w:val="28"/>
          <w:szCs w:val="28"/>
          <w:lang w:val="uk-UA"/>
        </w:rPr>
        <w:t xml:space="preserve">Повніша оцінка якості соціологічного дослідження може бути отримана шляхом подальшої експлікації та вимірювання понять, що </w:t>
      </w:r>
      <w:r>
        <w:rPr>
          <w:spacing w:val="-1"/>
          <w:sz w:val="28"/>
          <w:szCs w:val="28"/>
          <w:lang w:val="uk-UA"/>
        </w:rPr>
        <w:t xml:space="preserve">характеризують якість мети, засобів, процесу та результатів </w:t>
      </w:r>
      <w:r>
        <w:rPr>
          <w:sz w:val="28"/>
          <w:szCs w:val="28"/>
          <w:lang w:val="uk-UA"/>
        </w:rPr>
        <w:t>дослідження. Наприклад, якість основного результату дослідження можна характеризувати мірою досягнення мети, цінністю і надійністю. Цінність результату визначається, з одного боку, його теоретичною і практичною значущістю, з другого - достовірністю зібраних даних про нього. В свою чергу, достовірність результату залежить від якості емпіричної інформації (надійності) і від якості методів її аналізу (формальних і зміст</w:t>
      </w:r>
      <w:r>
        <w:rPr>
          <w:bCs/>
          <w:sz w:val="28"/>
          <w:szCs w:val="28"/>
          <w:lang w:val="uk-UA"/>
        </w:rPr>
        <w:t>о</w:t>
      </w:r>
      <w:r>
        <w:rPr>
          <w:sz w:val="28"/>
          <w:szCs w:val="28"/>
          <w:lang w:val="uk-UA"/>
        </w:rPr>
        <w:t xml:space="preserve">вних). Комплексний </w:t>
      </w:r>
      <w:r>
        <w:rPr>
          <w:spacing w:val="-1"/>
          <w:sz w:val="28"/>
          <w:szCs w:val="28"/>
          <w:lang w:val="uk-UA"/>
        </w:rPr>
        <w:t xml:space="preserve">засіб </w:t>
      </w:r>
      <w:proofErr w:type="spellStart"/>
      <w:r>
        <w:rPr>
          <w:spacing w:val="-1"/>
          <w:sz w:val="28"/>
          <w:szCs w:val="28"/>
          <w:lang w:val="uk-UA"/>
        </w:rPr>
        <w:t>операціонального</w:t>
      </w:r>
      <w:proofErr w:type="spellEnd"/>
      <w:r>
        <w:rPr>
          <w:spacing w:val="-1"/>
          <w:sz w:val="28"/>
          <w:szCs w:val="28"/>
          <w:lang w:val="uk-UA"/>
        </w:rPr>
        <w:t xml:space="preserve"> визначення якість соціологічного дослідження полягає в розкрит</w:t>
      </w:r>
      <w:r>
        <w:rPr>
          <w:sz w:val="28"/>
          <w:szCs w:val="28"/>
          <w:lang w:val="uk-UA"/>
        </w:rPr>
        <w:t>ті його обґрунтованості.</w:t>
      </w:r>
    </w:p>
    <w:p w:rsidR="00E11F7B" w:rsidRDefault="00E11F7B" w:rsidP="00E11F7B">
      <w:pPr>
        <w:shd w:val="clear" w:color="auto" w:fill="FFFFFF"/>
        <w:spacing w:before="187"/>
        <w:ind w:firstLine="540"/>
        <w:jc w:val="both"/>
        <w:rPr>
          <w:b/>
          <w:bCs/>
          <w:spacing w:val="-4"/>
          <w:sz w:val="28"/>
          <w:szCs w:val="28"/>
          <w:lang w:val="uk-UA"/>
        </w:rPr>
      </w:pPr>
      <w:r>
        <w:rPr>
          <w:b/>
          <w:bCs/>
          <w:spacing w:val="-4"/>
          <w:sz w:val="28"/>
          <w:szCs w:val="28"/>
          <w:lang w:val="uk-UA"/>
        </w:rPr>
        <w:t xml:space="preserve">2.  Якість соціологічної інформації </w:t>
      </w:r>
      <w:r>
        <w:rPr>
          <w:spacing w:val="-4"/>
          <w:sz w:val="28"/>
          <w:szCs w:val="28"/>
          <w:lang w:val="uk-UA"/>
        </w:rPr>
        <w:t xml:space="preserve">- одна з </w:t>
      </w:r>
      <w:r>
        <w:rPr>
          <w:sz w:val="28"/>
          <w:szCs w:val="28"/>
          <w:lang w:val="uk-UA"/>
        </w:rPr>
        <w:t xml:space="preserve">складових частин якості соціологічного дослідження. В широкому значенні під якістю соціологічної інформації розуміють властивості тієї чи іншої соціологічної інформації, в тому числі і зібраної в результаті соціологічного дослідження, її спроможність правильно відображати соціальну дійсність. Більш поширеним є розуміння якості соціологічної інформації. у вузькому сенсі, що має відношення до певних властивостей первинних емпіричних даних дослідження. Для характеристики якості соціологічної інформації в цій площині послуговуються </w:t>
      </w:r>
      <w:r>
        <w:rPr>
          <w:i/>
          <w:iCs/>
          <w:sz w:val="28"/>
          <w:szCs w:val="28"/>
          <w:lang w:val="uk-UA"/>
        </w:rPr>
        <w:t xml:space="preserve">поняттям надійності соціологічної інформації. </w:t>
      </w:r>
      <w:r>
        <w:rPr>
          <w:sz w:val="28"/>
          <w:szCs w:val="28"/>
          <w:lang w:val="uk-UA"/>
        </w:rPr>
        <w:t>Надійною називають. інформацію, в якій, по-перше, враховані помилки, що не перевищують встановленого дослідником рівня; по-друге, немає неврахованих помилок, тобто таких, обсяг яких дослідник не в змозі оцінити. Помилки, про які дослідникові відомо, іноді можуть бути досить великими, але при цьому суттєво не впливати на якість соціологічної інформації. Так, якщо помилка репрезентативності становить 20%, а дослідник має намір екстраполювати результати з вибіркової сукупності на генеральну лише для випадків, коли різниця в даних є значущою (наприклад перевищує 40%), то тоді така інформація є надійною.</w:t>
      </w:r>
    </w:p>
    <w:p w:rsidR="00E11F7B" w:rsidRDefault="00E11F7B" w:rsidP="00E11F7B">
      <w:pPr>
        <w:shd w:val="clear" w:color="auto" w:fill="FFFFFF"/>
        <w:ind w:left="14" w:right="7" w:firstLine="569"/>
        <w:jc w:val="both"/>
        <w:rPr>
          <w:sz w:val="28"/>
          <w:szCs w:val="28"/>
          <w:lang w:val="uk-UA"/>
        </w:rPr>
      </w:pPr>
      <w:r>
        <w:rPr>
          <w:spacing w:val="-1"/>
          <w:sz w:val="28"/>
          <w:szCs w:val="28"/>
          <w:lang w:val="uk-UA"/>
        </w:rPr>
        <w:t xml:space="preserve">Поняття надійності має загальний характер, тому певна його </w:t>
      </w:r>
      <w:r>
        <w:rPr>
          <w:sz w:val="28"/>
          <w:szCs w:val="28"/>
          <w:lang w:val="uk-UA"/>
        </w:rPr>
        <w:t xml:space="preserve">невизначеність компенсується конкретизацією переліку помилок, які враховані, та факторів, що </w:t>
      </w:r>
      <w:r>
        <w:rPr>
          <w:sz w:val="28"/>
          <w:szCs w:val="28"/>
          <w:lang w:val="uk-UA"/>
        </w:rPr>
        <w:lastRenderedPageBreak/>
        <w:t xml:space="preserve">контролюються в дослідженні» Залежно від того, які саме фактори контролюються, дані визначають як правильні, точні, </w:t>
      </w:r>
      <w:proofErr w:type="spellStart"/>
      <w:r>
        <w:rPr>
          <w:sz w:val="28"/>
          <w:szCs w:val="28"/>
          <w:lang w:val="uk-UA"/>
        </w:rPr>
        <w:t>валідні</w:t>
      </w:r>
      <w:proofErr w:type="spellEnd"/>
      <w:r>
        <w:rPr>
          <w:sz w:val="28"/>
          <w:szCs w:val="28"/>
          <w:lang w:val="uk-UA"/>
        </w:rPr>
        <w:t xml:space="preserve"> тощо, тобто за основу класифікації різних параметрів, що характеризують якість соціологічної інформації, береться характер помилок.</w:t>
      </w:r>
    </w:p>
    <w:p w:rsidR="00E11F7B" w:rsidRDefault="00E11F7B" w:rsidP="00E11F7B">
      <w:pPr>
        <w:shd w:val="clear" w:color="auto" w:fill="FFFFFF"/>
        <w:ind w:left="22" w:firstLine="576"/>
        <w:jc w:val="both"/>
        <w:rPr>
          <w:sz w:val="28"/>
          <w:szCs w:val="28"/>
          <w:lang w:val="uk-UA"/>
        </w:rPr>
      </w:pPr>
      <w:r>
        <w:rPr>
          <w:sz w:val="28"/>
          <w:szCs w:val="28"/>
          <w:lang w:val="uk-UA"/>
        </w:rPr>
        <w:t>Помилки бувають теоретичними та інструментальними. Теоретичні помилки пов'язані з недосконалістю теорії, взятої за основу обраного засобу вимірювання, хибністю первин</w:t>
      </w:r>
      <w:r>
        <w:rPr>
          <w:spacing w:val="-1"/>
          <w:sz w:val="28"/>
          <w:szCs w:val="28"/>
          <w:lang w:val="uk-UA"/>
        </w:rPr>
        <w:t xml:space="preserve">них положень, що обґрунтовують вимірювальну процедуру, </w:t>
      </w:r>
      <w:r>
        <w:rPr>
          <w:sz w:val="28"/>
          <w:szCs w:val="28"/>
          <w:lang w:val="uk-UA"/>
        </w:rPr>
        <w:t>неправильною побудовою логічної моделі соціального явища, що вивчається. Для позначення цих помилок у метрології іноді вживають термін "</w:t>
      </w:r>
      <w:proofErr w:type="spellStart"/>
      <w:r>
        <w:rPr>
          <w:sz w:val="28"/>
          <w:szCs w:val="28"/>
          <w:lang w:val="uk-UA"/>
        </w:rPr>
        <w:t>квазіпохибка</w:t>
      </w:r>
      <w:proofErr w:type="spellEnd"/>
      <w:r>
        <w:rPr>
          <w:sz w:val="28"/>
          <w:szCs w:val="28"/>
          <w:lang w:val="uk-UA"/>
        </w:rPr>
        <w:t>". Що ж до інструментальних помилок, то вони пов'язані з інструментом дослідження та процедурою збору даних.</w:t>
      </w:r>
    </w:p>
    <w:p w:rsidR="00E11F7B" w:rsidRDefault="00E11F7B" w:rsidP="00E11F7B">
      <w:pPr>
        <w:shd w:val="clear" w:color="auto" w:fill="FFFFFF"/>
        <w:ind w:left="36" w:firstLine="554"/>
        <w:jc w:val="both"/>
        <w:rPr>
          <w:sz w:val="28"/>
          <w:szCs w:val="28"/>
          <w:lang w:val="uk-UA"/>
        </w:rPr>
      </w:pPr>
      <w:r>
        <w:rPr>
          <w:sz w:val="28"/>
          <w:szCs w:val="28"/>
          <w:lang w:val="uk-UA"/>
        </w:rPr>
        <w:t xml:space="preserve">Інструментальні помилки поділяються в свою чергу на випадкові та систематичні. Випадкові - ті, які при повторному вимірюванні змінюються за певними законами теорії ймовірностей. Так, якщо результат вимірювання </w:t>
      </w:r>
      <w:proofErr w:type="spellStart"/>
      <w:r>
        <w:rPr>
          <w:sz w:val="28"/>
          <w:szCs w:val="28"/>
          <w:lang w:val="uk-UA"/>
        </w:rPr>
        <w:t>-це</w:t>
      </w:r>
      <w:proofErr w:type="spellEnd"/>
      <w:r>
        <w:rPr>
          <w:sz w:val="28"/>
          <w:szCs w:val="28"/>
          <w:lang w:val="uk-UA"/>
        </w:rPr>
        <w:t xml:space="preserve"> деяке число, визначене за метричною шкалою, то при значній кількості вимірювань відхилення кожного результату вимірювання від справжнього значення ознаки зустрічаються приблизно однаково часто як у той, так і в інший бік, а головне - середнє арифметичне значення відхилення при зростанні кількості вимірювань наближається до 0. Розмір систематичної помилки при повторних вимірюваннях залишається майже без змін або змінюється за жорстким детерміністським законом, а середнє арифметичне значення помилки із зростанням кількості вимірювань не зменшується.</w:t>
      </w:r>
    </w:p>
    <w:p w:rsidR="00E11F7B" w:rsidRDefault="00E11F7B" w:rsidP="00E11F7B">
      <w:pPr>
        <w:shd w:val="clear" w:color="auto" w:fill="FFFFFF"/>
        <w:ind w:left="50" w:firstLine="554"/>
        <w:jc w:val="both"/>
        <w:rPr>
          <w:sz w:val="28"/>
          <w:szCs w:val="28"/>
          <w:lang w:val="uk-UA"/>
        </w:rPr>
      </w:pPr>
      <w:r>
        <w:rPr>
          <w:sz w:val="28"/>
          <w:szCs w:val="28"/>
          <w:lang w:val="uk-UA"/>
        </w:rPr>
        <w:t xml:space="preserve">Характеристики надійності інформації пов'язані з вказаними типами помилок. Відсутність в інформації теоретичних помилок, називається. </w:t>
      </w:r>
      <w:proofErr w:type="spellStart"/>
      <w:r>
        <w:rPr>
          <w:sz w:val="28"/>
          <w:szCs w:val="28"/>
          <w:lang w:val="uk-UA"/>
        </w:rPr>
        <w:t>валідністю</w:t>
      </w:r>
      <w:proofErr w:type="spellEnd"/>
      <w:r>
        <w:rPr>
          <w:sz w:val="28"/>
          <w:szCs w:val="28"/>
          <w:lang w:val="uk-UA"/>
        </w:rPr>
        <w:t xml:space="preserve"> (обґрунтованістю) як </w:t>
      </w:r>
      <w:r>
        <w:rPr>
          <w:spacing w:val="-2"/>
          <w:sz w:val="28"/>
          <w:szCs w:val="28"/>
          <w:lang w:val="uk-UA"/>
        </w:rPr>
        <w:t>даних, так і методики, за допомогою якої отримана інформа</w:t>
      </w:r>
      <w:r>
        <w:rPr>
          <w:spacing w:val="-3"/>
          <w:sz w:val="28"/>
          <w:szCs w:val="28"/>
          <w:lang w:val="uk-UA"/>
        </w:rPr>
        <w:t xml:space="preserve">ція. Отже, дані </w:t>
      </w:r>
      <w:proofErr w:type="spellStart"/>
      <w:r>
        <w:rPr>
          <w:spacing w:val="-3"/>
          <w:sz w:val="28"/>
          <w:szCs w:val="28"/>
          <w:lang w:val="uk-UA"/>
        </w:rPr>
        <w:t>валідні</w:t>
      </w:r>
      <w:proofErr w:type="spellEnd"/>
      <w:r>
        <w:rPr>
          <w:spacing w:val="-3"/>
          <w:sz w:val="28"/>
          <w:szCs w:val="28"/>
          <w:lang w:val="uk-UA"/>
        </w:rPr>
        <w:t xml:space="preserve">, якщо правильними є теоретичні засади, </w:t>
      </w:r>
      <w:r>
        <w:rPr>
          <w:sz w:val="28"/>
          <w:szCs w:val="28"/>
          <w:lang w:val="uk-UA"/>
        </w:rPr>
        <w:t>що взяті за основу вимірювальної процедури, іншими ловами - якщо вимірюється саме та властивість об'єкта, яку саме і потрібно виміряти.</w:t>
      </w:r>
    </w:p>
    <w:p w:rsidR="00E11F7B" w:rsidRDefault="00E11F7B" w:rsidP="00E11F7B">
      <w:pPr>
        <w:shd w:val="clear" w:color="auto" w:fill="FFFFFF"/>
        <w:ind w:left="94" w:firstLine="468"/>
        <w:jc w:val="both"/>
        <w:rPr>
          <w:sz w:val="28"/>
          <w:szCs w:val="28"/>
          <w:lang w:val="uk-UA"/>
        </w:rPr>
      </w:pPr>
      <w:r>
        <w:rPr>
          <w:sz w:val="28"/>
          <w:szCs w:val="28"/>
          <w:lang w:val="uk-UA"/>
        </w:rPr>
        <w:t>Методика збору інформації поділяється на методику відбору одиниць дослідження і методику вимірювання реєстрації) характеристик цих відібраних одиниць. Відсутність у соціологічній інформації впливу помилок відбору (як випадкових, так і систематичних) називається. репрезентативністю, відсутність систематичних помилок вимірювання називається правильністю, а відсутність випадкових помилок в</w:t>
      </w:r>
      <w:r>
        <w:rPr>
          <w:spacing w:val="-1"/>
          <w:sz w:val="28"/>
          <w:szCs w:val="28"/>
          <w:lang w:val="uk-UA"/>
        </w:rPr>
        <w:t xml:space="preserve">имірювання - точністю (або стабільністю) інформації. </w:t>
      </w:r>
      <w:r>
        <w:rPr>
          <w:sz w:val="28"/>
          <w:szCs w:val="28"/>
          <w:lang w:val="uk-UA"/>
        </w:rPr>
        <w:t xml:space="preserve">Таким чином, інформація є надійною за умови, що вона є одночасно </w:t>
      </w:r>
      <w:proofErr w:type="spellStart"/>
      <w:r>
        <w:rPr>
          <w:sz w:val="28"/>
          <w:szCs w:val="28"/>
          <w:lang w:val="uk-UA"/>
        </w:rPr>
        <w:t>валідною</w:t>
      </w:r>
      <w:proofErr w:type="spellEnd"/>
      <w:r>
        <w:rPr>
          <w:sz w:val="28"/>
          <w:szCs w:val="28"/>
          <w:lang w:val="uk-UA"/>
        </w:rPr>
        <w:t xml:space="preserve">, правильною і точною. Інша класифікація даватиме інші характеристики надійності інформації. </w:t>
      </w:r>
    </w:p>
    <w:p w:rsidR="00E11F7B" w:rsidRDefault="00E11F7B" w:rsidP="00E11F7B">
      <w:pPr>
        <w:shd w:val="clear" w:color="auto" w:fill="FFFFFF"/>
        <w:ind w:left="94" w:firstLine="468"/>
        <w:jc w:val="both"/>
        <w:rPr>
          <w:sz w:val="28"/>
          <w:szCs w:val="28"/>
          <w:lang w:val="uk-UA"/>
        </w:rPr>
      </w:pPr>
      <w:r>
        <w:rPr>
          <w:b/>
          <w:sz w:val="28"/>
          <w:szCs w:val="28"/>
          <w:lang w:val="uk-UA"/>
        </w:rPr>
        <w:t>3. Мета дослідження</w:t>
      </w:r>
      <w:r>
        <w:rPr>
          <w:sz w:val="28"/>
          <w:szCs w:val="28"/>
          <w:lang w:val="uk-UA"/>
        </w:rPr>
        <w:t xml:space="preserve"> – модель очікуваного результату, яка визначає спрямованість дослідника на вирішення теоретичних,  методичних і прикладних проблем. Слід мати на увазі, що інколи мета дослідження називається загальним завданням, а окремі завдання можуть називатися цілями другого порядку.</w:t>
      </w:r>
    </w:p>
    <w:p w:rsidR="00E11F7B" w:rsidRDefault="00E11F7B" w:rsidP="00E11F7B">
      <w:pPr>
        <w:ind w:firstLine="540"/>
        <w:jc w:val="both"/>
        <w:rPr>
          <w:sz w:val="28"/>
          <w:szCs w:val="28"/>
          <w:lang w:val="uk-UA"/>
        </w:rPr>
      </w:pPr>
      <w:r>
        <w:rPr>
          <w:sz w:val="28"/>
          <w:szCs w:val="28"/>
          <w:lang w:val="uk-UA"/>
        </w:rPr>
        <w:t xml:space="preserve">Очікуваним результатом теоретично орієнтованого соціологічного дослідження може бути певний внесок в теоретичне вирішення  проблеми, нове знання про структуру, функції, форми розвитку соціального об’єкта і т.п. В цьому випадку при розробленні програми головна увага надається вивченню наукової </w:t>
      </w:r>
      <w:r>
        <w:rPr>
          <w:sz w:val="28"/>
          <w:szCs w:val="28"/>
          <w:lang w:val="uk-UA"/>
        </w:rPr>
        <w:lastRenderedPageBreak/>
        <w:t>літератури з даної проблеми, побудові гіпотетичної загальної концепції предмета, семантичній та емпіричній інтерпретації вихідних понять, значенню наукової проблеми і логічному аналізу робочих гіпотез. Конкретний об’єкт дослідження визначається після того, як виконана ця попередня дослідницька робота на рівні теоретичного аналізу.</w:t>
      </w:r>
    </w:p>
    <w:p w:rsidR="00E11F7B" w:rsidRDefault="00E11F7B" w:rsidP="00E11F7B">
      <w:pPr>
        <w:ind w:firstLine="720"/>
        <w:jc w:val="both"/>
        <w:rPr>
          <w:sz w:val="28"/>
          <w:szCs w:val="28"/>
          <w:lang w:val="uk-UA"/>
        </w:rPr>
      </w:pPr>
      <w:r>
        <w:rPr>
          <w:sz w:val="28"/>
          <w:szCs w:val="28"/>
          <w:lang w:val="uk-UA"/>
        </w:rPr>
        <w:t xml:space="preserve">Результатом прикладного дослідження можуть бути програми розвитку соціального об’єкта, соціальні прогнози, практичні рекомендації, алгоритми рішень соціальних проблем, які вивчаються, інформація для обґрунтування управлінського рішення та ін. В прикладному дослідженні мета узгоджується із замовником. В цьому випадку соціолог починає роботу над програмою на основі  специфіки даного соціального об’єкта зі з’ясування  практичних    завдань, які слід розв’язати. Після цього він звертається до літератури в пошуках «типового» рішення завдань, які виникають, тобто спеціальної теорії, яка належить до предмета. Якщо «типове» рішення знайдено, то наступний етап – побудова гіпотез. Вони формулюються як різні варіанти інтерпретації типових рішень щодо конкретних умов. При відсутності «типового» рішення наступна робота розгортається за схемою </w:t>
      </w:r>
      <w:proofErr w:type="spellStart"/>
      <w:r>
        <w:rPr>
          <w:sz w:val="28"/>
          <w:szCs w:val="28"/>
          <w:lang w:val="uk-UA"/>
        </w:rPr>
        <w:t>теоретико-прикладного</w:t>
      </w:r>
      <w:proofErr w:type="spellEnd"/>
      <w:r>
        <w:rPr>
          <w:sz w:val="28"/>
          <w:szCs w:val="28"/>
          <w:lang w:val="uk-UA"/>
        </w:rPr>
        <w:t xml:space="preserve"> дослідження.</w:t>
      </w:r>
    </w:p>
    <w:p w:rsidR="00E11F7B" w:rsidRDefault="00E11F7B" w:rsidP="00E11F7B">
      <w:pPr>
        <w:ind w:firstLine="720"/>
        <w:jc w:val="both"/>
        <w:rPr>
          <w:sz w:val="28"/>
          <w:szCs w:val="28"/>
          <w:lang w:val="uk-UA"/>
        </w:rPr>
      </w:pPr>
      <w:r>
        <w:rPr>
          <w:sz w:val="28"/>
          <w:szCs w:val="28"/>
          <w:lang w:val="uk-UA"/>
        </w:rPr>
        <w:t>Методично орієнтоване дослідження спрямоване на розроблення  інструментарію, окремих процедур і технік.</w:t>
      </w:r>
    </w:p>
    <w:p w:rsidR="00E11F7B" w:rsidRDefault="00E11F7B" w:rsidP="00E11F7B">
      <w:pPr>
        <w:ind w:firstLine="720"/>
        <w:jc w:val="both"/>
        <w:rPr>
          <w:sz w:val="28"/>
          <w:szCs w:val="28"/>
          <w:lang w:val="uk-UA"/>
        </w:rPr>
      </w:pPr>
      <w:r>
        <w:rPr>
          <w:i/>
          <w:sz w:val="28"/>
          <w:szCs w:val="28"/>
          <w:lang w:val="uk-UA"/>
        </w:rPr>
        <w:t>Чітке формулювання мети</w:t>
      </w:r>
      <w:r>
        <w:rPr>
          <w:sz w:val="28"/>
          <w:szCs w:val="28"/>
          <w:lang w:val="uk-UA"/>
        </w:rPr>
        <w:t xml:space="preserve"> – дуже важлива методологічна вимога до програми дослідження. Треба мати на увазі, що практично не буває досліджень, котрі розв’язували б виключно теоретичні чи тільки прикладні завдання. Можна говорити лише про </w:t>
      </w:r>
      <w:proofErr w:type="spellStart"/>
      <w:r>
        <w:rPr>
          <w:sz w:val="28"/>
          <w:szCs w:val="28"/>
          <w:lang w:val="uk-UA"/>
        </w:rPr>
        <w:t>превалювальну</w:t>
      </w:r>
      <w:proofErr w:type="spellEnd"/>
      <w:r>
        <w:rPr>
          <w:sz w:val="28"/>
          <w:szCs w:val="28"/>
          <w:lang w:val="uk-UA"/>
        </w:rPr>
        <w:t xml:space="preserve"> орієнтацію дослідження.</w:t>
      </w:r>
    </w:p>
    <w:p w:rsidR="00E11F7B" w:rsidRDefault="00E11F7B" w:rsidP="00E11F7B">
      <w:pPr>
        <w:ind w:firstLine="720"/>
        <w:jc w:val="both"/>
        <w:rPr>
          <w:sz w:val="28"/>
          <w:szCs w:val="28"/>
          <w:lang w:val="uk-UA"/>
        </w:rPr>
      </w:pPr>
      <w:r>
        <w:rPr>
          <w:sz w:val="28"/>
          <w:szCs w:val="28"/>
          <w:lang w:val="uk-UA"/>
        </w:rPr>
        <w:t xml:space="preserve"> </w:t>
      </w:r>
      <w:r>
        <w:rPr>
          <w:i/>
          <w:sz w:val="28"/>
          <w:szCs w:val="28"/>
          <w:lang w:val="uk-UA"/>
        </w:rPr>
        <w:t>Завдання дослідження</w:t>
      </w:r>
      <w:r>
        <w:rPr>
          <w:sz w:val="28"/>
          <w:szCs w:val="28"/>
          <w:lang w:val="uk-UA"/>
        </w:rPr>
        <w:t xml:space="preserve"> – засіб реалізації цілі, упорядкування процесу наукового пошуку.  Вони служать засобом реалізації мети, мають інструментальний характер, вказують на потенційні можливості досягнення мети за допомогою дослідницьких процедур. Завдання розкривають зміст предмету дослідження, узгоджуються з його гіпотезами. Розрізняють головні, допоміжні та окремі завдання. Головні – орієнтовані на розв’язання центральної проблеми дослідження. Окремі – випливають із головних, як їх деталізація, що стосується окремих аспектів проблеми, способів її розв’язання. Додаткові – можуть бути логічно не пов’язані  з основними завданнями і стосуватися підготовки майбутніх досліджень, перевірки побічних гіпотез, розв’язання методичних питань.</w:t>
      </w:r>
    </w:p>
    <w:p w:rsidR="00E11F7B" w:rsidRPr="00E11F7B" w:rsidRDefault="00E11F7B" w:rsidP="00E11F7B">
      <w:pPr>
        <w:ind w:firstLine="720"/>
        <w:jc w:val="both"/>
        <w:rPr>
          <w:sz w:val="28"/>
          <w:szCs w:val="28"/>
          <w:lang w:val="uk-UA"/>
        </w:rPr>
      </w:pPr>
      <w:r>
        <w:rPr>
          <w:i/>
          <w:sz w:val="28"/>
          <w:szCs w:val="28"/>
          <w:lang w:val="uk-UA"/>
        </w:rPr>
        <w:t>Формулювання завдань</w:t>
      </w:r>
      <w:r>
        <w:rPr>
          <w:sz w:val="28"/>
          <w:szCs w:val="28"/>
          <w:lang w:val="uk-UA"/>
        </w:rPr>
        <w:t xml:space="preserve"> - процес, а не одноразовий акт. В міру розвитку дослідницького процесу можуть уточнюватись одні завдання, і виникати інші. </w:t>
      </w:r>
    </w:p>
    <w:p w:rsidR="00E11F7B" w:rsidRPr="00E11F7B" w:rsidRDefault="00E11F7B" w:rsidP="00E11F7B">
      <w:pPr>
        <w:pStyle w:val="a3"/>
        <w:ind w:firstLine="567"/>
        <w:jc w:val="both"/>
        <w:rPr>
          <w:rFonts w:ascii="Times New Roman" w:hAnsi="Times New Roman" w:cs="Times New Roman"/>
          <w:sz w:val="28"/>
          <w:szCs w:val="28"/>
          <w:lang w:val="uk-UA"/>
        </w:rPr>
      </w:pPr>
    </w:p>
    <w:sectPr w:rsidR="00E11F7B" w:rsidRPr="00E11F7B" w:rsidSect="0058333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A47" w:rsidRDefault="00A83A47" w:rsidP="00AE763E">
      <w:r>
        <w:separator/>
      </w:r>
    </w:p>
  </w:endnote>
  <w:endnote w:type="continuationSeparator" w:id="0">
    <w:p w:rsidR="00A83A47" w:rsidRDefault="00A83A47" w:rsidP="00AE76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3E" w:rsidRDefault="00AE763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3E" w:rsidRDefault="00AE763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3E" w:rsidRDefault="00AE76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A47" w:rsidRDefault="00A83A47" w:rsidP="00AE763E">
      <w:r>
        <w:separator/>
      </w:r>
    </w:p>
  </w:footnote>
  <w:footnote w:type="continuationSeparator" w:id="0">
    <w:p w:rsidR="00A83A47" w:rsidRDefault="00A83A47" w:rsidP="00AE7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3E" w:rsidRDefault="00AE763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606"/>
      <w:docPartObj>
        <w:docPartGallery w:val="Page Numbers (Top of Page)"/>
        <w:docPartUnique/>
      </w:docPartObj>
    </w:sdtPr>
    <w:sdtContent>
      <w:p w:rsidR="00AE763E" w:rsidRPr="00AE763E" w:rsidRDefault="00AE763E" w:rsidP="00AE763E">
        <w:pPr>
          <w:pStyle w:val="a4"/>
          <w:jc w:val="right"/>
        </w:pPr>
        <w:fldSimple w:instr=" PAGE   \* MERGEFORMAT ">
          <w:r>
            <w:rPr>
              <w:noProof/>
            </w:rPr>
            <w:t>1</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3E" w:rsidRDefault="00AE763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161F"/>
    <w:multiLevelType w:val="hybridMultilevel"/>
    <w:tmpl w:val="4D8A1AC8"/>
    <w:lvl w:ilvl="0" w:tplc="9A38CF82">
      <w:start w:val="1"/>
      <w:numFmt w:val="decimal"/>
      <w:lvlText w:val="%1."/>
      <w:lvlJc w:val="left"/>
      <w:pPr>
        <w:tabs>
          <w:tab w:val="num" w:pos="735"/>
        </w:tabs>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3339"/>
    <w:rsid w:val="0020688E"/>
    <w:rsid w:val="00291941"/>
    <w:rsid w:val="002A7A00"/>
    <w:rsid w:val="00583339"/>
    <w:rsid w:val="00A5159A"/>
    <w:rsid w:val="00A83A47"/>
    <w:rsid w:val="00AE763E"/>
    <w:rsid w:val="00E11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3339"/>
    <w:pPr>
      <w:spacing w:after="0" w:line="240" w:lineRule="auto"/>
    </w:pPr>
  </w:style>
  <w:style w:type="paragraph" w:styleId="a4">
    <w:name w:val="header"/>
    <w:basedOn w:val="a"/>
    <w:link w:val="a5"/>
    <w:uiPriority w:val="99"/>
    <w:unhideWhenUsed/>
    <w:rsid w:val="00AE763E"/>
    <w:pPr>
      <w:tabs>
        <w:tab w:val="center" w:pos="4677"/>
        <w:tab w:val="right" w:pos="9355"/>
      </w:tabs>
    </w:pPr>
  </w:style>
  <w:style w:type="character" w:customStyle="1" w:styleId="a5">
    <w:name w:val="Верхний колонтитул Знак"/>
    <w:basedOn w:val="a0"/>
    <w:link w:val="a4"/>
    <w:uiPriority w:val="99"/>
    <w:rsid w:val="00AE763E"/>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AE763E"/>
    <w:pPr>
      <w:tabs>
        <w:tab w:val="center" w:pos="4677"/>
        <w:tab w:val="right" w:pos="9355"/>
      </w:tabs>
    </w:pPr>
  </w:style>
  <w:style w:type="character" w:customStyle="1" w:styleId="a7">
    <w:name w:val="Нижний колонтитул Знак"/>
    <w:basedOn w:val="a0"/>
    <w:link w:val="a6"/>
    <w:uiPriority w:val="99"/>
    <w:semiHidden/>
    <w:rsid w:val="00AE763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16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1738</Words>
  <Characters>9907</Characters>
  <Application>Microsoft Office Word</Application>
  <DocSecurity>0</DocSecurity>
  <Lines>82</Lines>
  <Paragraphs>23</Paragraphs>
  <ScaleCrop>false</ScaleCrop>
  <Company>Home</Company>
  <LinksUpToDate>false</LinksUpToDate>
  <CharactersWithSpaces>11622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Таисия</cp:lastModifiedBy>
  <cp:revision>6</cp:revision>
  <dcterms:created xsi:type="dcterms:W3CDTF">2014-09-02T21:03:00Z</dcterms:created>
  <dcterms:modified xsi:type="dcterms:W3CDTF">2015-09-02T19:41:00Z</dcterms:modified>
</cp:coreProperties>
</file>