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EA" w:rsidRPr="00D54A30" w:rsidRDefault="001816EA" w:rsidP="001816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A30"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816EA" w:rsidRPr="00D54A30" w:rsidRDefault="001816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Кушлик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 Р.В. Електричне освітлення та опромінення.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вищ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закл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Р.В.Кушлик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В.Ф.Яковлєв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Ю.М.Куценко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М.Л.Лисиченко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М.П.Кунденко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>. Х: ТОВ «Планета-</w:t>
      </w:r>
      <w:proofErr w:type="spellStart"/>
      <w:r w:rsidRPr="00D54A30">
        <w:rPr>
          <w:rFonts w:ascii="Times New Roman" w:hAnsi="Times New Roman" w:cs="Times New Roman"/>
          <w:sz w:val="28"/>
          <w:szCs w:val="28"/>
          <w:lang w:val="uk-UA"/>
        </w:rPr>
        <w:t>прінт</w:t>
      </w:r>
      <w:proofErr w:type="spellEnd"/>
      <w:r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», 2016. - 332 с. </w:t>
      </w:r>
    </w:p>
    <w:p w:rsidR="001816EA" w:rsidRPr="00D54A30" w:rsidRDefault="00D54A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Яковлєв В.Ф. Проектування систем електрифікації технологічних процесів на підприємствах АПК. Системи електричного освітлення. / За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ред. проф.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В.Ф.Яковлєва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//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В.Ф.Яковлєв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Р.В.Кушлик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О.С.Квітка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Ю.М.Куценко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- Мелітополь, 2010.-106 с. </w:t>
      </w:r>
    </w:p>
    <w:p w:rsidR="001816EA" w:rsidRPr="00D54A30" w:rsidRDefault="001816EA" w:rsidP="001816E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54A30"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1816EA" w:rsidRPr="00D54A30" w:rsidRDefault="00D54A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. Каталог світлотехнічного обладнання: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baza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 – VATRA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DIALux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, e-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katalog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 – VATRA – 2012. </w:t>
      </w:r>
    </w:p>
    <w:p w:rsidR="00F10094" w:rsidRPr="00D54A30" w:rsidRDefault="00D54A3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. Методичні вказівки до лабораторних робіт для здобувачів ступеня вищої освіти «Бакалавр» зі спеціальності 141 «Електроенергетика, електротехніка і електромеханіка» денної форми навчання /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Р.В.Кушлик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Р.Р.Кушлик</w:t>
      </w:r>
      <w:proofErr w:type="spellEnd"/>
      <w:r w:rsidR="001816EA" w:rsidRPr="00D54A30">
        <w:rPr>
          <w:rFonts w:ascii="Times New Roman" w:hAnsi="Times New Roman" w:cs="Times New Roman"/>
          <w:sz w:val="28"/>
          <w:szCs w:val="28"/>
          <w:lang w:val="uk-UA"/>
        </w:rPr>
        <w:t>. – Мелітополь: ТДАТУ, 2020. – 142 с.</w:t>
      </w:r>
    </w:p>
    <w:sectPr w:rsidR="00F10094" w:rsidRPr="00D54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EA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16E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54A30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047B9"/>
  <w15:docId w15:val="{72BDC408-903F-49A5-8594-BA13AC0D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User</cp:lastModifiedBy>
  <cp:revision>2</cp:revision>
  <dcterms:created xsi:type="dcterms:W3CDTF">2025-11-26T14:29:00Z</dcterms:created>
  <dcterms:modified xsi:type="dcterms:W3CDTF">2025-11-26T14:29:00Z</dcterms:modified>
</cp:coreProperties>
</file>