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0B" w:rsidRDefault="009E050B" w:rsidP="009E050B">
      <w:pPr>
        <w:pStyle w:val="TableParagraph"/>
        <w:ind w:left="100" w:right="-1"/>
        <w:jc w:val="both"/>
        <w:rPr>
          <w:b/>
          <w:sz w:val="24"/>
          <w:szCs w:val="24"/>
          <w:lang w:val="uk-UA"/>
        </w:rPr>
      </w:pPr>
    </w:p>
    <w:p w:rsidR="009E050B" w:rsidRDefault="009E050B" w:rsidP="009E050B">
      <w:pPr>
        <w:pStyle w:val="TableParagraph"/>
        <w:ind w:left="100" w:right="-1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Метою </w:t>
      </w:r>
      <w:r>
        <w:rPr>
          <w:sz w:val="24"/>
          <w:szCs w:val="24"/>
          <w:lang w:val="uk-UA"/>
        </w:rPr>
        <w:t xml:space="preserve">навчальної дисципліни «Основи </w:t>
      </w:r>
      <w:proofErr w:type="spellStart"/>
      <w:r>
        <w:rPr>
          <w:sz w:val="24"/>
          <w:szCs w:val="24"/>
          <w:lang w:val="uk-UA"/>
        </w:rPr>
        <w:t>ерготерапії</w:t>
      </w:r>
      <w:proofErr w:type="spellEnd"/>
      <w:r>
        <w:rPr>
          <w:sz w:val="24"/>
          <w:szCs w:val="24"/>
          <w:lang w:val="uk-UA"/>
        </w:rPr>
        <w:t xml:space="preserve">» є вивчення та обґрунтування застосування професійних знань і навичок в області </w:t>
      </w:r>
      <w:proofErr w:type="spellStart"/>
      <w:r>
        <w:rPr>
          <w:sz w:val="24"/>
          <w:szCs w:val="24"/>
          <w:lang w:val="uk-UA"/>
        </w:rPr>
        <w:t>ерготерапії</w:t>
      </w:r>
      <w:proofErr w:type="spellEnd"/>
      <w:r>
        <w:rPr>
          <w:sz w:val="24"/>
          <w:szCs w:val="24"/>
          <w:lang w:val="uk-UA"/>
        </w:rPr>
        <w:t xml:space="preserve"> у пацієнтів з обмеженими можливостями для поліпшення їх фізичного, функціонального, психоемоційного стану та якості життя.</w:t>
      </w:r>
    </w:p>
    <w:p w:rsidR="009E050B" w:rsidRDefault="009E050B" w:rsidP="009E050B">
      <w:pPr>
        <w:pStyle w:val="TableParagraph"/>
        <w:ind w:left="100"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Основними </w:t>
      </w:r>
      <w:r>
        <w:rPr>
          <w:b/>
          <w:sz w:val="24"/>
          <w:szCs w:val="24"/>
          <w:lang w:val="uk-UA"/>
        </w:rPr>
        <w:t xml:space="preserve">завданнями </w:t>
      </w:r>
      <w:r>
        <w:rPr>
          <w:sz w:val="24"/>
          <w:szCs w:val="24"/>
          <w:lang w:val="uk-UA"/>
        </w:rPr>
        <w:t xml:space="preserve">вивчення дисципліни «Основи </w:t>
      </w:r>
      <w:proofErr w:type="spellStart"/>
      <w:r>
        <w:rPr>
          <w:sz w:val="24"/>
          <w:szCs w:val="24"/>
          <w:lang w:val="uk-UA"/>
        </w:rPr>
        <w:t>ерготерапії</w:t>
      </w:r>
      <w:proofErr w:type="spellEnd"/>
      <w:r>
        <w:rPr>
          <w:sz w:val="24"/>
          <w:szCs w:val="24"/>
          <w:lang w:val="uk-UA"/>
        </w:rPr>
        <w:t xml:space="preserve">» є: надання студентам теоретичних знань про теоретичні та методологічні основи </w:t>
      </w:r>
      <w:proofErr w:type="spellStart"/>
      <w:r>
        <w:rPr>
          <w:sz w:val="24"/>
          <w:szCs w:val="24"/>
          <w:lang w:val="uk-UA"/>
        </w:rPr>
        <w:t>ерготерапії</w:t>
      </w:r>
      <w:proofErr w:type="spellEnd"/>
      <w:r>
        <w:rPr>
          <w:sz w:val="24"/>
          <w:szCs w:val="24"/>
          <w:lang w:val="uk-UA"/>
        </w:rPr>
        <w:t xml:space="preserve">, засвоєння практичних навичок, необхідних для проведення </w:t>
      </w:r>
      <w:proofErr w:type="spellStart"/>
      <w:r>
        <w:rPr>
          <w:sz w:val="24"/>
          <w:szCs w:val="24"/>
          <w:lang w:val="uk-UA"/>
        </w:rPr>
        <w:t>ерготерапевтичного</w:t>
      </w:r>
      <w:proofErr w:type="spellEnd"/>
      <w:r>
        <w:rPr>
          <w:sz w:val="24"/>
          <w:szCs w:val="24"/>
          <w:lang w:val="uk-UA"/>
        </w:rPr>
        <w:t xml:space="preserve"> процесу в необхідному обсязі.</w:t>
      </w:r>
    </w:p>
    <w:p w:rsidR="009E050B" w:rsidRDefault="009E050B" w:rsidP="009E050B">
      <w:pPr>
        <w:pStyle w:val="a5"/>
        <w:ind w:right="-1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Згідно з вимогами освітньо-професійної програми студенти повинні досягти таких результатів навчання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компетентностей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):</w:t>
      </w:r>
    </w:p>
    <w:p w:rsidR="009E050B" w:rsidRDefault="009E050B" w:rsidP="009E050B">
      <w:pPr>
        <w:pStyle w:val="TableParagraph"/>
        <w:numPr>
          <w:ilvl w:val="0"/>
          <w:numId w:val="1"/>
        </w:numPr>
        <w:ind w:left="709" w:right="-1" w:hanging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знати основи </w:t>
      </w:r>
      <w:proofErr w:type="spellStart"/>
      <w:r>
        <w:rPr>
          <w:sz w:val="24"/>
          <w:szCs w:val="24"/>
          <w:lang w:val="uk-UA"/>
        </w:rPr>
        <w:t>ерготерапії</w:t>
      </w:r>
      <w:proofErr w:type="spellEnd"/>
      <w:r>
        <w:rPr>
          <w:sz w:val="24"/>
          <w:szCs w:val="24"/>
          <w:lang w:val="uk-UA"/>
        </w:rPr>
        <w:t xml:space="preserve">, її </w:t>
      </w:r>
      <w:proofErr w:type="spellStart"/>
      <w:r>
        <w:rPr>
          <w:sz w:val="24"/>
          <w:szCs w:val="24"/>
          <w:lang w:val="uk-UA"/>
        </w:rPr>
        <w:t>концепцїї</w:t>
      </w:r>
      <w:proofErr w:type="spellEnd"/>
      <w:r>
        <w:rPr>
          <w:sz w:val="24"/>
          <w:szCs w:val="24"/>
          <w:lang w:val="uk-UA"/>
        </w:rPr>
        <w:t>, напрями розвитку в Україні та за кордоном, правові основи організації соціальної та медичної реабілітації в Україні;</w:t>
      </w:r>
    </w:p>
    <w:p w:rsidR="009E050B" w:rsidRDefault="009E050B" w:rsidP="009E050B">
      <w:pPr>
        <w:pStyle w:val="TableParagraph"/>
        <w:numPr>
          <w:ilvl w:val="0"/>
          <w:numId w:val="2"/>
        </w:numPr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організацію та проведення </w:t>
      </w:r>
      <w:proofErr w:type="spellStart"/>
      <w:r>
        <w:rPr>
          <w:sz w:val="24"/>
          <w:szCs w:val="24"/>
          <w:lang w:val="uk-UA"/>
        </w:rPr>
        <w:t>ерготерапевтичного</w:t>
      </w:r>
      <w:proofErr w:type="spellEnd"/>
      <w:r>
        <w:rPr>
          <w:sz w:val="24"/>
          <w:szCs w:val="24"/>
          <w:lang w:val="uk-UA"/>
        </w:rPr>
        <w:t xml:space="preserve"> процесу, який починається з оцінки порушення функцій пацієнта та закінчується оцінкою результату </w:t>
      </w:r>
      <w:proofErr w:type="spellStart"/>
      <w:r>
        <w:rPr>
          <w:sz w:val="24"/>
          <w:szCs w:val="24"/>
          <w:lang w:val="uk-UA"/>
        </w:rPr>
        <w:t>ерготерапевтичного</w:t>
      </w:r>
      <w:proofErr w:type="spellEnd"/>
      <w:r>
        <w:rPr>
          <w:sz w:val="24"/>
          <w:szCs w:val="24"/>
          <w:lang w:val="uk-UA"/>
        </w:rPr>
        <w:t xml:space="preserve"> втручання;</w:t>
      </w:r>
    </w:p>
    <w:p w:rsidR="009E050B" w:rsidRDefault="009E050B" w:rsidP="009E050B">
      <w:pPr>
        <w:pStyle w:val="TableParagraph"/>
        <w:numPr>
          <w:ilvl w:val="0"/>
          <w:numId w:val="2"/>
        </w:numPr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працювати в рамках </w:t>
      </w:r>
      <w:proofErr w:type="spellStart"/>
      <w:r>
        <w:rPr>
          <w:sz w:val="24"/>
          <w:szCs w:val="24"/>
          <w:lang w:val="uk-UA"/>
        </w:rPr>
        <w:t>мультидисциплінарної</w:t>
      </w:r>
      <w:proofErr w:type="spellEnd"/>
      <w:r>
        <w:rPr>
          <w:sz w:val="24"/>
          <w:szCs w:val="24"/>
          <w:lang w:val="uk-UA"/>
        </w:rPr>
        <w:t xml:space="preserve"> бригади;</w:t>
      </w:r>
    </w:p>
    <w:p w:rsidR="009E050B" w:rsidRDefault="009E050B" w:rsidP="009E050B">
      <w:pPr>
        <w:pStyle w:val="TableParagraph"/>
        <w:numPr>
          <w:ilvl w:val="0"/>
          <w:numId w:val="2"/>
        </w:numPr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взаємодіяти з пацієнтом, родичами, персоналом з догляду, особами, що надають медичну та соціальну допомогу пацієнтові на всіх етапах реабілітації;</w:t>
      </w:r>
    </w:p>
    <w:p w:rsidR="009E050B" w:rsidRDefault="009E050B" w:rsidP="009E050B">
      <w:pPr>
        <w:pStyle w:val="TableParagraph"/>
        <w:numPr>
          <w:ilvl w:val="0"/>
          <w:numId w:val="2"/>
        </w:numPr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проводити консультування з адаптації середовища та нормалізації життя пацієнта, включаючи підбір та своєчасну зміну технічних засобів адаптації, реабілітації, орієнтування та комунікації;</w:t>
      </w:r>
    </w:p>
    <w:p w:rsidR="009E050B" w:rsidRDefault="009E050B" w:rsidP="009E050B">
      <w:pPr>
        <w:pStyle w:val="TableParagraph"/>
        <w:numPr>
          <w:ilvl w:val="0"/>
          <w:numId w:val="2"/>
        </w:numPr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забезпечувати супровід пацієнта в його середовищі функціонування.</w:t>
      </w:r>
    </w:p>
    <w:p w:rsidR="00DC3D4B" w:rsidRDefault="00DC3D4B"/>
    <w:sectPr w:rsidR="00DC3D4B" w:rsidSect="00DC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64E0"/>
    <w:multiLevelType w:val="hybridMultilevel"/>
    <w:tmpl w:val="66042082"/>
    <w:lvl w:ilvl="0" w:tplc="DDF838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D4001"/>
    <w:multiLevelType w:val="hybridMultilevel"/>
    <w:tmpl w:val="29B215EE"/>
    <w:lvl w:ilvl="0" w:tplc="DDF83844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050B"/>
    <w:rsid w:val="006B20E4"/>
    <w:rsid w:val="009E050B"/>
    <w:rsid w:val="00D74CDF"/>
    <w:rsid w:val="00DC3D4B"/>
    <w:rsid w:val="00E4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4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E05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E050B"/>
    <w:rPr>
      <w:lang w:val="uk-UA"/>
    </w:rPr>
  </w:style>
  <w:style w:type="paragraph" w:styleId="a5">
    <w:name w:val="Body Text First Indent"/>
    <w:basedOn w:val="a3"/>
    <w:link w:val="a6"/>
    <w:uiPriority w:val="99"/>
    <w:semiHidden/>
    <w:unhideWhenUsed/>
    <w:rsid w:val="009E050B"/>
    <w:pPr>
      <w:spacing w:after="0"/>
      <w:ind w:firstLine="360"/>
    </w:pPr>
  </w:style>
  <w:style w:type="character" w:customStyle="1" w:styleId="a6">
    <w:name w:val="Красная строка Знак"/>
    <w:basedOn w:val="a4"/>
    <w:link w:val="a5"/>
    <w:uiPriority w:val="99"/>
    <w:semiHidden/>
    <w:rsid w:val="009E050B"/>
  </w:style>
  <w:style w:type="paragraph" w:customStyle="1" w:styleId="TableParagraph">
    <w:name w:val="Table Paragraph"/>
    <w:basedOn w:val="a"/>
    <w:uiPriority w:val="1"/>
    <w:qFormat/>
    <w:rsid w:val="009E050B"/>
    <w:pPr>
      <w:widowControl w:val="0"/>
      <w:ind w:left="103" w:firstLine="0"/>
      <w:jc w:val="left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</cp:revision>
  <dcterms:created xsi:type="dcterms:W3CDTF">2017-10-10T19:26:00Z</dcterms:created>
  <dcterms:modified xsi:type="dcterms:W3CDTF">2017-10-10T19:27:00Z</dcterms:modified>
</cp:coreProperties>
</file>