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24F" w:rsidRPr="00497BE9" w:rsidRDefault="00C7424F" w:rsidP="00C7424F">
      <w:pPr>
        <w:rPr>
          <w:rFonts w:ascii="Times New Roman" w:hAnsi="Times New Roman" w:cs="Times New Roman"/>
          <w:sz w:val="40"/>
          <w:szCs w:val="40"/>
          <w:lang w:val="uk-UA"/>
        </w:rPr>
      </w:pPr>
    </w:p>
    <w:p w:rsidR="00C7424F" w:rsidRDefault="00C7424F" w:rsidP="00401A3F">
      <w:pPr>
        <w:rPr>
          <w:sz w:val="40"/>
          <w:szCs w:val="40"/>
          <w:lang w:val="uk-UA"/>
        </w:rPr>
      </w:pPr>
      <w:r w:rsidRPr="00497BE9">
        <w:rPr>
          <w:rFonts w:ascii="Times New Roman" w:hAnsi="Times New Roman" w:cs="Times New Roman"/>
          <w:sz w:val="40"/>
          <w:szCs w:val="40"/>
          <w:lang w:val="uk-UA"/>
        </w:rPr>
        <w:t xml:space="preserve">Історія виникнення і розвитку </w:t>
      </w:r>
      <w:proofErr w:type="spellStart"/>
      <w:r w:rsidRPr="00497BE9">
        <w:rPr>
          <w:rFonts w:ascii="Times New Roman" w:hAnsi="Times New Roman" w:cs="Times New Roman"/>
          <w:sz w:val="40"/>
          <w:szCs w:val="40"/>
          <w:lang w:val="uk-UA"/>
        </w:rPr>
        <w:t>ерготерапії</w:t>
      </w:r>
      <w:proofErr w:type="spellEnd"/>
      <w:r w:rsidRPr="00497BE9">
        <w:rPr>
          <w:rFonts w:ascii="Times New Roman" w:hAnsi="Times New Roman" w:cs="Times New Roman"/>
          <w:sz w:val="40"/>
          <w:szCs w:val="40"/>
          <w:lang w:val="uk-UA"/>
        </w:rPr>
        <w:t xml:space="preserve">. Теоретична основа і концепції в професії </w:t>
      </w:r>
      <w:r>
        <w:rPr>
          <w:sz w:val="40"/>
          <w:szCs w:val="40"/>
          <w:lang w:val="uk-UA"/>
        </w:rPr>
        <w:t xml:space="preserve">                      </w:t>
      </w:r>
    </w:p>
    <w:p w:rsidR="00401A3F" w:rsidRPr="00401A3F" w:rsidRDefault="00401A3F" w:rsidP="00401A3F">
      <w:pPr>
        <w:pStyle w:val="a5"/>
        <w:rPr>
          <w:rFonts w:ascii="Times New Roman" w:hAnsi="Times New Roman" w:cs="Times New Roman"/>
          <w:sz w:val="28"/>
          <w:szCs w:val="28"/>
          <w:lang w:val="uk-UA"/>
        </w:rPr>
      </w:pPr>
      <w:r w:rsidRPr="00401A3F">
        <w:rPr>
          <w:rFonts w:ascii="Times New Roman" w:hAnsi="Times New Roman" w:cs="Times New Roman"/>
          <w:sz w:val="28"/>
          <w:szCs w:val="28"/>
          <w:lang w:val="uk-UA"/>
        </w:rPr>
        <w:tab/>
      </w:r>
      <w:r>
        <w:rPr>
          <w:rFonts w:ascii="Times New Roman" w:hAnsi="Times New Roman" w:cs="Times New Roman"/>
          <w:sz w:val="28"/>
          <w:szCs w:val="28"/>
          <w:lang w:val="uk-UA"/>
        </w:rPr>
        <w:t>План</w:t>
      </w:r>
      <w:bookmarkStart w:id="0" w:name="_GoBack"/>
      <w:bookmarkEnd w:id="0"/>
      <w:r w:rsidRPr="00401A3F">
        <w:rPr>
          <w:rFonts w:ascii="Times New Roman" w:hAnsi="Times New Roman" w:cs="Times New Roman"/>
          <w:sz w:val="28"/>
          <w:szCs w:val="28"/>
          <w:lang w:val="uk-UA"/>
        </w:rPr>
        <w:t xml:space="preserve"> </w:t>
      </w:r>
    </w:p>
    <w:p w:rsidR="00401A3F" w:rsidRPr="00401A3F" w:rsidRDefault="00401A3F" w:rsidP="00401A3F">
      <w:pPr>
        <w:pStyle w:val="a5"/>
        <w:rPr>
          <w:rFonts w:ascii="Times New Roman" w:hAnsi="Times New Roman" w:cs="Times New Roman"/>
          <w:sz w:val="28"/>
          <w:szCs w:val="28"/>
          <w:lang w:val="uk-UA"/>
        </w:rPr>
      </w:pPr>
      <w:r w:rsidRPr="00401A3F">
        <w:rPr>
          <w:rFonts w:ascii="Times New Roman" w:hAnsi="Times New Roman" w:cs="Times New Roman"/>
          <w:sz w:val="28"/>
          <w:szCs w:val="28"/>
          <w:lang w:val="uk-UA"/>
        </w:rPr>
        <w:t>1)</w:t>
      </w:r>
      <w:r w:rsidRPr="00401A3F">
        <w:rPr>
          <w:rFonts w:ascii="Times New Roman" w:hAnsi="Times New Roman" w:cs="Times New Roman"/>
          <w:sz w:val="28"/>
          <w:szCs w:val="28"/>
          <w:lang w:val="uk-UA"/>
        </w:rPr>
        <w:tab/>
      </w:r>
      <w:proofErr w:type="spellStart"/>
      <w:r w:rsidRPr="00401A3F">
        <w:rPr>
          <w:rFonts w:ascii="Times New Roman" w:hAnsi="Times New Roman" w:cs="Times New Roman"/>
          <w:sz w:val="28"/>
          <w:szCs w:val="28"/>
          <w:lang w:val="uk-UA"/>
        </w:rPr>
        <w:t>Ерготерапія</w:t>
      </w:r>
      <w:proofErr w:type="spellEnd"/>
      <w:r w:rsidRPr="00401A3F">
        <w:rPr>
          <w:rFonts w:ascii="Times New Roman" w:hAnsi="Times New Roman" w:cs="Times New Roman"/>
          <w:sz w:val="28"/>
          <w:szCs w:val="28"/>
          <w:lang w:val="uk-UA"/>
        </w:rPr>
        <w:t xml:space="preserve">, мета </w:t>
      </w:r>
      <w:proofErr w:type="spellStart"/>
      <w:r w:rsidRPr="00401A3F">
        <w:rPr>
          <w:rFonts w:ascii="Times New Roman" w:hAnsi="Times New Roman" w:cs="Times New Roman"/>
          <w:sz w:val="28"/>
          <w:szCs w:val="28"/>
          <w:lang w:val="uk-UA"/>
        </w:rPr>
        <w:t>ерготерапії</w:t>
      </w:r>
      <w:proofErr w:type="spellEnd"/>
      <w:r w:rsidRPr="00401A3F">
        <w:rPr>
          <w:rFonts w:ascii="Times New Roman" w:hAnsi="Times New Roman" w:cs="Times New Roman"/>
          <w:sz w:val="28"/>
          <w:szCs w:val="28"/>
          <w:lang w:val="uk-UA"/>
        </w:rPr>
        <w:t>;</w:t>
      </w:r>
    </w:p>
    <w:p w:rsidR="00401A3F" w:rsidRPr="00401A3F" w:rsidRDefault="00401A3F" w:rsidP="00401A3F">
      <w:pPr>
        <w:pStyle w:val="a5"/>
        <w:rPr>
          <w:rFonts w:ascii="Times New Roman" w:hAnsi="Times New Roman" w:cs="Times New Roman"/>
          <w:sz w:val="28"/>
          <w:szCs w:val="28"/>
          <w:lang w:val="uk-UA"/>
        </w:rPr>
      </w:pPr>
      <w:r w:rsidRPr="00401A3F">
        <w:rPr>
          <w:rFonts w:ascii="Times New Roman" w:hAnsi="Times New Roman" w:cs="Times New Roman"/>
          <w:sz w:val="28"/>
          <w:szCs w:val="28"/>
          <w:lang w:val="uk-UA"/>
        </w:rPr>
        <w:t>2)</w:t>
      </w:r>
      <w:r w:rsidRPr="00401A3F">
        <w:rPr>
          <w:rFonts w:ascii="Times New Roman" w:hAnsi="Times New Roman" w:cs="Times New Roman"/>
          <w:sz w:val="28"/>
          <w:szCs w:val="28"/>
          <w:lang w:val="uk-UA"/>
        </w:rPr>
        <w:tab/>
        <w:t xml:space="preserve">Історія розвитку </w:t>
      </w:r>
      <w:proofErr w:type="spellStart"/>
      <w:r w:rsidRPr="00401A3F">
        <w:rPr>
          <w:rFonts w:ascii="Times New Roman" w:hAnsi="Times New Roman" w:cs="Times New Roman"/>
          <w:sz w:val="28"/>
          <w:szCs w:val="28"/>
          <w:lang w:val="uk-UA"/>
        </w:rPr>
        <w:t>ерготерапії</w:t>
      </w:r>
      <w:proofErr w:type="spellEnd"/>
      <w:r w:rsidRPr="00401A3F">
        <w:rPr>
          <w:rFonts w:ascii="Times New Roman" w:hAnsi="Times New Roman" w:cs="Times New Roman"/>
          <w:sz w:val="28"/>
          <w:szCs w:val="28"/>
          <w:lang w:val="uk-UA"/>
        </w:rPr>
        <w:t xml:space="preserve"> в різних країнах, сучасні напрямки в </w:t>
      </w:r>
      <w:proofErr w:type="spellStart"/>
      <w:r w:rsidRPr="00401A3F">
        <w:rPr>
          <w:rFonts w:ascii="Times New Roman" w:hAnsi="Times New Roman" w:cs="Times New Roman"/>
          <w:sz w:val="28"/>
          <w:szCs w:val="28"/>
          <w:lang w:val="uk-UA"/>
        </w:rPr>
        <w:t>ерготерапії</w:t>
      </w:r>
      <w:proofErr w:type="spellEnd"/>
      <w:r w:rsidRPr="00401A3F">
        <w:rPr>
          <w:rFonts w:ascii="Times New Roman" w:hAnsi="Times New Roman" w:cs="Times New Roman"/>
          <w:sz w:val="28"/>
          <w:szCs w:val="28"/>
          <w:lang w:val="uk-UA"/>
        </w:rPr>
        <w:t>;</w:t>
      </w:r>
    </w:p>
    <w:p w:rsidR="00401A3F" w:rsidRPr="00401A3F" w:rsidRDefault="00401A3F" w:rsidP="00401A3F">
      <w:pPr>
        <w:pStyle w:val="a5"/>
        <w:rPr>
          <w:rFonts w:ascii="Times New Roman" w:hAnsi="Times New Roman" w:cs="Times New Roman"/>
          <w:sz w:val="28"/>
          <w:szCs w:val="28"/>
          <w:lang w:val="uk-UA"/>
        </w:rPr>
      </w:pPr>
      <w:r w:rsidRPr="00401A3F">
        <w:rPr>
          <w:rFonts w:ascii="Times New Roman" w:hAnsi="Times New Roman" w:cs="Times New Roman"/>
          <w:sz w:val="28"/>
          <w:szCs w:val="28"/>
          <w:lang w:val="uk-UA"/>
        </w:rPr>
        <w:t>3)</w:t>
      </w:r>
      <w:r w:rsidRPr="00401A3F">
        <w:rPr>
          <w:rFonts w:ascii="Times New Roman" w:hAnsi="Times New Roman" w:cs="Times New Roman"/>
          <w:sz w:val="28"/>
          <w:szCs w:val="28"/>
          <w:lang w:val="uk-UA"/>
        </w:rPr>
        <w:tab/>
        <w:t xml:space="preserve">Сучасні напрямки в </w:t>
      </w:r>
      <w:proofErr w:type="spellStart"/>
      <w:r w:rsidRPr="00401A3F">
        <w:rPr>
          <w:rFonts w:ascii="Times New Roman" w:hAnsi="Times New Roman" w:cs="Times New Roman"/>
          <w:sz w:val="28"/>
          <w:szCs w:val="28"/>
          <w:lang w:val="uk-UA"/>
        </w:rPr>
        <w:t>Ерготерапії</w:t>
      </w:r>
      <w:proofErr w:type="spellEnd"/>
      <w:r w:rsidRPr="00401A3F">
        <w:rPr>
          <w:rFonts w:ascii="Times New Roman" w:hAnsi="Times New Roman" w:cs="Times New Roman"/>
          <w:sz w:val="28"/>
          <w:szCs w:val="28"/>
          <w:lang w:val="uk-UA"/>
        </w:rPr>
        <w:t>;</w:t>
      </w:r>
    </w:p>
    <w:p w:rsidR="00401A3F" w:rsidRPr="00401A3F" w:rsidRDefault="00401A3F" w:rsidP="00401A3F">
      <w:pPr>
        <w:pStyle w:val="a5"/>
        <w:rPr>
          <w:rFonts w:ascii="Times New Roman" w:hAnsi="Times New Roman" w:cs="Times New Roman"/>
          <w:sz w:val="28"/>
          <w:szCs w:val="28"/>
          <w:lang w:val="uk-UA"/>
        </w:rPr>
      </w:pPr>
      <w:r w:rsidRPr="00401A3F">
        <w:rPr>
          <w:rFonts w:ascii="Times New Roman" w:hAnsi="Times New Roman" w:cs="Times New Roman"/>
          <w:sz w:val="28"/>
          <w:szCs w:val="28"/>
          <w:lang w:val="uk-UA"/>
        </w:rPr>
        <w:t>4)</w:t>
      </w:r>
      <w:r w:rsidRPr="00401A3F">
        <w:rPr>
          <w:rFonts w:ascii="Times New Roman" w:hAnsi="Times New Roman" w:cs="Times New Roman"/>
          <w:sz w:val="28"/>
          <w:szCs w:val="28"/>
          <w:lang w:val="uk-UA"/>
        </w:rPr>
        <w:tab/>
        <w:t xml:space="preserve">Реабілітація в інтересах клієнта, поняття і принципи </w:t>
      </w:r>
      <w:proofErr w:type="spellStart"/>
      <w:r w:rsidRPr="00401A3F">
        <w:rPr>
          <w:rFonts w:ascii="Times New Roman" w:hAnsi="Times New Roman" w:cs="Times New Roman"/>
          <w:sz w:val="28"/>
          <w:szCs w:val="28"/>
          <w:lang w:val="uk-UA"/>
        </w:rPr>
        <w:t>клієнтоцентрованної</w:t>
      </w:r>
      <w:proofErr w:type="spellEnd"/>
      <w:r w:rsidRPr="00401A3F">
        <w:rPr>
          <w:rFonts w:ascii="Times New Roman" w:hAnsi="Times New Roman" w:cs="Times New Roman"/>
          <w:sz w:val="28"/>
          <w:szCs w:val="28"/>
          <w:lang w:val="uk-UA"/>
        </w:rPr>
        <w:t xml:space="preserve"> практики, співпраця з клієнтом;</w:t>
      </w:r>
    </w:p>
    <w:p w:rsidR="00401A3F" w:rsidRPr="00401A3F" w:rsidRDefault="00401A3F" w:rsidP="00401A3F">
      <w:pPr>
        <w:pStyle w:val="a5"/>
        <w:rPr>
          <w:rFonts w:ascii="Times New Roman" w:hAnsi="Times New Roman" w:cs="Times New Roman"/>
          <w:sz w:val="28"/>
          <w:szCs w:val="28"/>
          <w:lang w:val="uk-UA"/>
        </w:rPr>
      </w:pPr>
      <w:r w:rsidRPr="00401A3F">
        <w:rPr>
          <w:rFonts w:ascii="Times New Roman" w:hAnsi="Times New Roman" w:cs="Times New Roman"/>
          <w:sz w:val="28"/>
          <w:szCs w:val="28"/>
          <w:lang w:val="uk-UA"/>
        </w:rPr>
        <w:t>5)</w:t>
      </w:r>
      <w:r w:rsidRPr="00401A3F">
        <w:rPr>
          <w:rFonts w:ascii="Times New Roman" w:hAnsi="Times New Roman" w:cs="Times New Roman"/>
          <w:sz w:val="28"/>
          <w:szCs w:val="28"/>
          <w:lang w:val="uk-UA"/>
        </w:rPr>
        <w:tab/>
        <w:t xml:space="preserve">Активна участь пацієнта в роботі з </w:t>
      </w:r>
      <w:proofErr w:type="spellStart"/>
      <w:r w:rsidRPr="00401A3F">
        <w:rPr>
          <w:rFonts w:ascii="Times New Roman" w:hAnsi="Times New Roman" w:cs="Times New Roman"/>
          <w:sz w:val="28"/>
          <w:szCs w:val="28"/>
          <w:lang w:val="uk-UA"/>
        </w:rPr>
        <w:t>ерготерапевтом</w:t>
      </w:r>
      <w:proofErr w:type="spellEnd"/>
      <w:r w:rsidRPr="00401A3F">
        <w:rPr>
          <w:rFonts w:ascii="Times New Roman" w:hAnsi="Times New Roman" w:cs="Times New Roman"/>
          <w:sz w:val="28"/>
          <w:szCs w:val="28"/>
          <w:lang w:val="uk-UA"/>
        </w:rPr>
        <w:t>;</w:t>
      </w:r>
    </w:p>
    <w:p w:rsidR="00401A3F" w:rsidRPr="00401A3F" w:rsidRDefault="00401A3F" w:rsidP="00401A3F">
      <w:pPr>
        <w:pStyle w:val="a5"/>
        <w:rPr>
          <w:rFonts w:ascii="Times New Roman" w:hAnsi="Times New Roman" w:cs="Times New Roman"/>
          <w:sz w:val="28"/>
          <w:szCs w:val="28"/>
          <w:lang w:val="uk-UA"/>
        </w:rPr>
      </w:pPr>
      <w:r w:rsidRPr="00401A3F">
        <w:rPr>
          <w:rFonts w:ascii="Times New Roman" w:hAnsi="Times New Roman" w:cs="Times New Roman"/>
          <w:sz w:val="28"/>
          <w:szCs w:val="28"/>
          <w:lang w:val="uk-UA"/>
        </w:rPr>
        <w:t>6)</w:t>
      </w:r>
      <w:r w:rsidRPr="00401A3F">
        <w:rPr>
          <w:rFonts w:ascii="Times New Roman" w:hAnsi="Times New Roman" w:cs="Times New Roman"/>
          <w:sz w:val="28"/>
          <w:szCs w:val="28"/>
          <w:lang w:val="uk-UA"/>
        </w:rPr>
        <w:tab/>
        <w:t>Міжнародна класифікація функціонування, обмежень життєдіяльності та здоров’я;</w:t>
      </w:r>
    </w:p>
    <w:p w:rsidR="00401A3F" w:rsidRPr="00401A3F" w:rsidRDefault="00401A3F" w:rsidP="00401A3F">
      <w:pPr>
        <w:pStyle w:val="a5"/>
        <w:rPr>
          <w:rFonts w:ascii="Times New Roman" w:hAnsi="Times New Roman" w:cs="Times New Roman"/>
          <w:sz w:val="28"/>
          <w:szCs w:val="28"/>
          <w:lang w:val="uk-UA"/>
        </w:rPr>
      </w:pPr>
      <w:r w:rsidRPr="00401A3F">
        <w:rPr>
          <w:rFonts w:ascii="Times New Roman" w:hAnsi="Times New Roman" w:cs="Times New Roman"/>
          <w:sz w:val="28"/>
          <w:szCs w:val="28"/>
          <w:lang w:val="uk-UA"/>
        </w:rPr>
        <w:t>7)</w:t>
      </w:r>
      <w:r w:rsidRPr="00401A3F">
        <w:rPr>
          <w:rFonts w:ascii="Times New Roman" w:hAnsi="Times New Roman" w:cs="Times New Roman"/>
          <w:sz w:val="28"/>
          <w:szCs w:val="28"/>
          <w:lang w:val="uk-UA"/>
        </w:rPr>
        <w:tab/>
        <w:t xml:space="preserve">Педагогічні, психологічні та медичні знання </w:t>
      </w:r>
      <w:proofErr w:type="spellStart"/>
      <w:r w:rsidRPr="00401A3F">
        <w:rPr>
          <w:rFonts w:ascii="Times New Roman" w:hAnsi="Times New Roman" w:cs="Times New Roman"/>
          <w:sz w:val="28"/>
          <w:szCs w:val="28"/>
          <w:lang w:val="uk-UA"/>
        </w:rPr>
        <w:t>ерготерапевтів</w:t>
      </w:r>
      <w:proofErr w:type="spellEnd"/>
      <w:r w:rsidRPr="00401A3F">
        <w:rPr>
          <w:rFonts w:ascii="Times New Roman" w:hAnsi="Times New Roman" w:cs="Times New Roman"/>
          <w:sz w:val="28"/>
          <w:szCs w:val="28"/>
          <w:lang w:val="uk-UA"/>
        </w:rPr>
        <w:t>;</w:t>
      </w:r>
    </w:p>
    <w:p w:rsidR="00401A3F" w:rsidRPr="00401A3F" w:rsidRDefault="00401A3F" w:rsidP="00401A3F">
      <w:pPr>
        <w:pStyle w:val="a5"/>
        <w:rPr>
          <w:rFonts w:ascii="Times New Roman" w:hAnsi="Times New Roman" w:cs="Times New Roman"/>
          <w:sz w:val="28"/>
          <w:szCs w:val="28"/>
          <w:lang w:val="uk-UA"/>
        </w:rPr>
      </w:pPr>
      <w:r w:rsidRPr="00401A3F">
        <w:rPr>
          <w:rFonts w:ascii="Times New Roman" w:hAnsi="Times New Roman" w:cs="Times New Roman"/>
          <w:sz w:val="28"/>
          <w:szCs w:val="28"/>
          <w:lang w:val="uk-UA"/>
        </w:rPr>
        <w:t>8)</w:t>
      </w:r>
      <w:r w:rsidRPr="00401A3F">
        <w:rPr>
          <w:rFonts w:ascii="Times New Roman" w:hAnsi="Times New Roman" w:cs="Times New Roman"/>
          <w:sz w:val="28"/>
          <w:szCs w:val="28"/>
          <w:lang w:val="uk-UA"/>
        </w:rPr>
        <w:tab/>
        <w:t>Функціональні порушення, що призводить до формування фізичного, сенсорного або психічного дефекту;</w:t>
      </w:r>
    </w:p>
    <w:p w:rsidR="00C7424F" w:rsidRPr="00497BE9" w:rsidRDefault="00C7424F" w:rsidP="00401A3F">
      <w:pPr>
        <w:tabs>
          <w:tab w:val="left" w:pos="3150"/>
        </w:tabs>
        <w:rPr>
          <w:rFonts w:ascii="Times New Roman" w:hAnsi="Times New Roman" w:cs="Times New Roman"/>
          <w:sz w:val="36"/>
          <w:szCs w:val="36"/>
          <w:lang w:val="uk-UA"/>
        </w:rPr>
      </w:pPr>
      <w:r>
        <w:rPr>
          <w:sz w:val="40"/>
          <w:szCs w:val="40"/>
          <w:lang w:val="uk-UA"/>
        </w:rPr>
        <w:t xml:space="preserve">               </w:t>
      </w:r>
      <w:r w:rsidR="00497BE9">
        <w:rPr>
          <w:sz w:val="40"/>
          <w:szCs w:val="40"/>
          <w:lang w:val="uk-UA"/>
        </w:rPr>
        <w:t xml:space="preserve">                                </w:t>
      </w:r>
      <w:r>
        <w:rPr>
          <w:sz w:val="40"/>
          <w:szCs w:val="40"/>
          <w:lang w:val="uk-UA"/>
        </w:rPr>
        <w:t xml:space="preserve">  </w:t>
      </w:r>
    </w:p>
    <w:p w:rsidR="00C7424F" w:rsidRDefault="00497BE9" w:rsidP="00497BE9">
      <w:pPr>
        <w:tabs>
          <w:tab w:val="left" w:pos="2580"/>
        </w:tabs>
        <w:rPr>
          <w:rFonts w:ascii="Times New Roman" w:hAnsi="Times New Roman" w:cs="Times New Roman"/>
          <w:sz w:val="28"/>
          <w:szCs w:val="28"/>
          <w:lang w:val="uk-UA"/>
        </w:rPr>
      </w:pPr>
      <w:proofErr w:type="spellStart"/>
      <w:r w:rsidRPr="0049632D">
        <w:rPr>
          <w:rFonts w:ascii="Times New Roman" w:hAnsi="Times New Roman" w:cs="Times New Roman"/>
          <w:b/>
          <w:sz w:val="28"/>
          <w:szCs w:val="28"/>
          <w:lang w:val="uk-UA"/>
        </w:rPr>
        <w:t>Ерготерапія</w:t>
      </w:r>
      <w:proofErr w:type="spellEnd"/>
      <w:r>
        <w:rPr>
          <w:rFonts w:ascii="Times New Roman" w:hAnsi="Times New Roman" w:cs="Times New Roman"/>
          <w:sz w:val="28"/>
          <w:szCs w:val="28"/>
          <w:lang w:val="uk-UA"/>
        </w:rPr>
        <w:t xml:space="preserve"> ( від </w:t>
      </w:r>
      <w:proofErr w:type="spellStart"/>
      <w:r>
        <w:rPr>
          <w:rFonts w:ascii="Times New Roman" w:hAnsi="Times New Roman" w:cs="Times New Roman"/>
          <w:sz w:val="28"/>
          <w:szCs w:val="28"/>
          <w:lang w:val="uk-UA"/>
        </w:rPr>
        <w:t>грец</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en-US"/>
        </w:rPr>
        <w:t>Ergein</w:t>
      </w:r>
      <w:proofErr w:type="spellEnd"/>
      <w:r w:rsidRPr="00497BE9">
        <w:rPr>
          <w:rFonts w:ascii="Times New Roman" w:hAnsi="Times New Roman" w:cs="Times New Roman"/>
          <w:sz w:val="28"/>
          <w:szCs w:val="28"/>
          <w:lang w:val="uk-UA"/>
        </w:rPr>
        <w:t xml:space="preserve"> – </w:t>
      </w:r>
      <w:r>
        <w:rPr>
          <w:rFonts w:ascii="Times New Roman" w:hAnsi="Times New Roman" w:cs="Times New Roman"/>
          <w:sz w:val="28"/>
          <w:szCs w:val="28"/>
          <w:lang w:val="uk-UA"/>
        </w:rPr>
        <w:t>робити, діяти,</w:t>
      </w:r>
      <w:r w:rsidRPr="00497BE9">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en-US"/>
        </w:rPr>
        <w:t>therapeutein</w:t>
      </w:r>
      <w:proofErr w:type="spellEnd"/>
      <w:r w:rsidRPr="00497BE9">
        <w:rPr>
          <w:rFonts w:ascii="Times New Roman" w:hAnsi="Times New Roman" w:cs="Times New Roman"/>
          <w:sz w:val="28"/>
          <w:szCs w:val="28"/>
          <w:lang w:val="uk-UA"/>
        </w:rPr>
        <w:t xml:space="preserve"> – </w:t>
      </w:r>
      <w:proofErr w:type="gramStart"/>
      <w:r>
        <w:rPr>
          <w:rFonts w:ascii="Times New Roman" w:hAnsi="Times New Roman" w:cs="Times New Roman"/>
          <w:sz w:val="28"/>
          <w:szCs w:val="28"/>
          <w:lang w:val="uk-UA"/>
        </w:rPr>
        <w:t>лікувати )</w:t>
      </w:r>
      <w:proofErr w:type="gramEnd"/>
      <w:r>
        <w:rPr>
          <w:rFonts w:ascii="Times New Roman" w:hAnsi="Times New Roman" w:cs="Times New Roman"/>
          <w:sz w:val="28"/>
          <w:szCs w:val="28"/>
          <w:lang w:val="uk-UA"/>
        </w:rPr>
        <w:t xml:space="preserve"> – це комплекс реабілітаційних впливів, спрямованих на максимально можливе відновлення здатності людини до незалежності і самостійності на соціально-побутовому та професійному рівнях незалежно від виду обмеження життєдіяльності. В англійській мові в двадцятому столітті, замість </w:t>
      </w:r>
      <w:proofErr w:type="spellStart"/>
      <w:r>
        <w:rPr>
          <w:rFonts w:ascii="Times New Roman" w:hAnsi="Times New Roman" w:cs="Times New Roman"/>
          <w:sz w:val="28"/>
          <w:szCs w:val="28"/>
          <w:lang w:val="uk-UA"/>
        </w:rPr>
        <w:t>терміна</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Ероготерапія</w:t>
      </w:r>
      <w:proofErr w:type="spellEnd"/>
      <w:r>
        <w:rPr>
          <w:rFonts w:ascii="Times New Roman" w:hAnsi="Times New Roman" w:cs="Times New Roman"/>
          <w:sz w:val="28"/>
          <w:szCs w:val="28"/>
          <w:lang w:val="uk-UA"/>
        </w:rPr>
        <w:t>»</w:t>
      </w:r>
      <w:r w:rsidR="0049632D">
        <w:rPr>
          <w:rFonts w:ascii="Times New Roman" w:hAnsi="Times New Roman" w:cs="Times New Roman"/>
          <w:sz w:val="28"/>
          <w:szCs w:val="28"/>
          <w:lang w:val="uk-UA"/>
        </w:rPr>
        <w:t xml:space="preserve"> частіше використовували вираз «окупаційна терапія» але зараз термін є застарілим і не використовується.</w:t>
      </w:r>
      <w:r>
        <w:rPr>
          <w:rFonts w:ascii="Times New Roman" w:hAnsi="Times New Roman" w:cs="Times New Roman"/>
          <w:sz w:val="28"/>
          <w:szCs w:val="28"/>
          <w:lang w:val="uk-UA"/>
        </w:rPr>
        <w:t xml:space="preserve">  </w:t>
      </w:r>
    </w:p>
    <w:p w:rsidR="003D250D" w:rsidRDefault="003D250D" w:rsidP="00497BE9">
      <w:pPr>
        <w:tabs>
          <w:tab w:val="left" w:pos="2580"/>
        </w:tabs>
        <w:rPr>
          <w:rFonts w:ascii="Times New Roman" w:hAnsi="Times New Roman" w:cs="Times New Roman"/>
          <w:sz w:val="28"/>
          <w:szCs w:val="28"/>
          <w:lang w:val="uk-UA"/>
        </w:rPr>
      </w:pPr>
      <w:r w:rsidRPr="003D250D">
        <w:rPr>
          <w:rFonts w:ascii="Times New Roman" w:hAnsi="Times New Roman" w:cs="Times New Roman"/>
          <w:b/>
          <w:sz w:val="28"/>
          <w:szCs w:val="28"/>
          <w:lang w:val="uk-UA"/>
        </w:rPr>
        <w:t>Метою трудотерапії</w:t>
      </w:r>
      <w:r>
        <w:rPr>
          <w:rFonts w:ascii="Times New Roman" w:hAnsi="Times New Roman" w:cs="Times New Roman"/>
          <w:sz w:val="28"/>
          <w:szCs w:val="28"/>
          <w:lang w:val="uk-UA"/>
        </w:rPr>
        <w:t xml:space="preserve"> є виправити наслідки хвороби, які були викликанні непрацездатністю або фізичною вадою, розвинути адаптивні навички для того, щоб людина з певним ступенем непрацездатності міг би максимально використовувати свій потенціал для оздоровлення, як в сімейному, так і в професійному аспекті через виконання завдань, максимально доступних для його рівня.</w:t>
      </w:r>
    </w:p>
    <w:p w:rsidR="0049632D" w:rsidRDefault="0049632D" w:rsidP="00B3183D">
      <w:pPr>
        <w:tabs>
          <w:tab w:val="left" w:pos="2580"/>
        </w:tabs>
        <w:spacing w:after="0" w:line="240" w:lineRule="auto"/>
        <w:rPr>
          <w:rFonts w:ascii="Times New Roman" w:hAnsi="Times New Roman" w:cs="Times New Roman"/>
          <w:b/>
          <w:sz w:val="28"/>
          <w:szCs w:val="28"/>
          <w:lang w:val="uk-UA"/>
        </w:rPr>
      </w:pPr>
      <w:r w:rsidRPr="0049632D">
        <w:rPr>
          <w:rFonts w:ascii="Times New Roman" w:hAnsi="Times New Roman" w:cs="Times New Roman"/>
          <w:b/>
          <w:sz w:val="28"/>
          <w:szCs w:val="28"/>
          <w:lang w:val="uk-UA"/>
        </w:rPr>
        <w:t xml:space="preserve">Історія розвитку </w:t>
      </w:r>
      <w:proofErr w:type="spellStart"/>
      <w:r w:rsidRPr="0049632D">
        <w:rPr>
          <w:rFonts w:ascii="Times New Roman" w:hAnsi="Times New Roman" w:cs="Times New Roman"/>
          <w:b/>
          <w:sz w:val="28"/>
          <w:szCs w:val="28"/>
          <w:lang w:val="uk-UA"/>
        </w:rPr>
        <w:t>ерготерапії</w:t>
      </w:r>
      <w:proofErr w:type="spellEnd"/>
      <w:r w:rsidRPr="0049632D">
        <w:rPr>
          <w:rFonts w:ascii="Times New Roman" w:hAnsi="Times New Roman" w:cs="Times New Roman"/>
          <w:b/>
          <w:sz w:val="28"/>
          <w:szCs w:val="28"/>
          <w:lang w:val="uk-UA"/>
        </w:rPr>
        <w:t xml:space="preserve"> в різних країнах,</w:t>
      </w:r>
      <w:r>
        <w:rPr>
          <w:rFonts w:ascii="Times New Roman" w:hAnsi="Times New Roman" w:cs="Times New Roman"/>
          <w:b/>
          <w:sz w:val="28"/>
          <w:szCs w:val="28"/>
          <w:lang w:val="uk-UA"/>
        </w:rPr>
        <w:t xml:space="preserve"> сучасні напрямки в </w:t>
      </w:r>
      <w:proofErr w:type="spellStart"/>
      <w:r>
        <w:rPr>
          <w:rFonts w:ascii="Times New Roman" w:hAnsi="Times New Roman" w:cs="Times New Roman"/>
          <w:b/>
          <w:sz w:val="28"/>
          <w:szCs w:val="28"/>
          <w:lang w:val="uk-UA"/>
        </w:rPr>
        <w:t>ерготерапії</w:t>
      </w:r>
      <w:proofErr w:type="spellEnd"/>
    </w:p>
    <w:p w:rsidR="005842F7" w:rsidRDefault="0049632D" w:rsidP="00B3183D">
      <w:pPr>
        <w:tabs>
          <w:tab w:val="left" w:pos="258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Історія цієї науки налічує тисячі років. Праця, в більшій частині, фізичні вправи і гра, широко застосовувався ще кілька тисячі років тому завдяки своїм лікувальним властивостями. Сократ говорив, що «людина повинна трудитися, а не занурюватися у </w:t>
      </w:r>
      <w:proofErr w:type="spellStart"/>
      <w:r>
        <w:rPr>
          <w:rFonts w:ascii="Times New Roman" w:hAnsi="Times New Roman" w:cs="Times New Roman"/>
          <w:sz w:val="28"/>
          <w:szCs w:val="28"/>
          <w:lang w:val="uk-UA"/>
        </w:rPr>
        <w:t>балавство</w:t>
      </w:r>
      <w:proofErr w:type="spellEnd"/>
      <w:r>
        <w:rPr>
          <w:rFonts w:ascii="Times New Roman" w:hAnsi="Times New Roman" w:cs="Times New Roman"/>
          <w:sz w:val="28"/>
          <w:szCs w:val="28"/>
          <w:lang w:val="uk-UA"/>
        </w:rPr>
        <w:t xml:space="preserve"> і задоволення, оскільки вони не приносять користь фізичному статурі і багажу знань». В 18-19 століттях, медики, особливо ті, які працювали в області психіатрії, застосовували в </w:t>
      </w:r>
      <w:r>
        <w:rPr>
          <w:rFonts w:ascii="Times New Roman" w:hAnsi="Times New Roman" w:cs="Times New Roman"/>
          <w:sz w:val="28"/>
          <w:szCs w:val="28"/>
          <w:lang w:val="uk-UA"/>
        </w:rPr>
        <w:lastRenderedPageBreak/>
        <w:t>своїй</w:t>
      </w:r>
      <w:r w:rsidR="005842F7">
        <w:rPr>
          <w:rFonts w:ascii="Times New Roman" w:hAnsi="Times New Roman" w:cs="Times New Roman"/>
          <w:sz w:val="28"/>
          <w:szCs w:val="28"/>
          <w:lang w:val="uk-UA"/>
        </w:rPr>
        <w:t xml:space="preserve"> діяльності</w:t>
      </w:r>
      <w:r>
        <w:rPr>
          <w:rFonts w:ascii="Times New Roman" w:hAnsi="Times New Roman" w:cs="Times New Roman"/>
          <w:sz w:val="28"/>
          <w:szCs w:val="28"/>
          <w:lang w:val="uk-UA"/>
        </w:rPr>
        <w:t xml:space="preserve"> </w:t>
      </w:r>
      <w:r w:rsidR="005842F7">
        <w:rPr>
          <w:rFonts w:ascii="Times New Roman" w:hAnsi="Times New Roman" w:cs="Times New Roman"/>
          <w:sz w:val="28"/>
          <w:szCs w:val="28"/>
          <w:lang w:val="uk-UA"/>
        </w:rPr>
        <w:t>методи і прийоми, характерні трудотерапії, спрямовані на лікування різних категорій психічно хворих.</w:t>
      </w:r>
    </w:p>
    <w:p w:rsidR="00B3183D" w:rsidRDefault="005842F7" w:rsidP="00B3183D">
      <w:pPr>
        <w:tabs>
          <w:tab w:val="left" w:pos="258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На процес становлення трудотерапії як окремої науки сильно вплинули фахівці з США та західної Європи. Для організації роботи фахівців, зацікавлених в наданні в якості лікування різноманітних практичних видів діяльності, було створено в 1917 році «Національне Товариство по просуванню Трудотерапії».</w:t>
      </w:r>
    </w:p>
    <w:p w:rsidR="005842F7" w:rsidRDefault="005842F7" w:rsidP="00B3183D">
      <w:pPr>
        <w:tabs>
          <w:tab w:val="left" w:pos="258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 1952 році була створена «Всесвітня Федерація трудотерапії».</w:t>
      </w:r>
    </w:p>
    <w:p w:rsidR="00B3183D" w:rsidRDefault="005842F7" w:rsidP="00B3183D">
      <w:pPr>
        <w:tabs>
          <w:tab w:val="left" w:pos="2580"/>
        </w:tabs>
        <w:spacing w:before="240"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Поштовхом для розвитку цієї спеціальності можна вважати післявоєнні роки, коли з фронту додому почали повертатися люди, яких війна перетворила в інвалідів. Всі вони потребували реабілітації. Їх доводилося заново вчити робити самі елементарні речі, необхідні в повсякденному житті.</w:t>
      </w:r>
    </w:p>
    <w:p w:rsidR="00B3183D" w:rsidRDefault="00B3183D" w:rsidP="00B3183D">
      <w:pPr>
        <w:tabs>
          <w:tab w:val="left" w:pos="2580"/>
        </w:tabs>
        <w:spacing w:after="0"/>
        <w:rPr>
          <w:rFonts w:ascii="Times New Roman" w:hAnsi="Times New Roman" w:cs="Times New Roman"/>
          <w:b/>
          <w:sz w:val="28"/>
          <w:szCs w:val="28"/>
          <w:lang w:val="uk-UA"/>
        </w:rPr>
      </w:pPr>
    </w:p>
    <w:p w:rsidR="00B3183D" w:rsidRDefault="00B3183D" w:rsidP="00B3183D">
      <w:pPr>
        <w:tabs>
          <w:tab w:val="left" w:pos="2580"/>
        </w:tabs>
        <w:spacing w:after="0"/>
        <w:rPr>
          <w:rFonts w:ascii="Times New Roman" w:hAnsi="Times New Roman" w:cs="Times New Roman"/>
          <w:b/>
          <w:sz w:val="28"/>
          <w:szCs w:val="28"/>
          <w:lang w:val="uk-UA"/>
        </w:rPr>
      </w:pPr>
      <w:r w:rsidRPr="00B3183D">
        <w:rPr>
          <w:rFonts w:ascii="Times New Roman" w:hAnsi="Times New Roman" w:cs="Times New Roman"/>
          <w:b/>
          <w:sz w:val="28"/>
          <w:szCs w:val="28"/>
          <w:lang w:val="uk-UA"/>
        </w:rPr>
        <w:t xml:space="preserve">Сучасні напрямки в </w:t>
      </w:r>
      <w:proofErr w:type="spellStart"/>
      <w:r w:rsidRPr="00B3183D">
        <w:rPr>
          <w:rFonts w:ascii="Times New Roman" w:hAnsi="Times New Roman" w:cs="Times New Roman"/>
          <w:b/>
          <w:sz w:val="28"/>
          <w:szCs w:val="28"/>
          <w:lang w:val="uk-UA"/>
        </w:rPr>
        <w:t>Ерготерапії</w:t>
      </w:r>
      <w:proofErr w:type="spellEnd"/>
      <w:r w:rsidR="005842F7" w:rsidRPr="00B3183D">
        <w:rPr>
          <w:rFonts w:ascii="Times New Roman" w:hAnsi="Times New Roman" w:cs="Times New Roman"/>
          <w:b/>
          <w:sz w:val="28"/>
          <w:szCs w:val="28"/>
          <w:lang w:val="uk-UA"/>
        </w:rPr>
        <w:t xml:space="preserve"> </w:t>
      </w:r>
    </w:p>
    <w:p w:rsidR="00B3183D" w:rsidRDefault="00B3183D" w:rsidP="00B3183D">
      <w:pPr>
        <w:tabs>
          <w:tab w:val="left" w:pos="2580"/>
        </w:tabs>
        <w:spacing w:after="0" w:line="240" w:lineRule="auto"/>
        <w:rPr>
          <w:rFonts w:ascii="Times New Roman" w:hAnsi="Times New Roman" w:cs="Times New Roman"/>
          <w:b/>
          <w:sz w:val="28"/>
          <w:szCs w:val="28"/>
          <w:lang w:val="uk-UA"/>
        </w:rPr>
      </w:pPr>
      <w:proofErr w:type="spellStart"/>
      <w:r>
        <w:rPr>
          <w:rFonts w:ascii="Times New Roman" w:hAnsi="Times New Roman" w:cs="Times New Roman"/>
          <w:sz w:val="28"/>
          <w:szCs w:val="28"/>
          <w:lang w:val="uk-UA"/>
        </w:rPr>
        <w:t>Ерготерапія</w:t>
      </w:r>
      <w:proofErr w:type="spellEnd"/>
      <w:r>
        <w:rPr>
          <w:rFonts w:ascii="Times New Roman" w:hAnsi="Times New Roman" w:cs="Times New Roman"/>
          <w:sz w:val="28"/>
          <w:szCs w:val="28"/>
          <w:lang w:val="uk-UA"/>
        </w:rPr>
        <w:t xml:space="preserve"> знаходить застосування в самих різних сферах. Це дуже важлива частина сучасних реабілітаційних програм.</w:t>
      </w:r>
    </w:p>
    <w:p w:rsidR="00B3183D" w:rsidRPr="00B3183D" w:rsidRDefault="00B3183D" w:rsidP="00AA3645">
      <w:pPr>
        <w:tabs>
          <w:tab w:val="left" w:pos="2580"/>
        </w:tabs>
        <w:spacing w:after="0" w:line="240" w:lineRule="auto"/>
        <w:rPr>
          <w:rFonts w:ascii="Times New Roman" w:hAnsi="Times New Roman" w:cs="Times New Roman"/>
          <w:b/>
          <w:sz w:val="28"/>
          <w:szCs w:val="28"/>
          <w:lang w:val="uk-UA"/>
        </w:rPr>
      </w:pPr>
      <w:r>
        <w:rPr>
          <w:rFonts w:ascii="Times New Roman" w:hAnsi="Times New Roman" w:cs="Times New Roman"/>
          <w:sz w:val="28"/>
          <w:szCs w:val="28"/>
          <w:lang w:val="uk-UA"/>
        </w:rPr>
        <w:t xml:space="preserve">Методи </w:t>
      </w:r>
      <w:proofErr w:type="spellStart"/>
      <w:r>
        <w:rPr>
          <w:rFonts w:ascii="Times New Roman" w:hAnsi="Times New Roman" w:cs="Times New Roman"/>
          <w:sz w:val="28"/>
          <w:szCs w:val="28"/>
          <w:lang w:val="uk-UA"/>
        </w:rPr>
        <w:t>ерготерапії</w:t>
      </w:r>
      <w:proofErr w:type="spellEnd"/>
      <w:r>
        <w:rPr>
          <w:rFonts w:ascii="Times New Roman" w:hAnsi="Times New Roman" w:cs="Times New Roman"/>
          <w:sz w:val="28"/>
          <w:szCs w:val="28"/>
          <w:lang w:val="uk-UA"/>
        </w:rPr>
        <w:t xml:space="preserve"> використовуються в лікуванні дітей, які страждають на дитячий церебральний параліч, пацієнтів із захворюваннями і травмами опорно-рухового апарату, особливо – з ушкодженням </w:t>
      </w:r>
      <w:proofErr w:type="spellStart"/>
      <w:r>
        <w:rPr>
          <w:rFonts w:ascii="Times New Roman" w:hAnsi="Times New Roman" w:cs="Times New Roman"/>
          <w:sz w:val="28"/>
          <w:szCs w:val="28"/>
          <w:lang w:val="uk-UA"/>
        </w:rPr>
        <w:t>хрепта</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Ерготерапія</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допомогає</w:t>
      </w:r>
      <w:proofErr w:type="spellEnd"/>
      <w:r>
        <w:rPr>
          <w:rFonts w:ascii="Times New Roman" w:hAnsi="Times New Roman" w:cs="Times New Roman"/>
          <w:sz w:val="28"/>
          <w:szCs w:val="28"/>
          <w:lang w:val="uk-UA"/>
        </w:rPr>
        <w:t xml:space="preserve"> і тим, чиї м’язи атрофувалися від довгої нерухомості. Її також застосовують в лікуванні наслідків інсульту і важких черепно-мозкових травм.</w:t>
      </w:r>
      <w:r w:rsidR="003D250D">
        <w:rPr>
          <w:rFonts w:ascii="Times New Roman" w:hAnsi="Times New Roman" w:cs="Times New Roman"/>
          <w:sz w:val="28"/>
          <w:szCs w:val="28"/>
          <w:lang w:val="uk-UA"/>
        </w:rPr>
        <w:t xml:space="preserve"> Крім того, </w:t>
      </w:r>
      <w:proofErr w:type="spellStart"/>
      <w:r w:rsidR="003D250D">
        <w:rPr>
          <w:rFonts w:ascii="Times New Roman" w:hAnsi="Times New Roman" w:cs="Times New Roman"/>
          <w:sz w:val="28"/>
          <w:szCs w:val="28"/>
          <w:lang w:val="uk-UA"/>
        </w:rPr>
        <w:t>Ерготерапія</w:t>
      </w:r>
      <w:proofErr w:type="spellEnd"/>
      <w:r w:rsidR="003D250D">
        <w:rPr>
          <w:rFonts w:ascii="Times New Roman" w:hAnsi="Times New Roman" w:cs="Times New Roman"/>
          <w:sz w:val="28"/>
          <w:szCs w:val="28"/>
          <w:lang w:val="uk-UA"/>
        </w:rPr>
        <w:t xml:space="preserve"> входить до складу адаптаційних програм для людей, які страждають психічними захворюваннями.</w:t>
      </w:r>
    </w:p>
    <w:p w:rsidR="00AA3645" w:rsidRDefault="00AA3645" w:rsidP="00AA3645">
      <w:pPr>
        <w:tabs>
          <w:tab w:val="left" w:pos="2580"/>
        </w:tabs>
        <w:spacing w:line="240" w:lineRule="auto"/>
        <w:rPr>
          <w:rFonts w:ascii="Times New Roman" w:hAnsi="Times New Roman" w:cs="Times New Roman"/>
          <w:b/>
          <w:sz w:val="28"/>
          <w:szCs w:val="28"/>
          <w:lang w:val="uk-UA"/>
        </w:rPr>
      </w:pPr>
    </w:p>
    <w:p w:rsidR="00ED1A80" w:rsidRDefault="00AA3645" w:rsidP="00AA3645">
      <w:pPr>
        <w:tabs>
          <w:tab w:val="left" w:pos="2580"/>
        </w:tabs>
        <w:spacing w:line="240" w:lineRule="auto"/>
        <w:rPr>
          <w:rFonts w:ascii="Times New Roman" w:hAnsi="Times New Roman" w:cs="Times New Roman"/>
          <w:b/>
          <w:sz w:val="28"/>
          <w:szCs w:val="28"/>
          <w:lang w:val="uk-UA"/>
        </w:rPr>
      </w:pPr>
      <w:r w:rsidRPr="00AA3645">
        <w:rPr>
          <w:rFonts w:ascii="Times New Roman" w:hAnsi="Times New Roman" w:cs="Times New Roman"/>
          <w:b/>
          <w:sz w:val="28"/>
          <w:szCs w:val="28"/>
          <w:lang w:val="uk-UA"/>
        </w:rPr>
        <w:t xml:space="preserve">Реабілітація в інтересах клієнта, поняття і принципи </w:t>
      </w:r>
      <w:proofErr w:type="spellStart"/>
      <w:r w:rsidRPr="00AA3645">
        <w:rPr>
          <w:rFonts w:ascii="Times New Roman" w:hAnsi="Times New Roman" w:cs="Times New Roman"/>
          <w:b/>
          <w:sz w:val="28"/>
          <w:szCs w:val="28"/>
          <w:lang w:val="uk-UA"/>
        </w:rPr>
        <w:t>клієнтоцентрованної</w:t>
      </w:r>
      <w:proofErr w:type="spellEnd"/>
      <w:r w:rsidRPr="00AA3645">
        <w:rPr>
          <w:rFonts w:ascii="Times New Roman" w:hAnsi="Times New Roman" w:cs="Times New Roman"/>
          <w:b/>
          <w:sz w:val="28"/>
          <w:szCs w:val="28"/>
          <w:lang w:val="uk-UA"/>
        </w:rPr>
        <w:t xml:space="preserve"> практики, співпраця з клієнтом.</w:t>
      </w:r>
    </w:p>
    <w:p w:rsidR="00AA3645" w:rsidRDefault="00AA3645" w:rsidP="00AA3645">
      <w:pPr>
        <w:tabs>
          <w:tab w:val="left" w:pos="2580"/>
        </w:tabs>
        <w:spacing w:line="240" w:lineRule="auto"/>
        <w:rPr>
          <w:rFonts w:ascii="Times New Roman" w:hAnsi="Times New Roman" w:cs="Times New Roman"/>
          <w:sz w:val="28"/>
          <w:szCs w:val="28"/>
          <w:lang w:val="uk-UA"/>
        </w:rPr>
      </w:pPr>
      <w:proofErr w:type="spellStart"/>
      <w:r w:rsidRPr="00AA3645">
        <w:rPr>
          <w:rFonts w:ascii="Times New Roman" w:hAnsi="Times New Roman" w:cs="Times New Roman"/>
          <w:sz w:val="28"/>
          <w:szCs w:val="28"/>
          <w:lang w:val="uk-UA"/>
        </w:rPr>
        <w:t>Ерготерапія</w:t>
      </w:r>
      <w:proofErr w:type="spellEnd"/>
      <w:r w:rsidRPr="00AA3645">
        <w:rPr>
          <w:rFonts w:ascii="Times New Roman" w:hAnsi="Times New Roman" w:cs="Times New Roman"/>
          <w:sz w:val="28"/>
          <w:szCs w:val="28"/>
          <w:lang w:val="uk-UA"/>
        </w:rPr>
        <w:t xml:space="preserve"> </w:t>
      </w:r>
      <w:r>
        <w:rPr>
          <w:rFonts w:ascii="Times New Roman" w:hAnsi="Times New Roman" w:cs="Times New Roman"/>
          <w:sz w:val="28"/>
          <w:szCs w:val="28"/>
          <w:lang w:val="uk-UA"/>
        </w:rPr>
        <w:t>– це процес співпраці з клієнтом (пацієнтом) і його сім’єю, яке включає оцінку, постановку цілей і проведення програми втручання.</w:t>
      </w:r>
    </w:p>
    <w:p w:rsidR="00FA4975" w:rsidRDefault="00AA3645" w:rsidP="00FA4975">
      <w:pPr>
        <w:tabs>
          <w:tab w:val="left" w:pos="258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Процес починається з оцінки пацієнта за допомогою інтерв’ю та спостереження, а також включає в себе використання різних тестів, шкал, опитувальників, що дають уявлення про пацієнта, його фізичних і розумових можливостях, психологічних і душевних особливостях, а також про діяльність пацієнта. В ході оцінки </w:t>
      </w:r>
      <w:proofErr w:type="spellStart"/>
      <w:r>
        <w:rPr>
          <w:rFonts w:ascii="Times New Roman" w:hAnsi="Times New Roman" w:cs="Times New Roman"/>
          <w:sz w:val="28"/>
          <w:szCs w:val="28"/>
          <w:lang w:val="uk-UA"/>
        </w:rPr>
        <w:t>ерготерапевт</w:t>
      </w:r>
      <w:proofErr w:type="spellEnd"/>
      <w:r>
        <w:rPr>
          <w:rFonts w:ascii="Times New Roman" w:hAnsi="Times New Roman" w:cs="Times New Roman"/>
          <w:sz w:val="28"/>
          <w:szCs w:val="28"/>
          <w:lang w:val="uk-UA"/>
        </w:rPr>
        <w:t xml:space="preserve"> з’ясовую, які види діяльності доступні пацієнту, наскільки справжній репертуар діяльності і життєвих ролей відповідає </w:t>
      </w:r>
      <w:r w:rsidR="00FA4975">
        <w:rPr>
          <w:rFonts w:ascii="Times New Roman" w:hAnsi="Times New Roman" w:cs="Times New Roman"/>
          <w:sz w:val="28"/>
          <w:szCs w:val="28"/>
          <w:lang w:val="uk-UA"/>
        </w:rPr>
        <w:t xml:space="preserve">його життя до хвороби і як він відповідає його статтю і віком. </w:t>
      </w:r>
    </w:p>
    <w:p w:rsidR="00AA3645" w:rsidRDefault="00FA4975" w:rsidP="00FA4975">
      <w:pPr>
        <w:tabs>
          <w:tab w:val="left" w:pos="258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Після проведення оцінки спільно з пацієнтом ставляться цілі, спрямовані на виконання діяльності, яка важлива для пацієнта.</w:t>
      </w:r>
    </w:p>
    <w:p w:rsidR="00FA4975" w:rsidRPr="00AA3645" w:rsidRDefault="00FA4975" w:rsidP="00FA4975">
      <w:pPr>
        <w:tabs>
          <w:tab w:val="left" w:pos="2580"/>
        </w:tabs>
        <w:spacing w:after="0" w:line="240" w:lineRule="auto"/>
        <w:rPr>
          <w:rFonts w:ascii="Times New Roman" w:hAnsi="Times New Roman" w:cs="Times New Roman"/>
          <w:sz w:val="28"/>
          <w:szCs w:val="28"/>
          <w:lang w:val="uk-UA"/>
        </w:rPr>
      </w:pPr>
    </w:p>
    <w:p w:rsidR="00FA4975" w:rsidRDefault="00FA4975" w:rsidP="00FA4975">
      <w:pPr>
        <w:tabs>
          <w:tab w:val="left" w:pos="2580"/>
        </w:tab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Ці цілі повинні бути досягнуті пацієнтом в задані терміни і узгоджуються з реабілітаційними цілями </w:t>
      </w:r>
      <w:proofErr w:type="spellStart"/>
      <w:r>
        <w:rPr>
          <w:rFonts w:ascii="Times New Roman" w:hAnsi="Times New Roman" w:cs="Times New Roman"/>
          <w:sz w:val="28"/>
          <w:szCs w:val="28"/>
          <w:lang w:val="uk-UA"/>
        </w:rPr>
        <w:t>мультидисциплінарної</w:t>
      </w:r>
      <w:proofErr w:type="spellEnd"/>
      <w:r>
        <w:rPr>
          <w:rFonts w:ascii="Times New Roman" w:hAnsi="Times New Roman" w:cs="Times New Roman"/>
          <w:sz w:val="28"/>
          <w:szCs w:val="28"/>
          <w:lang w:val="uk-UA"/>
        </w:rPr>
        <w:t xml:space="preserve"> команди.</w:t>
      </w:r>
    </w:p>
    <w:p w:rsidR="00C7424F" w:rsidRDefault="00C7424F" w:rsidP="00FA4975">
      <w:pPr>
        <w:tabs>
          <w:tab w:val="left" w:pos="2580"/>
        </w:tabs>
        <w:rPr>
          <w:rFonts w:ascii="Times New Roman" w:hAnsi="Times New Roman" w:cs="Times New Roman"/>
          <w:sz w:val="36"/>
          <w:szCs w:val="36"/>
          <w:lang w:val="uk-UA"/>
        </w:rPr>
      </w:pPr>
    </w:p>
    <w:p w:rsidR="00FA4975" w:rsidRDefault="00FA4975" w:rsidP="00FA4975">
      <w:pPr>
        <w:tabs>
          <w:tab w:val="left" w:pos="2580"/>
        </w:tabs>
        <w:rPr>
          <w:rFonts w:ascii="Times New Roman" w:hAnsi="Times New Roman" w:cs="Times New Roman"/>
          <w:b/>
          <w:sz w:val="28"/>
          <w:szCs w:val="28"/>
          <w:lang w:val="uk-UA"/>
        </w:rPr>
      </w:pPr>
      <w:r w:rsidRPr="00FA4975">
        <w:rPr>
          <w:rFonts w:ascii="Times New Roman" w:hAnsi="Times New Roman" w:cs="Times New Roman"/>
          <w:b/>
          <w:sz w:val="28"/>
          <w:szCs w:val="28"/>
          <w:lang w:val="uk-UA"/>
        </w:rPr>
        <w:lastRenderedPageBreak/>
        <w:t>А</w:t>
      </w:r>
      <w:r w:rsidR="00807AF1">
        <w:rPr>
          <w:rFonts w:ascii="Times New Roman" w:hAnsi="Times New Roman" w:cs="Times New Roman"/>
          <w:b/>
          <w:sz w:val="28"/>
          <w:szCs w:val="28"/>
          <w:lang w:val="uk-UA"/>
        </w:rPr>
        <w:t xml:space="preserve">ктивна участь пацієнта в роботі з </w:t>
      </w:r>
      <w:proofErr w:type="spellStart"/>
      <w:r w:rsidR="00807AF1">
        <w:rPr>
          <w:rFonts w:ascii="Times New Roman" w:hAnsi="Times New Roman" w:cs="Times New Roman"/>
          <w:b/>
          <w:sz w:val="28"/>
          <w:szCs w:val="28"/>
          <w:lang w:val="uk-UA"/>
        </w:rPr>
        <w:t>ерготерапевтом</w:t>
      </w:r>
      <w:proofErr w:type="spellEnd"/>
      <w:r w:rsidRPr="00FA4975">
        <w:rPr>
          <w:rFonts w:ascii="Times New Roman" w:hAnsi="Times New Roman" w:cs="Times New Roman"/>
          <w:b/>
          <w:sz w:val="28"/>
          <w:szCs w:val="28"/>
          <w:lang w:val="uk-UA"/>
        </w:rPr>
        <w:t xml:space="preserve"> </w:t>
      </w:r>
    </w:p>
    <w:p w:rsidR="00FA4975" w:rsidRDefault="00FA4975" w:rsidP="00CD3572">
      <w:pPr>
        <w:tabs>
          <w:tab w:val="left" w:pos="2580"/>
        </w:tabs>
        <w:spacing w:after="0"/>
        <w:rPr>
          <w:rFonts w:ascii="Times New Roman" w:hAnsi="Times New Roman" w:cs="Times New Roman"/>
          <w:sz w:val="28"/>
          <w:szCs w:val="28"/>
          <w:lang w:val="uk-UA"/>
        </w:rPr>
      </w:pPr>
      <w:r w:rsidRPr="00FA4975">
        <w:rPr>
          <w:rFonts w:ascii="Times New Roman" w:hAnsi="Times New Roman" w:cs="Times New Roman"/>
          <w:sz w:val="28"/>
          <w:szCs w:val="28"/>
          <w:lang w:val="uk-UA"/>
        </w:rPr>
        <w:t xml:space="preserve">Виконання </w:t>
      </w:r>
      <w:r w:rsidR="00CD3572">
        <w:rPr>
          <w:rFonts w:ascii="Times New Roman" w:hAnsi="Times New Roman" w:cs="Times New Roman"/>
          <w:sz w:val="28"/>
          <w:szCs w:val="28"/>
          <w:lang w:val="uk-UA"/>
        </w:rPr>
        <w:t>задач або дій індивідуумом</w:t>
      </w:r>
    </w:p>
    <w:p w:rsidR="00CD3572" w:rsidRDefault="00CD3572" w:rsidP="00CD3572">
      <w:pPr>
        <w:tabs>
          <w:tab w:val="left" w:pos="2580"/>
        </w:tabs>
        <w:spacing w:after="0"/>
        <w:rPr>
          <w:rFonts w:ascii="Times New Roman" w:hAnsi="Times New Roman" w:cs="Times New Roman"/>
          <w:sz w:val="28"/>
          <w:szCs w:val="28"/>
          <w:lang w:val="uk-UA"/>
        </w:rPr>
      </w:pPr>
      <w:r>
        <w:rPr>
          <w:rFonts w:ascii="Times New Roman" w:hAnsi="Times New Roman" w:cs="Times New Roman"/>
          <w:sz w:val="28"/>
          <w:szCs w:val="28"/>
          <w:lang w:val="uk-UA"/>
        </w:rPr>
        <w:t>Активність та участь складових здоров’я:</w:t>
      </w:r>
    </w:p>
    <w:p w:rsidR="00CD3572" w:rsidRDefault="00CD3572" w:rsidP="00CD3572">
      <w:pPr>
        <w:pStyle w:val="a3"/>
        <w:numPr>
          <w:ilvl w:val="0"/>
          <w:numId w:val="1"/>
        </w:numPr>
        <w:tabs>
          <w:tab w:val="left" w:pos="2580"/>
        </w:tabs>
        <w:spacing w:after="0"/>
        <w:rPr>
          <w:rFonts w:ascii="Times New Roman" w:hAnsi="Times New Roman" w:cs="Times New Roman"/>
          <w:sz w:val="28"/>
          <w:szCs w:val="28"/>
          <w:lang w:val="uk-UA"/>
        </w:rPr>
      </w:pPr>
      <w:r>
        <w:rPr>
          <w:rFonts w:ascii="Times New Roman" w:hAnsi="Times New Roman" w:cs="Times New Roman"/>
          <w:sz w:val="28"/>
          <w:szCs w:val="28"/>
          <w:lang w:val="uk-UA"/>
        </w:rPr>
        <w:t>Навчання та застосування знань</w:t>
      </w:r>
    </w:p>
    <w:p w:rsidR="00CD3572" w:rsidRDefault="00CD3572" w:rsidP="00CD3572">
      <w:pPr>
        <w:pStyle w:val="a3"/>
        <w:numPr>
          <w:ilvl w:val="0"/>
          <w:numId w:val="1"/>
        </w:numPr>
        <w:tabs>
          <w:tab w:val="left" w:pos="2580"/>
        </w:tabs>
        <w:spacing w:after="0"/>
        <w:rPr>
          <w:rFonts w:ascii="Times New Roman" w:hAnsi="Times New Roman" w:cs="Times New Roman"/>
          <w:sz w:val="28"/>
          <w:szCs w:val="28"/>
          <w:lang w:val="uk-UA"/>
        </w:rPr>
      </w:pPr>
      <w:r>
        <w:rPr>
          <w:rFonts w:ascii="Times New Roman" w:hAnsi="Times New Roman" w:cs="Times New Roman"/>
          <w:sz w:val="28"/>
          <w:szCs w:val="28"/>
          <w:lang w:val="uk-UA"/>
        </w:rPr>
        <w:t>Спільні завдання і вимоги</w:t>
      </w:r>
    </w:p>
    <w:p w:rsidR="00CD3572" w:rsidRDefault="00CD3572" w:rsidP="00CD3572">
      <w:pPr>
        <w:pStyle w:val="a3"/>
        <w:numPr>
          <w:ilvl w:val="0"/>
          <w:numId w:val="1"/>
        </w:numPr>
        <w:tabs>
          <w:tab w:val="left" w:pos="2580"/>
        </w:tabs>
        <w:spacing w:after="0"/>
        <w:rPr>
          <w:rFonts w:ascii="Times New Roman" w:hAnsi="Times New Roman" w:cs="Times New Roman"/>
          <w:sz w:val="28"/>
          <w:szCs w:val="28"/>
          <w:lang w:val="uk-UA"/>
        </w:rPr>
      </w:pPr>
      <w:r>
        <w:rPr>
          <w:rFonts w:ascii="Times New Roman" w:hAnsi="Times New Roman" w:cs="Times New Roman"/>
          <w:sz w:val="28"/>
          <w:szCs w:val="28"/>
          <w:lang w:val="uk-UA"/>
        </w:rPr>
        <w:t>Спілкування</w:t>
      </w:r>
    </w:p>
    <w:p w:rsidR="00CD3572" w:rsidRDefault="00CD3572" w:rsidP="00CD3572">
      <w:pPr>
        <w:pStyle w:val="a3"/>
        <w:numPr>
          <w:ilvl w:val="0"/>
          <w:numId w:val="1"/>
        </w:numPr>
        <w:tabs>
          <w:tab w:val="left" w:pos="2580"/>
        </w:tabs>
        <w:spacing w:after="0"/>
        <w:rPr>
          <w:rFonts w:ascii="Times New Roman" w:hAnsi="Times New Roman" w:cs="Times New Roman"/>
          <w:sz w:val="28"/>
          <w:szCs w:val="28"/>
          <w:lang w:val="uk-UA"/>
        </w:rPr>
      </w:pPr>
      <w:r>
        <w:rPr>
          <w:rFonts w:ascii="Times New Roman" w:hAnsi="Times New Roman" w:cs="Times New Roman"/>
          <w:sz w:val="28"/>
          <w:szCs w:val="28"/>
          <w:lang w:val="uk-UA"/>
        </w:rPr>
        <w:t>Мобільність</w:t>
      </w:r>
    </w:p>
    <w:p w:rsidR="00CD3572" w:rsidRDefault="00CD3572" w:rsidP="00CD3572">
      <w:pPr>
        <w:pStyle w:val="a3"/>
        <w:numPr>
          <w:ilvl w:val="0"/>
          <w:numId w:val="1"/>
        </w:numPr>
        <w:tabs>
          <w:tab w:val="left" w:pos="2580"/>
        </w:tabs>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Самообслуговування </w:t>
      </w:r>
    </w:p>
    <w:p w:rsidR="00CD3572" w:rsidRDefault="00CD3572" w:rsidP="00CD3572">
      <w:pPr>
        <w:pStyle w:val="a3"/>
        <w:numPr>
          <w:ilvl w:val="0"/>
          <w:numId w:val="1"/>
        </w:numPr>
        <w:tabs>
          <w:tab w:val="left" w:pos="2580"/>
        </w:tabs>
        <w:spacing w:after="0"/>
        <w:rPr>
          <w:rFonts w:ascii="Times New Roman" w:hAnsi="Times New Roman" w:cs="Times New Roman"/>
          <w:sz w:val="28"/>
          <w:szCs w:val="28"/>
          <w:lang w:val="uk-UA"/>
        </w:rPr>
      </w:pPr>
      <w:r>
        <w:rPr>
          <w:rFonts w:ascii="Times New Roman" w:hAnsi="Times New Roman" w:cs="Times New Roman"/>
          <w:sz w:val="28"/>
          <w:szCs w:val="28"/>
          <w:lang w:val="uk-UA"/>
        </w:rPr>
        <w:t>Побутове життя</w:t>
      </w:r>
    </w:p>
    <w:p w:rsidR="00CD3572" w:rsidRDefault="00CD3572" w:rsidP="00CD3572">
      <w:pPr>
        <w:pStyle w:val="a3"/>
        <w:numPr>
          <w:ilvl w:val="0"/>
          <w:numId w:val="1"/>
        </w:numPr>
        <w:tabs>
          <w:tab w:val="left" w:pos="2580"/>
        </w:tabs>
        <w:spacing w:after="0"/>
        <w:rPr>
          <w:rFonts w:ascii="Times New Roman" w:hAnsi="Times New Roman" w:cs="Times New Roman"/>
          <w:sz w:val="28"/>
          <w:szCs w:val="28"/>
          <w:lang w:val="uk-UA"/>
        </w:rPr>
      </w:pPr>
      <w:r>
        <w:rPr>
          <w:rFonts w:ascii="Times New Roman" w:hAnsi="Times New Roman" w:cs="Times New Roman"/>
          <w:sz w:val="28"/>
          <w:szCs w:val="28"/>
          <w:lang w:val="uk-UA"/>
        </w:rPr>
        <w:t>Міжособистісні взаємодії і відносини</w:t>
      </w:r>
    </w:p>
    <w:p w:rsidR="00CD3572" w:rsidRDefault="00CD3572" w:rsidP="00CD3572">
      <w:pPr>
        <w:pStyle w:val="a3"/>
        <w:numPr>
          <w:ilvl w:val="0"/>
          <w:numId w:val="1"/>
        </w:numPr>
        <w:tabs>
          <w:tab w:val="left" w:pos="2580"/>
        </w:tabs>
        <w:spacing w:after="0"/>
        <w:rPr>
          <w:rFonts w:ascii="Times New Roman" w:hAnsi="Times New Roman" w:cs="Times New Roman"/>
          <w:sz w:val="28"/>
          <w:szCs w:val="28"/>
          <w:lang w:val="uk-UA"/>
        </w:rPr>
      </w:pPr>
      <w:r>
        <w:rPr>
          <w:rFonts w:ascii="Times New Roman" w:hAnsi="Times New Roman" w:cs="Times New Roman"/>
          <w:sz w:val="28"/>
          <w:szCs w:val="28"/>
          <w:lang w:val="uk-UA"/>
        </w:rPr>
        <w:t>Головні сфери в житті</w:t>
      </w:r>
    </w:p>
    <w:p w:rsidR="00CD3572" w:rsidRDefault="00CD3572" w:rsidP="00CD3572">
      <w:pPr>
        <w:pStyle w:val="a3"/>
        <w:numPr>
          <w:ilvl w:val="0"/>
          <w:numId w:val="1"/>
        </w:numPr>
        <w:tabs>
          <w:tab w:val="left" w:pos="2580"/>
        </w:tabs>
        <w:spacing w:after="0"/>
        <w:rPr>
          <w:rFonts w:ascii="Times New Roman" w:hAnsi="Times New Roman" w:cs="Times New Roman"/>
          <w:sz w:val="28"/>
          <w:szCs w:val="28"/>
          <w:lang w:val="uk-UA"/>
        </w:rPr>
      </w:pPr>
      <w:r>
        <w:rPr>
          <w:rFonts w:ascii="Times New Roman" w:hAnsi="Times New Roman" w:cs="Times New Roman"/>
          <w:sz w:val="28"/>
          <w:szCs w:val="28"/>
          <w:lang w:val="uk-UA"/>
        </w:rPr>
        <w:t>Життя в спільнотах, громадська і громадське життя</w:t>
      </w:r>
    </w:p>
    <w:p w:rsidR="00FA4975" w:rsidRDefault="00FA4975" w:rsidP="00FA4975">
      <w:pPr>
        <w:tabs>
          <w:tab w:val="left" w:pos="2580"/>
        </w:tabs>
        <w:rPr>
          <w:rFonts w:ascii="Times New Roman" w:hAnsi="Times New Roman" w:cs="Times New Roman"/>
          <w:sz w:val="28"/>
          <w:szCs w:val="28"/>
          <w:lang w:val="uk-UA"/>
        </w:rPr>
      </w:pPr>
    </w:p>
    <w:p w:rsidR="00484BD4" w:rsidRDefault="00484BD4" w:rsidP="00FA4975">
      <w:pPr>
        <w:tabs>
          <w:tab w:val="left" w:pos="2580"/>
        </w:tabs>
        <w:rPr>
          <w:rFonts w:ascii="Times New Roman" w:hAnsi="Times New Roman" w:cs="Times New Roman"/>
          <w:b/>
          <w:sz w:val="28"/>
          <w:szCs w:val="28"/>
          <w:lang w:val="uk-UA"/>
        </w:rPr>
      </w:pPr>
      <w:r w:rsidRPr="00484BD4">
        <w:rPr>
          <w:rFonts w:ascii="Times New Roman" w:hAnsi="Times New Roman" w:cs="Times New Roman"/>
          <w:b/>
          <w:sz w:val="28"/>
          <w:szCs w:val="28"/>
          <w:lang w:val="uk-UA"/>
        </w:rPr>
        <w:t>Міжнародна класифікація функціонування, обмежень життєдіяльності та здоров’я</w:t>
      </w:r>
    </w:p>
    <w:p w:rsidR="00484BD4" w:rsidRDefault="00484BD4" w:rsidP="00FA4975">
      <w:pPr>
        <w:tabs>
          <w:tab w:val="left" w:pos="2580"/>
        </w:tabs>
        <w:rPr>
          <w:rFonts w:ascii="Times New Roman" w:hAnsi="Times New Roman" w:cs="Times New Roman"/>
          <w:sz w:val="28"/>
          <w:szCs w:val="28"/>
          <w:lang w:val="uk-UA"/>
        </w:rPr>
      </w:pPr>
      <w:r>
        <w:rPr>
          <w:rFonts w:ascii="Times New Roman" w:hAnsi="Times New Roman" w:cs="Times New Roman"/>
          <w:sz w:val="28"/>
          <w:szCs w:val="28"/>
          <w:lang w:val="uk-UA"/>
        </w:rPr>
        <w:t>(МКФ) має на меті визначити уніфіковану і стандартизовану мову та схеми опису станів здоров’я та станів, пов’язаних із здоров’ям. Воно впроваджує визначення компонентів здоров’я та деяких пов’язаних із здоров’ям компонентів добробуту (таких, як освіта та праця). МКФ відійшла від класифікації «наслідки захворювання» та стала класифікацією «компонентів здоров’я». «Компоненти здоров’я» визначають складові здоров’я, в той час як «наслідки» зосереджують на впливі захворювань або інших станів здоров’я на кінцевий результат.</w:t>
      </w:r>
    </w:p>
    <w:p w:rsidR="00AF6553" w:rsidRDefault="00AF6553" w:rsidP="00FA4975">
      <w:pPr>
        <w:tabs>
          <w:tab w:val="left" w:pos="2580"/>
        </w:tabs>
        <w:rPr>
          <w:rFonts w:ascii="Times New Roman" w:hAnsi="Times New Roman" w:cs="Times New Roman"/>
          <w:b/>
          <w:sz w:val="28"/>
          <w:szCs w:val="28"/>
          <w:lang w:val="uk-UA"/>
        </w:rPr>
      </w:pPr>
      <w:r w:rsidRPr="00F86CEE">
        <w:rPr>
          <w:rFonts w:ascii="Times New Roman" w:hAnsi="Times New Roman" w:cs="Times New Roman"/>
          <w:b/>
          <w:sz w:val="28"/>
          <w:szCs w:val="28"/>
          <w:lang w:val="uk-UA"/>
        </w:rPr>
        <w:t>Педагогічні</w:t>
      </w:r>
      <w:r w:rsidR="00F86CEE" w:rsidRPr="00F86CEE">
        <w:rPr>
          <w:rFonts w:ascii="Times New Roman" w:hAnsi="Times New Roman" w:cs="Times New Roman"/>
          <w:b/>
          <w:sz w:val="28"/>
          <w:szCs w:val="28"/>
          <w:lang w:val="uk-UA"/>
        </w:rPr>
        <w:t xml:space="preserve">, психологічні та медичні знання </w:t>
      </w:r>
      <w:proofErr w:type="spellStart"/>
      <w:r w:rsidR="00F86CEE" w:rsidRPr="00F86CEE">
        <w:rPr>
          <w:rFonts w:ascii="Times New Roman" w:hAnsi="Times New Roman" w:cs="Times New Roman"/>
          <w:b/>
          <w:sz w:val="28"/>
          <w:szCs w:val="28"/>
          <w:lang w:val="uk-UA"/>
        </w:rPr>
        <w:t>ерготерапевтів</w:t>
      </w:r>
      <w:proofErr w:type="spellEnd"/>
      <w:r w:rsidR="00F86CEE" w:rsidRPr="00F86CEE">
        <w:rPr>
          <w:rFonts w:ascii="Times New Roman" w:hAnsi="Times New Roman" w:cs="Times New Roman"/>
          <w:b/>
          <w:sz w:val="28"/>
          <w:szCs w:val="28"/>
          <w:lang w:val="uk-UA"/>
        </w:rPr>
        <w:t xml:space="preserve"> </w:t>
      </w:r>
    </w:p>
    <w:p w:rsidR="00F86CEE" w:rsidRDefault="00F86CEE" w:rsidP="00FA4975">
      <w:pPr>
        <w:tabs>
          <w:tab w:val="left" w:pos="2580"/>
        </w:tabs>
        <w:rPr>
          <w:rFonts w:ascii="Times New Roman" w:hAnsi="Times New Roman" w:cs="Times New Roman"/>
          <w:sz w:val="28"/>
          <w:szCs w:val="28"/>
          <w:lang w:val="uk-UA"/>
        </w:rPr>
      </w:pPr>
      <w:r>
        <w:rPr>
          <w:rFonts w:ascii="Times New Roman" w:hAnsi="Times New Roman" w:cs="Times New Roman"/>
          <w:sz w:val="28"/>
          <w:szCs w:val="28"/>
          <w:lang w:val="uk-UA"/>
        </w:rPr>
        <w:t xml:space="preserve">Базові психологічні принципи </w:t>
      </w:r>
      <w:proofErr w:type="spellStart"/>
      <w:r>
        <w:rPr>
          <w:rFonts w:ascii="Times New Roman" w:hAnsi="Times New Roman" w:cs="Times New Roman"/>
          <w:sz w:val="28"/>
          <w:szCs w:val="28"/>
          <w:lang w:val="uk-UA"/>
        </w:rPr>
        <w:t>грунтуються</w:t>
      </w:r>
      <w:proofErr w:type="spellEnd"/>
      <w:r>
        <w:rPr>
          <w:rFonts w:ascii="Times New Roman" w:hAnsi="Times New Roman" w:cs="Times New Roman"/>
          <w:sz w:val="28"/>
          <w:szCs w:val="28"/>
          <w:lang w:val="uk-UA"/>
        </w:rPr>
        <w:t xml:space="preserve"> на наступних концепціях:</w:t>
      </w:r>
    </w:p>
    <w:p w:rsidR="00F86CEE" w:rsidRDefault="00F86CEE" w:rsidP="00F86CEE">
      <w:pPr>
        <w:pStyle w:val="a3"/>
        <w:numPr>
          <w:ilvl w:val="0"/>
          <w:numId w:val="2"/>
        </w:numPr>
        <w:tabs>
          <w:tab w:val="left" w:pos="2580"/>
        </w:tabs>
        <w:rPr>
          <w:rFonts w:ascii="Times New Roman" w:hAnsi="Times New Roman" w:cs="Times New Roman"/>
          <w:sz w:val="28"/>
          <w:szCs w:val="28"/>
          <w:lang w:val="uk-UA"/>
        </w:rPr>
      </w:pPr>
      <w:r w:rsidRPr="00F86CEE">
        <w:rPr>
          <w:rFonts w:ascii="Times New Roman" w:hAnsi="Times New Roman" w:cs="Times New Roman"/>
          <w:sz w:val="28"/>
          <w:szCs w:val="28"/>
          <w:lang w:val="uk-UA"/>
        </w:rPr>
        <w:t xml:space="preserve">Альтруїзм </w:t>
      </w:r>
      <w:r>
        <w:rPr>
          <w:rFonts w:ascii="Times New Roman" w:hAnsi="Times New Roman" w:cs="Times New Roman"/>
          <w:sz w:val="28"/>
          <w:szCs w:val="28"/>
          <w:lang w:val="uk-UA"/>
        </w:rPr>
        <w:t>– неегоїстичну турботу на благо інших, яка демонструється через відданість.</w:t>
      </w:r>
    </w:p>
    <w:p w:rsidR="00F86CEE" w:rsidRDefault="00F86CEE" w:rsidP="00F86CEE">
      <w:pPr>
        <w:pStyle w:val="a3"/>
        <w:numPr>
          <w:ilvl w:val="0"/>
          <w:numId w:val="2"/>
        </w:numPr>
        <w:tabs>
          <w:tab w:val="left" w:pos="2580"/>
        </w:tabs>
        <w:rPr>
          <w:rFonts w:ascii="Times New Roman" w:hAnsi="Times New Roman" w:cs="Times New Roman"/>
          <w:sz w:val="28"/>
          <w:szCs w:val="28"/>
          <w:lang w:val="uk-UA"/>
        </w:rPr>
      </w:pPr>
      <w:r>
        <w:rPr>
          <w:rFonts w:ascii="Times New Roman" w:hAnsi="Times New Roman" w:cs="Times New Roman"/>
          <w:sz w:val="28"/>
          <w:szCs w:val="28"/>
          <w:lang w:val="uk-UA"/>
        </w:rPr>
        <w:t>Рівність – означає рівне, неупереджене ставлення до всіх клієнтів, повагу віри, цінностей і стилю життя.</w:t>
      </w:r>
    </w:p>
    <w:p w:rsidR="00F86CEE" w:rsidRDefault="00F86CEE" w:rsidP="00F86CEE">
      <w:pPr>
        <w:pStyle w:val="a3"/>
        <w:numPr>
          <w:ilvl w:val="0"/>
          <w:numId w:val="2"/>
        </w:numPr>
        <w:tabs>
          <w:tab w:val="left" w:pos="2580"/>
        </w:tabs>
        <w:rPr>
          <w:rFonts w:ascii="Times New Roman" w:hAnsi="Times New Roman" w:cs="Times New Roman"/>
          <w:sz w:val="28"/>
          <w:szCs w:val="28"/>
          <w:lang w:val="uk-UA"/>
        </w:rPr>
      </w:pPr>
      <w:r>
        <w:rPr>
          <w:rFonts w:ascii="Times New Roman" w:hAnsi="Times New Roman" w:cs="Times New Roman"/>
          <w:sz w:val="28"/>
          <w:szCs w:val="28"/>
          <w:lang w:val="uk-UA"/>
        </w:rPr>
        <w:t>Свобода – відноситься до права пацієнта вибирати з того, що йому пропонує трудотерапія.</w:t>
      </w:r>
    </w:p>
    <w:p w:rsidR="00F86CEE" w:rsidRDefault="00F86CEE" w:rsidP="00F86CEE">
      <w:pPr>
        <w:pStyle w:val="a3"/>
        <w:numPr>
          <w:ilvl w:val="0"/>
          <w:numId w:val="2"/>
        </w:numPr>
        <w:tabs>
          <w:tab w:val="left" w:pos="2580"/>
        </w:tabs>
        <w:rPr>
          <w:rFonts w:ascii="Times New Roman" w:hAnsi="Times New Roman" w:cs="Times New Roman"/>
          <w:sz w:val="28"/>
          <w:szCs w:val="28"/>
          <w:lang w:val="uk-UA"/>
        </w:rPr>
      </w:pPr>
      <w:r>
        <w:rPr>
          <w:rFonts w:ascii="Times New Roman" w:hAnsi="Times New Roman" w:cs="Times New Roman"/>
          <w:sz w:val="28"/>
          <w:szCs w:val="28"/>
          <w:lang w:val="uk-UA"/>
        </w:rPr>
        <w:t xml:space="preserve">Об’єктивність – полягає в тому, що </w:t>
      </w:r>
      <w:proofErr w:type="spellStart"/>
      <w:r>
        <w:rPr>
          <w:rFonts w:ascii="Times New Roman" w:hAnsi="Times New Roman" w:cs="Times New Roman"/>
          <w:sz w:val="28"/>
          <w:szCs w:val="28"/>
          <w:lang w:val="uk-UA"/>
        </w:rPr>
        <w:t>трудотерапевт</w:t>
      </w:r>
      <w:proofErr w:type="spellEnd"/>
      <w:r>
        <w:rPr>
          <w:rFonts w:ascii="Times New Roman" w:hAnsi="Times New Roman" w:cs="Times New Roman"/>
          <w:sz w:val="28"/>
          <w:szCs w:val="28"/>
          <w:lang w:val="uk-UA"/>
        </w:rPr>
        <w:t xml:space="preserve"> підпорядковується законам, які обумовлюють його діяльність і права пацієнтів.</w:t>
      </w:r>
    </w:p>
    <w:p w:rsidR="00F86CEE" w:rsidRDefault="00F86CEE" w:rsidP="00F86CEE">
      <w:pPr>
        <w:pStyle w:val="a3"/>
        <w:numPr>
          <w:ilvl w:val="0"/>
          <w:numId w:val="2"/>
        </w:numPr>
        <w:tabs>
          <w:tab w:val="left" w:pos="2580"/>
        </w:tabs>
        <w:rPr>
          <w:rFonts w:ascii="Times New Roman" w:hAnsi="Times New Roman" w:cs="Times New Roman"/>
          <w:sz w:val="28"/>
          <w:szCs w:val="28"/>
          <w:lang w:val="uk-UA"/>
        </w:rPr>
      </w:pPr>
      <w:r>
        <w:rPr>
          <w:rFonts w:ascii="Times New Roman" w:hAnsi="Times New Roman" w:cs="Times New Roman"/>
          <w:sz w:val="28"/>
          <w:szCs w:val="28"/>
          <w:lang w:val="uk-UA"/>
        </w:rPr>
        <w:t xml:space="preserve">Гідність – яке потрібно поважати і яке полягає у виділенні індивідуальності кожної людини і </w:t>
      </w:r>
      <w:proofErr w:type="spellStart"/>
      <w:r>
        <w:rPr>
          <w:rFonts w:ascii="Times New Roman" w:hAnsi="Times New Roman" w:cs="Times New Roman"/>
          <w:sz w:val="28"/>
          <w:szCs w:val="28"/>
          <w:lang w:val="uk-UA"/>
        </w:rPr>
        <w:t>прояввляється</w:t>
      </w:r>
      <w:proofErr w:type="spellEnd"/>
      <w:r>
        <w:rPr>
          <w:rFonts w:ascii="Times New Roman" w:hAnsi="Times New Roman" w:cs="Times New Roman"/>
          <w:sz w:val="28"/>
          <w:szCs w:val="28"/>
          <w:lang w:val="uk-UA"/>
        </w:rPr>
        <w:t xml:space="preserve"> через емпатію</w:t>
      </w:r>
    </w:p>
    <w:p w:rsidR="00F86CEE" w:rsidRDefault="00F86CEE" w:rsidP="00A044C4">
      <w:pPr>
        <w:pStyle w:val="a3"/>
        <w:numPr>
          <w:ilvl w:val="0"/>
          <w:numId w:val="2"/>
        </w:numPr>
        <w:tabs>
          <w:tab w:val="left" w:pos="2580"/>
        </w:tabs>
        <w:spacing w:after="0"/>
        <w:rPr>
          <w:rFonts w:ascii="Times New Roman" w:hAnsi="Times New Roman" w:cs="Times New Roman"/>
          <w:sz w:val="28"/>
          <w:szCs w:val="28"/>
          <w:lang w:val="uk-UA"/>
        </w:rPr>
      </w:pPr>
      <w:r>
        <w:rPr>
          <w:rFonts w:ascii="Times New Roman" w:hAnsi="Times New Roman" w:cs="Times New Roman"/>
          <w:sz w:val="28"/>
          <w:szCs w:val="28"/>
          <w:lang w:val="uk-UA"/>
        </w:rPr>
        <w:t>Розсудливість – здатність знаходити правильні аргументи при призначенні трудотерапії, турбота про клієнта і обережність.</w:t>
      </w:r>
    </w:p>
    <w:p w:rsidR="00F86CEE" w:rsidRDefault="00F86CEE" w:rsidP="00A044C4">
      <w:pPr>
        <w:pStyle w:val="a3"/>
        <w:tabs>
          <w:tab w:val="left" w:pos="2580"/>
        </w:tabs>
        <w:spacing w:after="0"/>
        <w:rPr>
          <w:rFonts w:ascii="Times New Roman" w:hAnsi="Times New Roman" w:cs="Times New Roman"/>
          <w:sz w:val="28"/>
          <w:szCs w:val="28"/>
          <w:lang w:val="uk-UA"/>
        </w:rPr>
      </w:pPr>
    </w:p>
    <w:p w:rsidR="00F86CEE" w:rsidRPr="00F86CEE" w:rsidRDefault="00F86CEE" w:rsidP="00A044C4">
      <w:pPr>
        <w:tabs>
          <w:tab w:val="left" w:pos="25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медичні знання </w:t>
      </w:r>
      <w:proofErr w:type="spellStart"/>
      <w:r>
        <w:rPr>
          <w:rFonts w:ascii="Times New Roman" w:hAnsi="Times New Roman" w:cs="Times New Roman"/>
          <w:sz w:val="28"/>
          <w:szCs w:val="28"/>
          <w:lang w:val="uk-UA"/>
        </w:rPr>
        <w:t>ерготерапевта</w:t>
      </w:r>
      <w:proofErr w:type="spellEnd"/>
      <w:r>
        <w:rPr>
          <w:rFonts w:ascii="Times New Roman" w:hAnsi="Times New Roman" w:cs="Times New Roman"/>
          <w:sz w:val="28"/>
          <w:szCs w:val="28"/>
          <w:lang w:val="uk-UA"/>
        </w:rPr>
        <w:t>: повинен знати анатомію і фізіологію людини</w:t>
      </w:r>
      <w:r w:rsidR="00A044C4">
        <w:rPr>
          <w:rFonts w:ascii="Times New Roman" w:hAnsi="Times New Roman" w:cs="Times New Roman"/>
          <w:sz w:val="28"/>
          <w:szCs w:val="28"/>
          <w:lang w:val="uk-UA"/>
        </w:rPr>
        <w:t xml:space="preserve">, медичні патології, основи психології, педагогіки, особливості застосування заходів </w:t>
      </w:r>
      <w:proofErr w:type="spellStart"/>
      <w:r w:rsidR="00A044C4">
        <w:rPr>
          <w:rFonts w:ascii="Times New Roman" w:hAnsi="Times New Roman" w:cs="Times New Roman"/>
          <w:sz w:val="28"/>
          <w:szCs w:val="28"/>
          <w:lang w:val="uk-UA"/>
        </w:rPr>
        <w:t>ерготерапії</w:t>
      </w:r>
      <w:proofErr w:type="spellEnd"/>
      <w:r w:rsidR="00A044C4">
        <w:rPr>
          <w:rFonts w:ascii="Times New Roman" w:hAnsi="Times New Roman" w:cs="Times New Roman"/>
          <w:sz w:val="28"/>
          <w:szCs w:val="28"/>
          <w:lang w:val="uk-UA"/>
        </w:rPr>
        <w:t xml:space="preserve"> при порушеннях діяльності опорно-рухового апарату, серцево-судинної, нервової та дихальної систем, при множинних порушеннях та протезуванні, у педіатрії, геронтології; методи обстеження, оцінювання та контролю в </w:t>
      </w:r>
      <w:proofErr w:type="spellStart"/>
      <w:r w:rsidR="00A044C4">
        <w:rPr>
          <w:rFonts w:ascii="Times New Roman" w:hAnsi="Times New Roman" w:cs="Times New Roman"/>
          <w:sz w:val="28"/>
          <w:szCs w:val="28"/>
          <w:lang w:val="uk-UA"/>
        </w:rPr>
        <w:t>ерготерапії</w:t>
      </w:r>
      <w:proofErr w:type="spellEnd"/>
      <w:r w:rsidR="00A044C4">
        <w:rPr>
          <w:rFonts w:ascii="Times New Roman" w:hAnsi="Times New Roman" w:cs="Times New Roman"/>
          <w:sz w:val="28"/>
          <w:szCs w:val="28"/>
          <w:lang w:val="uk-UA"/>
        </w:rPr>
        <w:t xml:space="preserve">; стандартизовані методи оцінки активності та участі, напрямку та </w:t>
      </w:r>
      <w:proofErr w:type="spellStart"/>
      <w:r w:rsidR="00A044C4">
        <w:rPr>
          <w:rFonts w:ascii="Times New Roman" w:hAnsi="Times New Roman" w:cs="Times New Roman"/>
          <w:sz w:val="28"/>
          <w:szCs w:val="28"/>
          <w:lang w:val="uk-UA"/>
        </w:rPr>
        <w:t>ступення</w:t>
      </w:r>
      <w:proofErr w:type="spellEnd"/>
      <w:r w:rsidR="00A044C4">
        <w:rPr>
          <w:rFonts w:ascii="Times New Roman" w:hAnsi="Times New Roman" w:cs="Times New Roman"/>
          <w:sz w:val="28"/>
          <w:szCs w:val="28"/>
          <w:lang w:val="uk-UA"/>
        </w:rPr>
        <w:t xml:space="preserve"> впливу контекстових факторів; практику </w:t>
      </w:r>
      <w:proofErr w:type="spellStart"/>
      <w:r w:rsidR="00A044C4">
        <w:rPr>
          <w:rFonts w:ascii="Times New Roman" w:hAnsi="Times New Roman" w:cs="Times New Roman"/>
          <w:sz w:val="28"/>
          <w:szCs w:val="28"/>
          <w:lang w:val="uk-UA"/>
        </w:rPr>
        <w:t>ерготерапевтичних</w:t>
      </w:r>
      <w:proofErr w:type="spellEnd"/>
      <w:r w:rsidR="00A044C4">
        <w:rPr>
          <w:rFonts w:ascii="Times New Roman" w:hAnsi="Times New Roman" w:cs="Times New Roman"/>
          <w:sz w:val="28"/>
          <w:szCs w:val="28"/>
          <w:lang w:val="uk-UA"/>
        </w:rPr>
        <w:t>, корекційно-реабілітаційних заходів та процесів, психологічної допомоги, соціально-побутової адаптації, професійної реабілітації; чине законодавство України про охорону здоров’я, реабілітацію, освіту, соціальний захист, права осіб з інвалідністю ті нормативно-правові акти.</w:t>
      </w:r>
    </w:p>
    <w:p w:rsidR="00C7424F" w:rsidRPr="00FA4975" w:rsidRDefault="00C7424F" w:rsidP="00FA4975">
      <w:pPr>
        <w:tabs>
          <w:tab w:val="left" w:pos="2580"/>
        </w:tabs>
        <w:rPr>
          <w:sz w:val="28"/>
          <w:szCs w:val="28"/>
          <w:lang w:val="uk-UA"/>
        </w:rPr>
      </w:pPr>
    </w:p>
    <w:p w:rsidR="00C7424F" w:rsidRDefault="005B3178" w:rsidP="005B3178">
      <w:pPr>
        <w:tabs>
          <w:tab w:val="left" w:pos="2580"/>
        </w:tabs>
        <w:rPr>
          <w:rFonts w:ascii="Times New Roman" w:hAnsi="Times New Roman" w:cs="Times New Roman"/>
          <w:b/>
          <w:sz w:val="28"/>
          <w:szCs w:val="28"/>
          <w:lang w:val="uk-UA"/>
        </w:rPr>
      </w:pPr>
      <w:r w:rsidRPr="005B3178">
        <w:rPr>
          <w:rFonts w:ascii="Times New Roman" w:hAnsi="Times New Roman" w:cs="Times New Roman"/>
          <w:b/>
          <w:sz w:val="28"/>
          <w:szCs w:val="28"/>
          <w:lang w:val="uk-UA"/>
        </w:rPr>
        <w:t>Функціональні порушення, що призводить до формування фізичного, сенсорного або психічного дефекту</w:t>
      </w:r>
    </w:p>
    <w:p w:rsidR="001176FA" w:rsidRDefault="001176FA" w:rsidP="003C7312">
      <w:pPr>
        <w:tabs>
          <w:tab w:val="left" w:pos="2580"/>
        </w:tabs>
        <w:spacing w:after="0"/>
        <w:rPr>
          <w:rFonts w:ascii="Times New Roman" w:hAnsi="Times New Roman" w:cs="Times New Roman"/>
          <w:sz w:val="28"/>
          <w:szCs w:val="28"/>
          <w:lang w:val="uk-UA"/>
        </w:rPr>
      </w:pPr>
      <w:r w:rsidRPr="001176FA">
        <w:rPr>
          <w:rFonts w:ascii="Times New Roman" w:hAnsi="Times New Roman" w:cs="Times New Roman"/>
          <w:sz w:val="28"/>
          <w:szCs w:val="28"/>
          <w:lang w:val="uk-UA"/>
        </w:rPr>
        <w:t xml:space="preserve">Дефект – це порушення розвитку дитини та дорослого тільки за певних обставин, наявність того чи іншого дефекту ще не зумовлює аномального розвитку, адже втрата чи враження слуху або втрата зору повністю чи частково не є обов’язковою умовою дефектного розвитку, оскільки в цих випадках зберігається можливість сприймати </w:t>
      </w:r>
      <w:proofErr w:type="spellStart"/>
      <w:r w:rsidRPr="001176FA">
        <w:rPr>
          <w:rFonts w:ascii="Times New Roman" w:hAnsi="Times New Roman" w:cs="Times New Roman"/>
          <w:sz w:val="28"/>
          <w:szCs w:val="28"/>
          <w:lang w:val="uk-UA"/>
        </w:rPr>
        <w:t>аудіальні</w:t>
      </w:r>
      <w:proofErr w:type="spellEnd"/>
      <w:r w:rsidRPr="001176FA">
        <w:rPr>
          <w:rFonts w:ascii="Times New Roman" w:hAnsi="Times New Roman" w:cs="Times New Roman"/>
          <w:sz w:val="28"/>
          <w:szCs w:val="28"/>
          <w:lang w:val="uk-UA"/>
        </w:rPr>
        <w:t xml:space="preserve"> і візуальні та </w:t>
      </w:r>
      <w:proofErr w:type="spellStart"/>
      <w:r w:rsidRPr="001176FA">
        <w:rPr>
          <w:rFonts w:ascii="Times New Roman" w:hAnsi="Times New Roman" w:cs="Times New Roman"/>
          <w:sz w:val="28"/>
          <w:szCs w:val="28"/>
          <w:lang w:val="uk-UA"/>
        </w:rPr>
        <w:t>кінестетичні</w:t>
      </w:r>
      <w:proofErr w:type="spellEnd"/>
      <w:r w:rsidRPr="001176FA">
        <w:rPr>
          <w:rFonts w:ascii="Times New Roman" w:hAnsi="Times New Roman" w:cs="Times New Roman"/>
          <w:sz w:val="28"/>
          <w:szCs w:val="28"/>
          <w:lang w:val="uk-UA"/>
        </w:rPr>
        <w:t xml:space="preserve"> сигнали. Дефекти такого роду не порушують процесу взаємодії з оточуючими, не заважають оволодінню навчальним матеріалом та навчання в загальноосвітній школі та загалом процесу соціалізації</w:t>
      </w:r>
      <w:r w:rsidR="003C7312">
        <w:rPr>
          <w:rFonts w:ascii="Times New Roman" w:hAnsi="Times New Roman" w:cs="Times New Roman"/>
          <w:sz w:val="28"/>
          <w:szCs w:val="28"/>
          <w:lang w:val="uk-UA"/>
        </w:rPr>
        <w:t>.</w:t>
      </w:r>
    </w:p>
    <w:p w:rsidR="003C7312" w:rsidRDefault="003C7312" w:rsidP="003C7312">
      <w:pPr>
        <w:tabs>
          <w:tab w:val="left" w:pos="2580"/>
        </w:tabs>
        <w:spacing w:after="0"/>
        <w:rPr>
          <w:rFonts w:ascii="Times New Roman" w:hAnsi="Times New Roman" w:cs="Times New Roman"/>
          <w:sz w:val="28"/>
          <w:szCs w:val="28"/>
          <w:lang w:val="uk-UA"/>
        </w:rPr>
      </w:pPr>
      <w:r w:rsidRPr="003C7312">
        <w:rPr>
          <w:rFonts w:ascii="Times New Roman" w:hAnsi="Times New Roman" w:cs="Times New Roman"/>
          <w:sz w:val="28"/>
          <w:szCs w:val="28"/>
          <w:lang w:val="uk-UA"/>
        </w:rPr>
        <w:t>Отже, ці дефекти не є причиною аномального розвитку.</w:t>
      </w:r>
    </w:p>
    <w:p w:rsidR="003C7312" w:rsidRPr="003C7312" w:rsidRDefault="003C7312" w:rsidP="003C7312">
      <w:pPr>
        <w:tabs>
          <w:tab w:val="left" w:pos="2580"/>
        </w:tabs>
        <w:spacing w:after="0"/>
        <w:rPr>
          <w:rFonts w:ascii="Times New Roman" w:hAnsi="Times New Roman" w:cs="Times New Roman"/>
          <w:sz w:val="28"/>
          <w:szCs w:val="28"/>
          <w:lang w:val="uk-UA"/>
        </w:rPr>
      </w:pPr>
      <w:r w:rsidRPr="003C7312">
        <w:rPr>
          <w:rFonts w:ascii="Times New Roman" w:hAnsi="Times New Roman" w:cs="Times New Roman"/>
          <w:sz w:val="28"/>
          <w:szCs w:val="28"/>
          <w:lang w:val="uk-UA"/>
        </w:rPr>
        <w:t xml:space="preserve">Л.С. Виготський звернув увагу на відмінності цих проявів і ввів поняття </w:t>
      </w:r>
    </w:p>
    <w:p w:rsidR="003C7312" w:rsidRDefault="003C7312" w:rsidP="003C7312">
      <w:pPr>
        <w:tabs>
          <w:tab w:val="left" w:pos="2580"/>
        </w:tabs>
        <w:spacing w:after="0"/>
        <w:rPr>
          <w:rFonts w:ascii="Times New Roman" w:hAnsi="Times New Roman" w:cs="Times New Roman"/>
          <w:sz w:val="28"/>
          <w:szCs w:val="28"/>
          <w:lang w:val="uk-UA"/>
        </w:rPr>
      </w:pPr>
      <w:r w:rsidRPr="003C7312">
        <w:rPr>
          <w:rFonts w:ascii="Times New Roman" w:hAnsi="Times New Roman" w:cs="Times New Roman"/>
          <w:sz w:val="28"/>
          <w:szCs w:val="28"/>
          <w:lang w:val="uk-UA"/>
        </w:rPr>
        <w:t>первинних і вторинних дефектів. Первинні дефекти виникають в результаті органічного пошкодження або недорозвитку будь-якої біологічної системи (аналізаторів, вищих відділів головного мозку), впливу патогенних чинників. Вторинні – мають характер психічного недорозвитку і порушень соціальної поведінки, котрі безпосередньо не залежать від первинного дефекту, але обумовлені ним – порушення мови у осіб з вадами слуху, порушення сприйняття і просторового орієнтування осіб з вадами зору тощо.</w:t>
      </w:r>
    </w:p>
    <w:p w:rsidR="003C7312" w:rsidRDefault="003C7312" w:rsidP="003C7312">
      <w:pPr>
        <w:tabs>
          <w:tab w:val="left" w:pos="2580"/>
        </w:tabs>
        <w:spacing w:after="0"/>
        <w:rPr>
          <w:rFonts w:ascii="Times New Roman" w:hAnsi="Times New Roman" w:cs="Times New Roman"/>
          <w:sz w:val="28"/>
          <w:szCs w:val="28"/>
          <w:lang w:val="uk-UA"/>
        </w:rPr>
      </w:pPr>
      <w:r w:rsidRPr="003C7312">
        <w:rPr>
          <w:rFonts w:ascii="Times New Roman" w:hAnsi="Times New Roman" w:cs="Times New Roman"/>
          <w:sz w:val="28"/>
          <w:szCs w:val="28"/>
          <w:lang w:val="uk-UA"/>
        </w:rPr>
        <w:t xml:space="preserve">Як доводить практика, в основі аномального розвитку особистості завжди лежать органічні, або функціональні порушення нервової системи, або периферичні порушення певного </w:t>
      </w:r>
      <w:r>
        <w:rPr>
          <w:rFonts w:ascii="Times New Roman" w:hAnsi="Times New Roman" w:cs="Times New Roman"/>
          <w:sz w:val="28"/>
          <w:szCs w:val="28"/>
          <w:lang w:val="uk-UA"/>
        </w:rPr>
        <w:t>аналізатора.</w:t>
      </w:r>
    </w:p>
    <w:p w:rsidR="003C7312" w:rsidRDefault="003C7312" w:rsidP="003C7312">
      <w:pPr>
        <w:tabs>
          <w:tab w:val="left" w:pos="2580"/>
        </w:tabs>
        <w:spacing w:after="0"/>
        <w:rPr>
          <w:rFonts w:ascii="Times New Roman" w:hAnsi="Times New Roman" w:cs="Times New Roman"/>
          <w:sz w:val="28"/>
          <w:szCs w:val="28"/>
          <w:lang w:val="uk-UA"/>
        </w:rPr>
      </w:pPr>
      <w:r w:rsidRPr="003C7312">
        <w:rPr>
          <w:rFonts w:ascii="Times New Roman" w:hAnsi="Times New Roman" w:cs="Times New Roman"/>
          <w:sz w:val="28"/>
          <w:szCs w:val="28"/>
          <w:lang w:val="uk-UA"/>
        </w:rPr>
        <w:t xml:space="preserve">Слід звернути увагу на взаємодію первинних і вторинних дефектів. Не тільки первинний дефект може викликати вторинні відхилення, але й вторинні симптоми в певних умовах впливають на первинний фактор. Так, взаємодія неповноцінного слуху та виникли на цій основі </w:t>
      </w:r>
      <w:proofErr w:type="spellStart"/>
      <w:r w:rsidRPr="003C7312">
        <w:rPr>
          <w:rFonts w:ascii="Times New Roman" w:hAnsi="Times New Roman" w:cs="Times New Roman"/>
          <w:sz w:val="28"/>
          <w:szCs w:val="28"/>
          <w:lang w:val="uk-UA"/>
        </w:rPr>
        <w:t>мовних</w:t>
      </w:r>
      <w:proofErr w:type="spellEnd"/>
      <w:r w:rsidRPr="003C7312">
        <w:rPr>
          <w:rFonts w:ascii="Times New Roman" w:hAnsi="Times New Roman" w:cs="Times New Roman"/>
          <w:sz w:val="28"/>
          <w:szCs w:val="28"/>
          <w:lang w:val="uk-UA"/>
        </w:rPr>
        <w:t xml:space="preserve"> наслідків є свідченням зворотного впливу вторинної симптоматики на первинний дефект</w:t>
      </w:r>
      <w:r>
        <w:rPr>
          <w:rFonts w:ascii="Times New Roman" w:hAnsi="Times New Roman" w:cs="Times New Roman"/>
          <w:sz w:val="28"/>
          <w:szCs w:val="28"/>
          <w:lang w:val="uk-UA"/>
        </w:rPr>
        <w:t>.</w:t>
      </w:r>
    </w:p>
    <w:p w:rsidR="003C7312" w:rsidRPr="003C7312" w:rsidRDefault="003C7312" w:rsidP="003C7312">
      <w:pPr>
        <w:tabs>
          <w:tab w:val="left" w:pos="2580"/>
        </w:tabs>
        <w:spacing w:after="0"/>
        <w:rPr>
          <w:rFonts w:ascii="Times New Roman" w:hAnsi="Times New Roman" w:cs="Times New Roman"/>
          <w:sz w:val="28"/>
          <w:szCs w:val="28"/>
          <w:lang w:val="uk-UA"/>
        </w:rPr>
      </w:pPr>
      <w:r w:rsidRPr="003C7312">
        <w:rPr>
          <w:rFonts w:ascii="Times New Roman" w:hAnsi="Times New Roman" w:cs="Times New Roman"/>
          <w:sz w:val="28"/>
          <w:szCs w:val="28"/>
          <w:lang w:val="uk-UA"/>
        </w:rPr>
        <w:lastRenderedPageBreak/>
        <w:t xml:space="preserve">Органічний дефект призводить до унеможливлення або крайніх труднощів засвоєння дитиною суспільного досвіду, адже лише на тлі такого засвоєння </w:t>
      </w:r>
    </w:p>
    <w:p w:rsidR="003C7312" w:rsidRPr="001176FA" w:rsidRDefault="003C7312" w:rsidP="003C7312">
      <w:pPr>
        <w:tabs>
          <w:tab w:val="left" w:pos="2580"/>
        </w:tabs>
        <w:spacing w:after="0"/>
        <w:rPr>
          <w:rFonts w:ascii="Times New Roman" w:hAnsi="Times New Roman" w:cs="Times New Roman"/>
          <w:sz w:val="28"/>
          <w:szCs w:val="28"/>
          <w:lang w:val="uk-UA"/>
        </w:rPr>
      </w:pPr>
      <w:r w:rsidRPr="003C7312">
        <w:rPr>
          <w:rFonts w:ascii="Times New Roman" w:hAnsi="Times New Roman" w:cs="Times New Roman"/>
          <w:sz w:val="28"/>
          <w:szCs w:val="28"/>
          <w:lang w:val="uk-UA"/>
        </w:rPr>
        <w:t>можуть сформуватися вищі психічні функції особистості, її свідомість, її соціалізація</w:t>
      </w:r>
      <w:r>
        <w:rPr>
          <w:rFonts w:ascii="Times New Roman" w:hAnsi="Times New Roman" w:cs="Times New Roman"/>
          <w:sz w:val="28"/>
          <w:szCs w:val="28"/>
          <w:lang w:val="uk-UA"/>
        </w:rPr>
        <w:t>.</w:t>
      </w:r>
    </w:p>
    <w:p w:rsidR="00C7424F" w:rsidRDefault="00C7424F" w:rsidP="00C7424F">
      <w:pPr>
        <w:tabs>
          <w:tab w:val="left" w:pos="2580"/>
        </w:tabs>
        <w:jc w:val="center"/>
        <w:rPr>
          <w:sz w:val="36"/>
          <w:szCs w:val="36"/>
          <w:lang w:val="uk-UA"/>
        </w:rPr>
      </w:pPr>
    </w:p>
    <w:p w:rsidR="00C7424F" w:rsidRDefault="00C7424F" w:rsidP="00C7424F">
      <w:pPr>
        <w:tabs>
          <w:tab w:val="left" w:pos="2580"/>
        </w:tabs>
        <w:jc w:val="center"/>
        <w:rPr>
          <w:sz w:val="36"/>
          <w:szCs w:val="36"/>
          <w:lang w:val="uk-UA"/>
        </w:rPr>
      </w:pPr>
    </w:p>
    <w:p w:rsidR="00807AF1" w:rsidRDefault="00807AF1" w:rsidP="00C7424F">
      <w:pPr>
        <w:tabs>
          <w:tab w:val="left" w:pos="2580"/>
        </w:tabs>
        <w:jc w:val="center"/>
        <w:rPr>
          <w:sz w:val="36"/>
          <w:szCs w:val="36"/>
          <w:lang w:val="uk-UA"/>
        </w:rPr>
      </w:pPr>
    </w:p>
    <w:p w:rsidR="00807AF1" w:rsidRDefault="00807AF1" w:rsidP="00C7424F">
      <w:pPr>
        <w:tabs>
          <w:tab w:val="left" w:pos="2580"/>
        </w:tabs>
        <w:jc w:val="center"/>
        <w:rPr>
          <w:sz w:val="36"/>
          <w:szCs w:val="36"/>
          <w:lang w:val="uk-UA"/>
        </w:rPr>
      </w:pPr>
    </w:p>
    <w:p w:rsidR="00807AF1" w:rsidRDefault="00807AF1" w:rsidP="00C7424F">
      <w:pPr>
        <w:tabs>
          <w:tab w:val="left" w:pos="2580"/>
        </w:tabs>
        <w:jc w:val="center"/>
        <w:rPr>
          <w:sz w:val="36"/>
          <w:szCs w:val="36"/>
          <w:lang w:val="uk-UA"/>
        </w:rPr>
      </w:pPr>
    </w:p>
    <w:p w:rsidR="00807AF1" w:rsidRDefault="00807AF1" w:rsidP="00C7424F">
      <w:pPr>
        <w:tabs>
          <w:tab w:val="left" w:pos="2580"/>
        </w:tabs>
        <w:jc w:val="center"/>
        <w:rPr>
          <w:sz w:val="36"/>
          <w:szCs w:val="36"/>
          <w:lang w:val="uk-UA"/>
        </w:rPr>
      </w:pPr>
    </w:p>
    <w:p w:rsidR="00807AF1" w:rsidRDefault="00807AF1" w:rsidP="00C7424F">
      <w:pPr>
        <w:tabs>
          <w:tab w:val="left" w:pos="2580"/>
        </w:tabs>
        <w:jc w:val="center"/>
        <w:rPr>
          <w:sz w:val="36"/>
          <w:szCs w:val="36"/>
          <w:lang w:val="uk-UA"/>
        </w:rPr>
      </w:pPr>
    </w:p>
    <w:p w:rsidR="00807AF1" w:rsidRDefault="00807AF1" w:rsidP="00C7424F">
      <w:pPr>
        <w:tabs>
          <w:tab w:val="left" w:pos="2580"/>
        </w:tabs>
        <w:jc w:val="center"/>
        <w:rPr>
          <w:sz w:val="36"/>
          <w:szCs w:val="36"/>
          <w:lang w:val="uk-UA"/>
        </w:rPr>
      </w:pPr>
    </w:p>
    <w:p w:rsidR="00807AF1" w:rsidRDefault="00807AF1" w:rsidP="00C7424F">
      <w:pPr>
        <w:tabs>
          <w:tab w:val="left" w:pos="2580"/>
        </w:tabs>
        <w:jc w:val="center"/>
        <w:rPr>
          <w:sz w:val="36"/>
          <w:szCs w:val="36"/>
          <w:lang w:val="uk-UA"/>
        </w:rPr>
      </w:pPr>
    </w:p>
    <w:p w:rsidR="00807AF1" w:rsidRDefault="00807AF1" w:rsidP="00C7424F">
      <w:pPr>
        <w:tabs>
          <w:tab w:val="left" w:pos="2580"/>
        </w:tabs>
        <w:jc w:val="center"/>
        <w:rPr>
          <w:rFonts w:ascii="Times New Roman" w:hAnsi="Times New Roman" w:cs="Times New Roman"/>
          <w:sz w:val="36"/>
          <w:szCs w:val="36"/>
          <w:lang w:val="uk-UA"/>
        </w:rPr>
      </w:pPr>
      <w:r w:rsidRPr="00807AF1">
        <w:rPr>
          <w:rFonts w:ascii="Times New Roman" w:hAnsi="Times New Roman" w:cs="Times New Roman"/>
          <w:sz w:val="36"/>
          <w:szCs w:val="36"/>
          <w:lang w:val="uk-UA"/>
        </w:rPr>
        <w:t xml:space="preserve">Зміст </w:t>
      </w:r>
    </w:p>
    <w:p w:rsidR="00807AF1" w:rsidRPr="00807AF1" w:rsidRDefault="00807AF1" w:rsidP="00807AF1">
      <w:pPr>
        <w:pStyle w:val="a3"/>
        <w:numPr>
          <w:ilvl w:val="0"/>
          <w:numId w:val="3"/>
        </w:numPr>
        <w:tabs>
          <w:tab w:val="left" w:pos="2580"/>
        </w:tabs>
        <w:rPr>
          <w:rFonts w:ascii="Times New Roman" w:hAnsi="Times New Roman" w:cs="Times New Roman"/>
          <w:sz w:val="28"/>
          <w:szCs w:val="28"/>
          <w:lang w:val="uk-UA"/>
        </w:rPr>
      </w:pPr>
      <w:proofErr w:type="spellStart"/>
      <w:r>
        <w:rPr>
          <w:rFonts w:ascii="Times New Roman" w:hAnsi="Times New Roman" w:cs="Times New Roman"/>
          <w:sz w:val="28"/>
          <w:szCs w:val="28"/>
          <w:lang w:val="uk-UA"/>
        </w:rPr>
        <w:t>Ерготерапія</w:t>
      </w:r>
      <w:proofErr w:type="spellEnd"/>
      <w:r>
        <w:rPr>
          <w:rFonts w:ascii="Times New Roman" w:hAnsi="Times New Roman" w:cs="Times New Roman"/>
          <w:sz w:val="28"/>
          <w:szCs w:val="28"/>
          <w:lang w:val="uk-UA"/>
        </w:rPr>
        <w:t xml:space="preserve">, мета </w:t>
      </w:r>
      <w:proofErr w:type="spellStart"/>
      <w:r>
        <w:rPr>
          <w:rFonts w:ascii="Times New Roman" w:hAnsi="Times New Roman" w:cs="Times New Roman"/>
          <w:sz w:val="28"/>
          <w:szCs w:val="28"/>
          <w:lang w:val="uk-UA"/>
        </w:rPr>
        <w:t>ерготерапії</w:t>
      </w:r>
      <w:proofErr w:type="spellEnd"/>
      <w:r>
        <w:rPr>
          <w:rFonts w:ascii="Times New Roman" w:hAnsi="Times New Roman" w:cs="Times New Roman"/>
          <w:sz w:val="28"/>
          <w:szCs w:val="28"/>
          <w:lang w:val="uk-UA"/>
        </w:rPr>
        <w:t>;</w:t>
      </w:r>
    </w:p>
    <w:p w:rsidR="00807AF1" w:rsidRPr="00807AF1" w:rsidRDefault="00807AF1" w:rsidP="00807AF1">
      <w:pPr>
        <w:pStyle w:val="a3"/>
        <w:numPr>
          <w:ilvl w:val="0"/>
          <w:numId w:val="3"/>
        </w:numPr>
        <w:tabs>
          <w:tab w:val="left" w:pos="2580"/>
        </w:tabs>
        <w:rPr>
          <w:rFonts w:ascii="Times New Roman" w:hAnsi="Times New Roman" w:cs="Times New Roman"/>
          <w:sz w:val="28"/>
          <w:szCs w:val="28"/>
          <w:lang w:val="uk-UA"/>
        </w:rPr>
      </w:pPr>
      <w:r w:rsidRPr="00807AF1">
        <w:rPr>
          <w:rFonts w:ascii="Times New Roman" w:hAnsi="Times New Roman" w:cs="Times New Roman"/>
          <w:sz w:val="28"/>
          <w:szCs w:val="28"/>
          <w:lang w:val="uk-UA"/>
        </w:rPr>
        <w:t xml:space="preserve">Історія розвитку </w:t>
      </w:r>
      <w:proofErr w:type="spellStart"/>
      <w:r w:rsidRPr="00807AF1">
        <w:rPr>
          <w:rFonts w:ascii="Times New Roman" w:hAnsi="Times New Roman" w:cs="Times New Roman"/>
          <w:sz w:val="28"/>
          <w:szCs w:val="28"/>
          <w:lang w:val="uk-UA"/>
        </w:rPr>
        <w:t>ерготерапії</w:t>
      </w:r>
      <w:proofErr w:type="spellEnd"/>
      <w:r w:rsidRPr="00807AF1">
        <w:rPr>
          <w:rFonts w:ascii="Times New Roman" w:hAnsi="Times New Roman" w:cs="Times New Roman"/>
          <w:sz w:val="28"/>
          <w:szCs w:val="28"/>
          <w:lang w:val="uk-UA"/>
        </w:rPr>
        <w:t xml:space="preserve"> в різних країнах</w:t>
      </w:r>
      <w:r>
        <w:rPr>
          <w:rFonts w:ascii="Times New Roman" w:hAnsi="Times New Roman" w:cs="Times New Roman"/>
          <w:sz w:val="28"/>
          <w:szCs w:val="28"/>
          <w:lang w:val="uk-UA"/>
        </w:rPr>
        <w:t xml:space="preserve">, сучасні напрямки в </w:t>
      </w:r>
      <w:proofErr w:type="spellStart"/>
      <w:r>
        <w:rPr>
          <w:rFonts w:ascii="Times New Roman" w:hAnsi="Times New Roman" w:cs="Times New Roman"/>
          <w:sz w:val="28"/>
          <w:szCs w:val="28"/>
          <w:lang w:val="uk-UA"/>
        </w:rPr>
        <w:t>ерготерапії</w:t>
      </w:r>
      <w:proofErr w:type="spellEnd"/>
      <w:r>
        <w:rPr>
          <w:rFonts w:ascii="Times New Roman" w:hAnsi="Times New Roman" w:cs="Times New Roman"/>
          <w:sz w:val="28"/>
          <w:szCs w:val="28"/>
          <w:lang w:val="uk-UA"/>
        </w:rPr>
        <w:t>;</w:t>
      </w:r>
    </w:p>
    <w:p w:rsidR="00807AF1" w:rsidRPr="00807AF1" w:rsidRDefault="00807AF1" w:rsidP="00807AF1">
      <w:pPr>
        <w:pStyle w:val="a3"/>
        <w:numPr>
          <w:ilvl w:val="0"/>
          <w:numId w:val="3"/>
        </w:numPr>
        <w:tabs>
          <w:tab w:val="left" w:pos="2580"/>
        </w:tabs>
        <w:rPr>
          <w:rFonts w:ascii="Times New Roman" w:hAnsi="Times New Roman" w:cs="Times New Roman"/>
          <w:sz w:val="28"/>
          <w:szCs w:val="28"/>
          <w:lang w:val="uk-UA"/>
        </w:rPr>
      </w:pPr>
      <w:r>
        <w:rPr>
          <w:rFonts w:ascii="Times New Roman" w:hAnsi="Times New Roman" w:cs="Times New Roman"/>
          <w:sz w:val="28"/>
          <w:szCs w:val="28"/>
          <w:lang w:val="uk-UA"/>
        </w:rPr>
        <w:t xml:space="preserve">Сучасні напрямки в </w:t>
      </w:r>
      <w:proofErr w:type="spellStart"/>
      <w:r>
        <w:rPr>
          <w:rFonts w:ascii="Times New Roman" w:hAnsi="Times New Roman" w:cs="Times New Roman"/>
          <w:sz w:val="28"/>
          <w:szCs w:val="28"/>
          <w:lang w:val="uk-UA"/>
        </w:rPr>
        <w:t>Ерготерапії</w:t>
      </w:r>
      <w:proofErr w:type="spellEnd"/>
      <w:r>
        <w:rPr>
          <w:rFonts w:ascii="Times New Roman" w:hAnsi="Times New Roman" w:cs="Times New Roman"/>
          <w:sz w:val="28"/>
          <w:szCs w:val="28"/>
          <w:lang w:val="uk-UA"/>
        </w:rPr>
        <w:t>;</w:t>
      </w:r>
    </w:p>
    <w:p w:rsidR="00807AF1" w:rsidRDefault="00807AF1" w:rsidP="00807AF1">
      <w:pPr>
        <w:pStyle w:val="a3"/>
        <w:numPr>
          <w:ilvl w:val="0"/>
          <w:numId w:val="3"/>
        </w:numPr>
        <w:tabs>
          <w:tab w:val="left" w:pos="2580"/>
        </w:tabs>
        <w:rPr>
          <w:rFonts w:ascii="Times New Roman" w:hAnsi="Times New Roman" w:cs="Times New Roman"/>
          <w:sz w:val="28"/>
          <w:szCs w:val="28"/>
          <w:lang w:val="uk-UA"/>
        </w:rPr>
      </w:pPr>
      <w:r w:rsidRPr="00807AF1">
        <w:rPr>
          <w:rFonts w:ascii="Times New Roman" w:hAnsi="Times New Roman" w:cs="Times New Roman"/>
          <w:sz w:val="28"/>
          <w:szCs w:val="28"/>
          <w:lang w:val="uk-UA"/>
        </w:rPr>
        <w:t xml:space="preserve">Реабілітація в інтересах клієнта, поняття і принципи </w:t>
      </w:r>
      <w:proofErr w:type="spellStart"/>
      <w:r w:rsidRPr="00807AF1">
        <w:rPr>
          <w:rFonts w:ascii="Times New Roman" w:hAnsi="Times New Roman" w:cs="Times New Roman"/>
          <w:sz w:val="28"/>
          <w:szCs w:val="28"/>
          <w:lang w:val="uk-UA"/>
        </w:rPr>
        <w:t>клієнтоцентрованної</w:t>
      </w:r>
      <w:proofErr w:type="spellEnd"/>
      <w:r>
        <w:rPr>
          <w:rFonts w:ascii="Times New Roman" w:hAnsi="Times New Roman" w:cs="Times New Roman"/>
          <w:sz w:val="28"/>
          <w:szCs w:val="28"/>
          <w:lang w:val="uk-UA"/>
        </w:rPr>
        <w:t xml:space="preserve"> практики, співпраця з клієнтом;</w:t>
      </w:r>
    </w:p>
    <w:p w:rsidR="00807AF1" w:rsidRDefault="00807AF1" w:rsidP="00807AF1">
      <w:pPr>
        <w:pStyle w:val="a3"/>
        <w:numPr>
          <w:ilvl w:val="0"/>
          <w:numId w:val="3"/>
        </w:numPr>
        <w:tabs>
          <w:tab w:val="left" w:pos="2580"/>
        </w:tabs>
        <w:rPr>
          <w:rFonts w:ascii="Times New Roman" w:hAnsi="Times New Roman" w:cs="Times New Roman"/>
          <w:sz w:val="28"/>
          <w:szCs w:val="28"/>
          <w:lang w:val="uk-UA"/>
        </w:rPr>
      </w:pPr>
      <w:r w:rsidRPr="00807AF1">
        <w:rPr>
          <w:rFonts w:ascii="Times New Roman" w:hAnsi="Times New Roman" w:cs="Times New Roman"/>
          <w:sz w:val="28"/>
          <w:szCs w:val="28"/>
          <w:lang w:val="uk-UA"/>
        </w:rPr>
        <w:t xml:space="preserve">Активна участь пацієнта в роботі з </w:t>
      </w:r>
      <w:proofErr w:type="spellStart"/>
      <w:r w:rsidRPr="00807AF1">
        <w:rPr>
          <w:rFonts w:ascii="Times New Roman" w:hAnsi="Times New Roman" w:cs="Times New Roman"/>
          <w:sz w:val="28"/>
          <w:szCs w:val="28"/>
          <w:lang w:val="uk-UA"/>
        </w:rPr>
        <w:t>ерготерапевтом</w:t>
      </w:r>
      <w:proofErr w:type="spellEnd"/>
      <w:r>
        <w:rPr>
          <w:rFonts w:ascii="Times New Roman" w:hAnsi="Times New Roman" w:cs="Times New Roman"/>
          <w:sz w:val="28"/>
          <w:szCs w:val="28"/>
          <w:lang w:val="uk-UA"/>
        </w:rPr>
        <w:t>;</w:t>
      </w:r>
    </w:p>
    <w:p w:rsidR="00807AF1" w:rsidRDefault="00807AF1" w:rsidP="00807AF1">
      <w:pPr>
        <w:pStyle w:val="a3"/>
        <w:numPr>
          <w:ilvl w:val="0"/>
          <w:numId w:val="3"/>
        </w:numPr>
        <w:tabs>
          <w:tab w:val="left" w:pos="2580"/>
        </w:tabs>
        <w:rPr>
          <w:rFonts w:ascii="Times New Roman" w:hAnsi="Times New Roman" w:cs="Times New Roman"/>
          <w:sz w:val="28"/>
          <w:szCs w:val="28"/>
          <w:lang w:val="uk-UA"/>
        </w:rPr>
      </w:pPr>
      <w:r w:rsidRPr="00807AF1">
        <w:rPr>
          <w:rFonts w:ascii="Times New Roman" w:hAnsi="Times New Roman" w:cs="Times New Roman"/>
          <w:sz w:val="28"/>
          <w:szCs w:val="28"/>
          <w:lang w:val="uk-UA"/>
        </w:rPr>
        <w:t>Міжнародна класифікація функціонування, обмежень життєдіяльності та здоров’я</w:t>
      </w:r>
      <w:r>
        <w:rPr>
          <w:rFonts w:ascii="Times New Roman" w:hAnsi="Times New Roman" w:cs="Times New Roman"/>
          <w:sz w:val="28"/>
          <w:szCs w:val="28"/>
          <w:lang w:val="uk-UA"/>
        </w:rPr>
        <w:t>;</w:t>
      </w:r>
    </w:p>
    <w:p w:rsidR="00807AF1" w:rsidRDefault="00807AF1" w:rsidP="00807AF1">
      <w:pPr>
        <w:pStyle w:val="a3"/>
        <w:numPr>
          <w:ilvl w:val="0"/>
          <w:numId w:val="3"/>
        </w:numPr>
        <w:tabs>
          <w:tab w:val="left" w:pos="2580"/>
        </w:tabs>
        <w:rPr>
          <w:rFonts w:ascii="Times New Roman" w:hAnsi="Times New Roman" w:cs="Times New Roman"/>
          <w:sz w:val="28"/>
          <w:szCs w:val="28"/>
          <w:lang w:val="uk-UA"/>
        </w:rPr>
      </w:pPr>
      <w:r w:rsidRPr="00807AF1">
        <w:rPr>
          <w:rFonts w:ascii="Times New Roman" w:hAnsi="Times New Roman" w:cs="Times New Roman"/>
          <w:sz w:val="28"/>
          <w:szCs w:val="28"/>
          <w:lang w:val="uk-UA"/>
        </w:rPr>
        <w:t xml:space="preserve">Педагогічні, психологічні та медичні знання </w:t>
      </w:r>
      <w:proofErr w:type="spellStart"/>
      <w:r w:rsidRPr="00807AF1">
        <w:rPr>
          <w:rFonts w:ascii="Times New Roman" w:hAnsi="Times New Roman" w:cs="Times New Roman"/>
          <w:sz w:val="28"/>
          <w:szCs w:val="28"/>
          <w:lang w:val="uk-UA"/>
        </w:rPr>
        <w:t>ерготерапевтів</w:t>
      </w:r>
      <w:proofErr w:type="spellEnd"/>
      <w:r>
        <w:rPr>
          <w:rFonts w:ascii="Times New Roman" w:hAnsi="Times New Roman" w:cs="Times New Roman"/>
          <w:sz w:val="28"/>
          <w:szCs w:val="28"/>
          <w:lang w:val="uk-UA"/>
        </w:rPr>
        <w:t>;</w:t>
      </w:r>
    </w:p>
    <w:p w:rsidR="00807AF1" w:rsidRPr="00807AF1" w:rsidRDefault="00807AF1" w:rsidP="00807AF1">
      <w:pPr>
        <w:pStyle w:val="a3"/>
        <w:numPr>
          <w:ilvl w:val="0"/>
          <w:numId w:val="3"/>
        </w:numPr>
        <w:tabs>
          <w:tab w:val="left" w:pos="2580"/>
        </w:tabs>
        <w:rPr>
          <w:rFonts w:ascii="Times New Roman" w:hAnsi="Times New Roman" w:cs="Times New Roman"/>
          <w:sz w:val="28"/>
          <w:szCs w:val="28"/>
          <w:lang w:val="uk-UA"/>
        </w:rPr>
      </w:pPr>
      <w:r w:rsidRPr="00807AF1">
        <w:rPr>
          <w:rFonts w:ascii="Times New Roman" w:hAnsi="Times New Roman" w:cs="Times New Roman"/>
          <w:sz w:val="28"/>
          <w:szCs w:val="28"/>
          <w:lang w:val="uk-UA"/>
        </w:rPr>
        <w:t>Функціональні порушення, що призводить до формування фізичного, сенсорного або психічного дефекту</w:t>
      </w:r>
      <w:r>
        <w:rPr>
          <w:rFonts w:ascii="Times New Roman" w:hAnsi="Times New Roman" w:cs="Times New Roman"/>
          <w:sz w:val="28"/>
          <w:szCs w:val="28"/>
          <w:lang w:val="uk-UA"/>
        </w:rPr>
        <w:t>;</w:t>
      </w:r>
    </w:p>
    <w:p w:rsidR="00807AF1" w:rsidRDefault="00807AF1" w:rsidP="00807AF1">
      <w:pPr>
        <w:tabs>
          <w:tab w:val="left" w:pos="2580"/>
        </w:tabs>
        <w:rPr>
          <w:sz w:val="36"/>
          <w:szCs w:val="36"/>
          <w:lang w:val="uk-UA"/>
        </w:rPr>
      </w:pPr>
    </w:p>
    <w:p w:rsidR="00807AF1" w:rsidRDefault="00807AF1" w:rsidP="00C7424F">
      <w:pPr>
        <w:tabs>
          <w:tab w:val="left" w:pos="2580"/>
        </w:tabs>
        <w:jc w:val="center"/>
        <w:rPr>
          <w:sz w:val="36"/>
          <w:szCs w:val="36"/>
          <w:lang w:val="uk-UA"/>
        </w:rPr>
      </w:pPr>
    </w:p>
    <w:p w:rsidR="00807AF1" w:rsidRDefault="00807AF1" w:rsidP="00C7424F">
      <w:pPr>
        <w:tabs>
          <w:tab w:val="left" w:pos="2580"/>
        </w:tabs>
        <w:jc w:val="center"/>
        <w:rPr>
          <w:sz w:val="36"/>
          <w:szCs w:val="36"/>
          <w:lang w:val="uk-UA"/>
        </w:rPr>
      </w:pPr>
    </w:p>
    <w:p w:rsidR="00807AF1" w:rsidRDefault="00807AF1" w:rsidP="00C7424F">
      <w:pPr>
        <w:tabs>
          <w:tab w:val="left" w:pos="2580"/>
        </w:tabs>
        <w:jc w:val="center"/>
        <w:rPr>
          <w:sz w:val="36"/>
          <w:szCs w:val="36"/>
          <w:lang w:val="uk-UA"/>
        </w:rPr>
      </w:pPr>
    </w:p>
    <w:p w:rsidR="00C7424F" w:rsidRDefault="00C7424F" w:rsidP="00C7424F">
      <w:pPr>
        <w:tabs>
          <w:tab w:val="left" w:pos="2580"/>
        </w:tabs>
        <w:jc w:val="center"/>
        <w:rPr>
          <w:sz w:val="36"/>
          <w:szCs w:val="36"/>
          <w:lang w:val="uk-UA"/>
        </w:rPr>
      </w:pPr>
    </w:p>
    <w:p w:rsidR="00C7424F" w:rsidRPr="00C7424F" w:rsidRDefault="00C7424F" w:rsidP="00C7424F">
      <w:pPr>
        <w:tabs>
          <w:tab w:val="left" w:pos="2580"/>
        </w:tabs>
        <w:jc w:val="center"/>
        <w:rPr>
          <w:sz w:val="36"/>
          <w:szCs w:val="36"/>
          <w:lang w:val="uk-UA"/>
        </w:rPr>
      </w:pPr>
    </w:p>
    <w:sectPr w:rsidR="00C7424F" w:rsidRPr="00C7424F" w:rsidSect="00C605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C1A6E"/>
    <w:multiLevelType w:val="hybridMultilevel"/>
    <w:tmpl w:val="92BA900A"/>
    <w:lvl w:ilvl="0" w:tplc="B37AC114">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ED6788C"/>
    <w:multiLevelType w:val="hybridMultilevel"/>
    <w:tmpl w:val="8C68F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9172852"/>
    <w:multiLevelType w:val="hybridMultilevel"/>
    <w:tmpl w:val="4A447A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012117"/>
    <w:rsid w:val="00012117"/>
    <w:rsid w:val="001176FA"/>
    <w:rsid w:val="003C7312"/>
    <w:rsid w:val="003D250D"/>
    <w:rsid w:val="00401A3F"/>
    <w:rsid w:val="00484BD4"/>
    <w:rsid w:val="0049632D"/>
    <w:rsid w:val="00497BE9"/>
    <w:rsid w:val="005842F7"/>
    <w:rsid w:val="005B3178"/>
    <w:rsid w:val="00807AF1"/>
    <w:rsid w:val="00921E6A"/>
    <w:rsid w:val="00A044C4"/>
    <w:rsid w:val="00A17097"/>
    <w:rsid w:val="00AA3645"/>
    <w:rsid w:val="00AF6553"/>
    <w:rsid w:val="00B3183D"/>
    <w:rsid w:val="00C6059B"/>
    <w:rsid w:val="00C7424F"/>
    <w:rsid w:val="00CD3572"/>
    <w:rsid w:val="00D10263"/>
    <w:rsid w:val="00ED1A80"/>
    <w:rsid w:val="00F86CEE"/>
    <w:rsid w:val="00FA4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E6014"/>
  <w15:docId w15:val="{7ED0623E-013D-4ADA-80CE-F70F08384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05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3572"/>
    <w:pPr>
      <w:ind w:left="720"/>
      <w:contextualSpacing/>
    </w:pPr>
  </w:style>
  <w:style w:type="table" w:styleId="a4">
    <w:name w:val="Table Grid"/>
    <w:basedOn w:val="a1"/>
    <w:uiPriority w:val="39"/>
    <w:rsid w:val="003C7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401A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1430</Words>
  <Characters>8155</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ismakotin.com@gmail.com</dc:creator>
  <cp:keywords/>
  <dc:description/>
  <cp:lastModifiedBy>Пользователь</cp:lastModifiedBy>
  <cp:revision>3</cp:revision>
  <dcterms:created xsi:type="dcterms:W3CDTF">2019-12-11T09:18:00Z</dcterms:created>
  <dcterms:modified xsi:type="dcterms:W3CDTF">2020-03-31T09:16:00Z</dcterms:modified>
</cp:coreProperties>
</file>