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EC591" w14:textId="7917409C" w:rsidR="00E500CC" w:rsidRPr="005A3218" w:rsidRDefault="005A3218" w:rsidP="005A32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A3218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Презентація дисципліни «</w:t>
      </w:r>
      <w:r w:rsidR="00CC5BF0" w:rsidRPr="00CC5BF0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Наукові основи проектування електричних машин</w:t>
      </w:r>
      <w:r w:rsidRPr="005A3218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2EE12A2E" w14:textId="0F1BEFC5" w:rsidR="005A3218" w:rsidRDefault="005A321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17FED79" w14:textId="16868766" w:rsidR="005A3218" w:rsidRDefault="005A3218" w:rsidP="005A3218">
      <w:pPr>
        <w:pStyle w:val="a3"/>
        <w:spacing w:before="36"/>
        <w:ind w:right="327" w:firstLine="710"/>
        <w:jc w:val="both"/>
      </w:pPr>
      <w:r>
        <w:t xml:space="preserve">У </w:t>
      </w:r>
      <w:r>
        <w:rPr>
          <w:spacing w:val="-3"/>
        </w:rPr>
        <w:t xml:space="preserve">курсі </w:t>
      </w:r>
      <w:r>
        <w:rPr>
          <w:spacing w:val="-5"/>
        </w:rPr>
        <w:t>„</w:t>
      </w:r>
      <w:r w:rsidR="00CC5BF0" w:rsidRPr="00CC5BF0">
        <w:rPr>
          <w:spacing w:val="-5"/>
        </w:rPr>
        <w:t>Наукові основи проектування електричних машин</w:t>
      </w:r>
      <w:r>
        <w:rPr>
          <w:spacing w:val="-4"/>
        </w:rPr>
        <w:t xml:space="preserve">” </w:t>
      </w:r>
      <w:r>
        <w:t xml:space="preserve">на </w:t>
      </w:r>
      <w:r>
        <w:rPr>
          <w:spacing w:val="-3"/>
        </w:rPr>
        <w:t xml:space="preserve">базі </w:t>
      </w:r>
      <w:r>
        <w:rPr>
          <w:spacing w:val="-5"/>
        </w:rPr>
        <w:t xml:space="preserve">фізики, математики </w:t>
      </w:r>
      <w:r>
        <w:rPr>
          <w:spacing w:val="-3"/>
        </w:rPr>
        <w:t xml:space="preserve">теоретичної </w:t>
      </w:r>
      <w:r>
        <w:rPr>
          <w:spacing w:val="-5"/>
        </w:rPr>
        <w:t xml:space="preserve">електротехніки </w:t>
      </w:r>
      <w:r>
        <w:t xml:space="preserve">й </w:t>
      </w:r>
      <w:r>
        <w:rPr>
          <w:spacing w:val="-4"/>
        </w:rPr>
        <w:t xml:space="preserve">теоретичної </w:t>
      </w:r>
      <w:r>
        <w:rPr>
          <w:spacing w:val="-5"/>
        </w:rPr>
        <w:t xml:space="preserve">механіки </w:t>
      </w:r>
      <w:r>
        <w:rPr>
          <w:spacing w:val="-4"/>
        </w:rPr>
        <w:t>висвітлюються</w:t>
      </w:r>
      <w:r>
        <w:rPr>
          <w:spacing w:val="52"/>
        </w:rPr>
        <w:t xml:space="preserve"> </w:t>
      </w:r>
      <w:r>
        <w:rPr>
          <w:spacing w:val="-3"/>
        </w:rPr>
        <w:t xml:space="preserve">процеси </w:t>
      </w:r>
      <w:r>
        <w:rPr>
          <w:spacing w:val="-4"/>
        </w:rPr>
        <w:t>перетворення</w:t>
      </w:r>
      <w:r>
        <w:rPr>
          <w:spacing w:val="52"/>
        </w:rPr>
        <w:t xml:space="preserve"> </w:t>
      </w:r>
      <w:r>
        <w:rPr>
          <w:spacing w:val="-3"/>
        </w:rPr>
        <w:t xml:space="preserve">одних </w:t>
      </w:r>
      <w:r>
        <w:rPr>
          <w:spacing w:val="-4"/>
        </w:rPr>
        <w:t>видів</w:t>
      </w:r>
      <w:r>
        <w:rPr>
          <w:spacing w:val="52"/>
        </w:rPr>
        <w:t xml:space="preserve"> </w:t>
      </w:r>
      <w:r>
        <w:rPr>
          <w:spacing w:val="-3"/>
        </w:rPr>
        <w:t xml:space="preserve">енергії </w:t>
      </w:r>
      <w:r>
        <w:t xml:space="preserve">в </w:t>
      </w:r>
      <w:r>
        <w:rPr>
          <w:spacing w:val="-3"/>
        </w:rPr>
        <w:t xml:space="preserve">інші </w:t>
      </w:r>
      <w:r>
        <w:t xml:space="preserve">й </w:t>
      </w:r>
      <w:r>
        <w:rPr>
          <w:spacing w:val="-4"/>
        </w:rPr>
        <w:t xml:space="preserve">електричної </w:t>
      </w:r>
      <w:r>
        <w:rPr>
          <w:spacing w:val="-3"/>
        </w:rPr>
        <w:t xml:space="preserve">енергії </w:t>
      </w:r>
      <w:r>
        <w:rPr>
          <w:spacing w:val="-4"/>
        </w:rPr>
        <w:t xml:space="preserve">однієї напруги </w:t>
      </w:r>
      <w:r>
        <w:t xml:space="preserve">в </w:t>
      </w:r>
      <w:r>
        <w:rPr>
          <w:spacing w:val="-4"/>
        </w:rPr>
        <w:t xml:space="preserve">електричну </w:t>
      </w:r>
      <w:r>
        <w:rPr>
          <w:spacing w:val="-5"/>
        </w:rPr>
        <w:t xml:space="preserve">енергію </w:t>
      </w:r>
      <w:r>
        <w:rPr>
          <w:spacing w:val="-3"/>
        </w:rPr>
        <w:t xml:space="preserve">іншої </w:t>
      </w:r>
      <w:r>
        <w:rPr>
          <w:spacing w:val="-4"/>
        </w:rPr>
        <w:t xml:space="preserve">напруги (генератори, </w:t>
      </w:r>
      <w:r>
        <w:rPr>
          <w:spacing w:val="-5"/>
        </w:rPr>
        <w:t>двигуни, трансформатори).</w:t>
      </w:r>
    </w:p>
    <w:p w14:paraId="03C62570" w14:textId="77777777" w:rsidR="005A3218" w:rsidRDefault="005A3218" w:rsidP="005A3218">
      <w:pPr>
        <w:pStyle w:val="a3"/>
        <w:spacing w:before="1"/>
        <w:ind w:right="322" w:firstLine="710"/>
        <w:jc w:val="both"/>
      </w:pPr>
      <w:r>
        <w:rPr>
          <w:spacing w:val="-4"/>
        </w:rPr>
        <w:t>Внаслідок</w:t>
      </w:r>
      <w:r>
        <w:rPr>
          <w:spacing w:val="52"/>
        </w:rPr>
        <w:t xml:space="preserve"> </w:t>
      </w:r>
      <w:r>
        <w:rPr>
          <w:spacing w:val="-4"/>
        </w:rPr>
        <w:t>вивчення</w:t>
      </w:r>
      <w:r>
        <w:rPr>
          <w:spacing w:val="52"/>
        </w:rPr>
        <w:t xml:space="preserve"> </w:t>
      </w:r>
      <w:r>
        <w:rPr>
          <w:spacing w:val="-3"/>
        </w:rPr>
        <w:t xml:space="preserve">різних </w:t>
      </w:r>
      <w:r>
        <w:rPr>
          <w:spacing w:val="-4"/>
        </w:rPr>
        <w:t>типів</w:t>
      </w:r>
      <w:r>
        <w:rPr>
          <w:spacing w:val="52"/>
        </w:rPr>
        <w:t xml:space="preserve"> </w:t>
      </w:r>
      <w:r>
        <w:rPr>
          <w:spacing w:val="-4"/>
        </w:rPr>
        <w:t>електричних</w:t>
      </w:r>
      <w:r>
        <w:rPr>
          <w:spacing w:val="52"/>
        </w:rPr>
        <w:t xml:space="preserve"> </w:t>
      </w:r>
      <w:r>
        <w:rPr>
          <w:spacing w:val="-4"/>
        </w:rPr>
        <w:t>машин</w:t>
      </w:r>
      <w:r>
        <w:rPr>
          <w:spacing w:val="52"/>
        </w:rPr>
        <w:t xml:space="preserve"> </w:t>
      </w:r>
      <w:r>
        <w:t xml:space="preserve">і </w:t>
      </w:r>
      <w:r>
        <w:rPr>
          <w:spacing w:val="-5"/>
        </w:rPr>
        <w:t xml:space="preserve">трансформаторів студенти </w:t>
      </w:r>
      <w:r>
        <w:rPr>
          <w:spacing w:val="-3"/>
        </w:rPr>
        <w:t xml:space="preserve">повинні </w:t>
      </w:r>
      <w:r>
        <w:rPr>
          <w:spacing w:val="-4"/>
        </w:rPr>
        <w:t xml:space="preserve">знати принцип </w:t>
      </w:r>
      <w:r>
        <w:rPr>
          <w:spacing w:val="-5"/>
        </w:rPr>
        <w:t xml:space="preserve">їх </w:t>
      </w:r>
      <w:r>
        <w:rPr>
          <w:spacing w:val="-3"/>
        </w:rPr>
        <w:t xml:space="preserve">дії </w:t>
      </w:r>
      <w:r>
        <w:t xml:space="preserve">і </w:t>
      </w:r>
      <w:r>
        <w:rPr>
          <w:spacing w:val="-5"/>
        </w:rPr>
        <w:t xml:space="preserve">будову, </w:t>
      </w:r>
      <w:r>
        <w:rPr>
          <w:spacing w:val="-4"/>
        </w:rPr>
        <w:t xml:space="preserve">фізичні </w:t>
      </w:r>
      <w:r>
        <w:rPr>
          <w:spacing w:val="-3"/>
        </w:rPr>
        <w:t xml:space="preserve">явища, які </w:t>
      </w:r>
      <w:r>
        <w:rPr>
          <w:spacing w:val="-5"/>
        </w:rPr>
        <w:t xml:space="preserve">протікають </w:t>
      </w:r>
      <w:r>
        <w:t xml:space="preserve">в </w:t>
      </w:r>
      <w:r>
        <w:rPr>
          <w:spacing w:val="-4"/>
        </w:rPr>
        <w:t xml:space="preserve">різних режимах </w:t>
      </w:r>
      <w:r>
        <w:rPr>
          <w:spacing w:val="-3"/>
        </w:rPr>
        <w:t xml:space="preserve">роботи, </w:t>
      </w:r>
      <w:r>
        <w:t xml:space="preserve">і </w:t>
      </w:r>
      <w:r>
        <w:rPr>
          <w:spacing w:val="-4"/>
        </w:rPr>
        <w:t xml:space="preserve">основні </w:t>
      </w:r>
      <w:r>
        <w:rPr>
          <w:spacing w:val="-5"/>
        </w:rPr>
        <w:t>характеристики</w:t>
      </w:r>
      <w:r>
        <w:t xml:space="preserve">, а </w:t>
      </w:r>
      <w:r>
        <w:rPr>
          <w:spacing w:val="-4"/>
        </w:rPr>
        <w:t xml:space="preserve">також </w:t>
      </w:r>
      <w:r>
        <w:rPr>
          <w:spacing w:val="-5"/>
        </w:rPr>
        <w:t xml:space="preserve">вміти </w:t>
      </w:r>
      <w:r>
        <w:rPr>
          <w:spacing w:val="-4"/>
        </w:rPr>
        <w:t xml:space="preserve">аналізувати </w:t>
      </w:r>
      <w:r>
        <w:t xml:space="preserve">і </w:t>
      </w:r>
      <w:r>
        <w:rPr>
          <w:spacing w:val="-5"/>
        </w:rPr>
        <w:t xml:space="preserve">описувати </w:t>
      </w:r>
      <w:r>
        <w:rPr>
          <w:spacing w:val="-4"/>
        </w:rPr>
        <w:t xml:space="preserve">стаціонарні </w:t>
      </w:r>
      <w:r>
        <w:t xml:space="preserve">і </w:t>
      </w:r>
      <w:r>
        <w:rPr>
          <w:spacing w:val="-4"/>
        </w:rPr>
        <w:t xml:space="preserve">перехідні процеси </w:t>
      </w:r>
      <w:r>
        <w:t xml:space="preserve">в </w:t>
      </w:r>
      <w:r>
        <w:rPr>
          <w:spacing w:val="-5"/>
        </w:rPr>
        <w:t>них.</w:t>
      </w:r>
    </w:p>
    <w:p w14:paraId="6396E212" w14:textId="77777777" w:rsidR="005A3218" w:rsidRDefault="005A3218" w:rsidP="005A3218">
      <w:pPr>
        <w:pStyle w:val="a3"/>
        <w:spacing w:line="242" w:lineRule="auto"/>
        <w:ind w:right="326" w:firstLine="710"/>
        <w:jc w:val="both"/>
      </w:pPr>
      <w:r>
        <w:rPr>
          <w:spacing w:val="-4"/>
        </w:rPr>
        <w:t xml:space="preserve">При вивченні будови </w:t>
      </w:r>
      <w:r>
        <w:t xml:space="preserve">і </w:t>
      </w:r>
      <w:r>
        <w:rPr>
          <w:spacing w:val="-4"/>
        </w:rPr>
        <w:t xml:space="preserve">режимів </w:t>
      </w:r>
      <w:r>
        <w:rPr>
          <w:spacing w:val="-3"/>
        </w:rPr>
        <w:t xml:space="preserve">роботи </w:t>
      </w:r>
      <w:r>
        <w:rPr>
          <w:spacing w:val="-4"/>
        </w:rPr>
        <w:t xml:space="preserve">електричних машин необхідні </w:t>
      </w:r>
      <w:r>
        <w:rPr>
          <w:spacing w:val="-3"/>
        </w:rPr>
        <w:t xml:space="preserve">також </w:t>
      </w:r>
      <w:r>
        <w:rPr>
          <w:spacing w:val="-4"/>
        </w:rPr>
        <w:t xml:space="preserve">знання </w:t>
      </w:r>
      <w:r>
        <w:t xml:space="preserve">з </w:t>
      </w:r>
      <w:r>
        <w:rPr>
          <w:spacing w:val="-4"/>
        </w:rPr>
        <w:t xml:space="preserve">інженерної графіки, </w:t>
      </w:r>
      <w:r>
        <w:rPr>
          <w:spacing w:val="-5"/>
        </w:rPr>
        <w:t xml:space="preserve">електротехнічних </w:t>
      </w:r>
      <w:r>
        <w:rPr>
          <w:spacing w:val="-4"/>
        </w:rPr>
        <w:t xml:space="preserve">матеріалів, прикладної </w:t>
      </w:r>
      <w:r>
        <w:rPr>
          <w:spacing w:val="-5"/>
        </w:rPr>
        <w:t xml:space="preserve">механіки </w:t>
      </w:r>
      <w:r>
        <w:t xml:space="preserve">і </w:t>
      </w:r>
      <w:r>
        <w:rPr>
          <w:spacing w:val="-4"/>
        </w:rPr>
        <w:t xml:space="preserve">електричних </w:t>
      </w:r>
      <w:r>
        <w:rPr>
          <w:spacing w:val="-5"/>
        </w:rPr>
        <w:t>вимірів.</w:t>
      </w:r>
    </w:p>
    <w:p w14:paraId="2E6BC912" w14:textId="77777777" w:rsidR="005A3218" w:rsidRDefault="005A3218" w:rsidP="005A3218">
      <w:pPr>
        <w:pStyle w:val="a3"/>
        <w:ind w:right="329" w:firstLine="710"/>
        <w:jc w:val="both"/>
      </w:pPr>
      <w:r>
        <w:t>Дисципліна містить у собі теоретичну базу, яка необхідна при засвоєнні прикладних питань надійної роботи, контролю, діагностики та ефективної експлуатації електричних машин.</w:t>
      </w:r>
    </w:p>
    <w:p w14:paraId="780D8D07" w14:textId="461C6B02" w:rsidR="005A3218" w:rsidRDefault="005A3218" w:rsidP="005A3218">
      <w:pPr>
        <w:pStyle w:val="a3"/>
        <w:ind w:right="329" w:firstLine="710"/>
        <w:jc w:val="both"/>
      </w:pPr>
      <w:r>
        <w:t>Викладання курсу „</w:t>
      </w:r>
      <w:r w:rsidR="00CC5BF0" w:rsidRPr="00CC5BF0">
        <w:t>Наукові основи проектування електричних машин</w:t>
      </w:r>
      <w:r>
        <w:t>” підпорядковане з’ясуванню проблем, які виникають під час експлуатації ЕМ, розгляду питань модернізації, збірки/розбірки, встановлення технічного діагнозу несправностей.</w:t>
      </w:r>
    </w:p>
    <w:p w14:paraId="3AE84F69" w14:textId="1A738CCC" w:rsidR="005A3218" w:rsidRDefault="005A3218" w:rsidP="005A3218">
      <w:pPr>
        <w:pStyle w:val="a3"/>
        <w:ind w:right="320" w:firstLine="710"/>
        <w:jc w:val="both"/>
      </w:pPr>
      <w:r>
        <w:t>Викладення дисципліни “</w:t>
      </w:r>
      <w:r w:rsidR="00CC5BF0" w:rsidRPr="00CC5BF0">
        <w:t>Наукові основи проектування електричних машин</w:t>
      </w:r>
      <w:r>
        <w:t>” обумовлено необхідністю формування у студентів чіткої системи уявлень про цілісний комплекс проблем, що мають бути вирішені в процесі ефективної роботи з</w:t>
      </w:r>
      <w:r>
        <w:rPr>
          <w:spacing w:val="-16"/>
        </w:rPr>
        <w:t xml:space="preserve"> </w:t>
      </w:r>
      <w:r>
        <w:t>ЕМ.</w:t>
      </w:r>
    </w:p>
    <w:p w14:paraId="7D3B515F" w14:textId="77777777" w:rsidR="005A3218" w:rsidRDefault="005A3218" w:rsidP="005A3218">
      <w:pPr>
        <w:pStyle w:val="a3"/>
        <w:spacing w:line="242" w:lineRule="auto"/>
        <w:ind w:right="332" w:firstLine="710"/>
        <w:jc w:val="both"/>
      </w:pPr>
      <w:r>
        <w:t>Основою лекційного курсу служит</w:t>
      </w:r>
      <w:r>
        <w:rPr>
          <w:lang w:val="ru-RU"/>
        </w:rPr>
        <w:t>ь</w:t>
      </w:r>
      <w:r>
        <w:t xml:space="preserve"> ґрунтовне з’ясування фізичного змісту розглядуваних процесів і явищ в електричних колах, приладах і машинах.</w:t>
      </w:r>
      <w:r>
        <w:rPr>
          <w:lang w:val="ru-RU"/>
        </w:rPr>
        <w:t xml:space="preserve"> </w:t>
      </w:r>
      <w:r>
        <w:t>Лекційний матеріал супроводжується розбором прикладів розв’язування задач, постановкою демонстрацій, показом таблиць.</w:t>
      </w:r>
    </w:p>
    <w:p w14:paraId="67ADAEBB" w14:textId="77777777" w:rsidR="005A3218" w:rsidRDefault="005A3218" w:rsidP="005A3218">
      <w:pPr>
        <w:pStyle w:val="a3"/>
        <w:spacing w:line="242" w:lineRule="auto"/>
        <w:ind w:right="332" w:firstLine="710"/>
        <w:jc w:val="both"/>
      </w:pPr>
      <w:r>
        <w:t>КЛЮЧОВІ СЛОВА: електричні машини, векторна діаграма, обмотки, полюс, статор, ротор, колектор.</w:t>
      </w:r>
    </w:p>
    <w:p w14:paraId="3DCA0FDD" w14:textId="77777777" w:rsidR="005A3218" w:rsidRPr="005A3218" w:rsidRDefault="005A321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5A3218" w:rsidRPr="005A321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218"/>
    <w:rsid w:val="005A3218"/>
    <w:rsid w:val="00CC5BF0"/>
    <w:rsid w:val="00E5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AE026"/>
  <w15:chartTrackingRefBased/>
  <w15:docId w15:val="{49B84A23-F23F-4693-B26B-AA2B9344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A3218"/>
    <w:pPr>
      <w:widowControl w:val="0"/>
      <w:autoSpaceDE w:val="0"/>
      <w:autoSpaceDN w:val="0"/>
      <w:spacing w:after="0" w:line="240" w:lineRule="auto"/>
      <w:ind w:left="216"/>
    </w:pPr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customStyle="1" w:styleId="a4">
    <w:name w:val="Основной текст Знак"/>
    <w:basedOn w:val="a0"/>
    <w:link w:val="a3"/>
    <w:uiPriority w:val="1"/>
    <w:rsid w:val="005A3218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MASTER</cp:lastModifiedBy>
  <cp:revision>2</cp:revision>
  <dcterms:created xsi:type="dcterms:W3CDTF">2020-09-06T18:38:00Z</dcterms:created>
  <dcterms:modified xsi:type="dcterms:W3CDTF">2022-01-24T20:14:00Z</dcterms:modified>
</cp:coreProperties>
</file>