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D1" w:rsidRPr="00C01BD1" w:rsidRDefault="00C01BD1" w:rsidP="00C0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Рекомендована література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1.Білецький В. С., Смирнов В. О. Моделювання процесів збагачення корисних копалин: (Монографія) — Донецьк: Східний видавничий дім, 2013.- 304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2.Організація наукових досліджень: навчальний посібник / В.М. Кислий.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Суми: Університетська книга, 2011. — 224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3.Планування і обробка даних наукового експерименту: Конспект лекцій/ В.В. Полтавець. — Донецьк: ДВНЗ ДонНТУ, 2008 — 52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4.Методологія наукових досліджень технологічних процесів. /П.Білей, М.Адамовський, Я. Ханик, Н. Довга, Л. Сорока/ — Львів: Видав. НУ "Львівська політехніка«‚ 2003. — 352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5.Засименко В.М. Основи теорії планування експерименту. Навч. посібник. — Львів: Видав. ДУ «ЛП», — 2000. — 205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6.Стеченко Д.М., Чмир О.С. Методологія наукових досліджень. Підручник. — К.: Знання (Вища освіта ХХІ століття), 2005. — 309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7.Аністратенко В.О., Федоров В.Г. Математичне планування експерименту в АПК. — К.: Вища школа, 1993. — 375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8.Дикий Н.А., Халатов А.А. Основы научных исследований: Теплоэнергетика. — М.: Высш. школа, 1981. — 178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9.Теория инженерного эксперимента: текст лекций/ А.К. Бояршинова, А.С. Фишер. — Челябинск: Изд-во ЮУрГУ, 2006. — 85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Гришин В.К.,Живописцев Ф.А.,Иванов В.А. Математический анализ и интерпретация физического эксперимента/ М.: МГУ,1988.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Злоказов В.Б. Математические методы для анализа экспериментальных спектров и спектро-подобных распределений// ФЭЧАЯ,1985,т.16-5,с.1126-1163.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12. Айвазян С.А. Прикладная статистика: Основы моделирования и первичная обработка данных / С.А. Айвазян, И.С. Енюков, Л.Д. Мешалкин.М. : Финансы и статистика, 2012. 323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13. Вентцель Е.С. Теория случайных процессов и ее инженерные приложения / Е.С. Вентцель, Л.А. Овчаров.М. : Высшая школа, 2011. 287 c.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14.Глушаков С.В. Microsoft Excel 2007. Лучший самоучитель / С.В. Глушаков, А.С. Сурядный.М. : АСТ, 2012. 364 c.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15.Горелова Г.В. Теория вероятностей и математическая статистика в при- мерах и задачах с применением Excel / Г.В. Горелова, И.А. Кацко// Ро- стов н/Д. : Феникс, 2010. 257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16.Севастьянов Б.А. Курс теории вероятностей и математическая статистика / Б.А. Севастьянов.М.// Институт компьютерных исследований, 2010. 372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17.Чураков Е. П. Математические методы обработки экспериментальных данных в экономике : учеб. пособие / Е.П. Чураков.М. : Финансы и ста- тистика, 2011. 240 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</w:t>
      </w:r>
      <w:hyperlink r:id="rId4" w:tgtFrame="_blank" w:history="1">
        <w:r w:rsidRPr="00C01BD1">
          <w:rPr>
            <w:rFonts w:ascii="Times New Roman" w:eastAsia="Times New Roman" w:hAnsi="Times New Roman" w:cs="Times New Roman"/>
            <w:color w:val="003366"/>
            <w:sz w:val="24"/>
            <w:szCs w:val="24"/>
            <w:lang w:eastAsia="ru-RU"/>
          </w:rPr>
          <w:t>Горват</w:t>
        </w:r>
      </w:hyperlink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А. МЕТОДИ ОБРОБКИ ЕКСПЕРИМЕНТАЛЬНИХ ДАНИХ З ВИКОРИСТАННЯМ MS EXCEL/ </w:t>
      </w:r>
      <w:hyperlink r:id="rId5" w:tgtFrame="_blank" w:history="1">
        <w:r w:rsidRPr="00C01BD1">
          <w:rPr>
            <w:rFonts w:ascii="Times New Roman" w:eastAsia="Times New Roman" w:hAnsi="Times New Roman" w:cs="Times New Roman"/>
            <w:color w:val="003366"/>
            <w:sz w:val="24"/>
            <w:szCs w:val="24"/>
            <w:lang w:eastAsia="ru-RU"/>
          </w:rPr>
          <w:t>А А Горват</w:t>
        </w:r>
      </w:hyperlink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tgtFrame="_blank" w:history="1">
        <w:r w:rsidRPr="00C01BD1">
          <w:rPr>
            <w:rFonts w:ascii="Times New Roman" w:eastAsia="Times New Roman" w:hAnsi="Times New Roman" w:cs="Times New Roman"/>
            <w:color w:val="003366"/>
            <w:sz w:val="24"/>
            <w:szCs w:val="24"/>
            <w:lang w:eastAsia="ru-RU"/>
          </w:rPr>
          <w:t>В Мінькович</w:t>
        </w:r>
      </w:hyperlink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//  Ужгородський національний університет, February 2020.ISBN: ISBN 978-617-7825-00-4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19. Володарський Є.Т., Кошева Л.О.Статистична обробка даних: Навч. посібник. – К.: НАУ, 2008. – 308с.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20. Джонсон Н., Лион Ф.. Статистика и планирование эксперимента в технике и науке, М.:Мир, 1980. – 610с.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21. Курс лекцій з дисципліни «Статистика». Частина 1. Теорія статистики: В.П. Сторожук, О.В. Кустовська, Є.І. Ткач, І.М. Шост та ін// Тернопіль: Економічна думка, 2006 . – 224 с 6.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Барковський В.В, Барковська Н.В., Лопатін О.К. Теорія ймовірностей та математична статистика: Навч.посібник. – К.: Центр навчальної літератури, 2006. – 424с.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23. Логістичний аналіз та моделювання розподілу вагонопотоків вантажного митного комплексу / А. М. Пасічник, Д. М. Козаченко, С. С. Кравчук // Вісник АМСУ. – 2009. – № 2. – С. 25–33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Викулин И.М. Оценка пригодности результатов измерений и исключение аномальных значений / Викулин И.М., Горбачев В.Э., Коробицын Б.В., Криськив С.К.// Наукові праці ОНАЗ ім. О.С. Попова, 2007, №2. – С.106-111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25. Сафарян Г.Г. Підвищення достовірності вимірювань показників якості електричної енергії з урахуванням ефекту кореляції даних: дис. … кандидата техн. наук: 05.01.02 / Сафарян Григорій Гагікович. – Харків, 2008. – 223с.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Ишемгужин И.Е., Специальные критерии согласия для малой выборки при оценке надежности нефтепромыслового оборудования/  Ишемгужин И.Е., Атнагулов А.Р., Зотов А.Н. //Нефтегазовое дело, 2008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27.Laukhin   D. V. Алгоритм проведення первинної статистичної обробки        масивів експериментальних даних/ D. V. Laukhin, O. V. Beketov, V. D. Rott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//Веснік«Придніпровська державна академія будівництва та архітектури», № 2. 2017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28. ИСО 5725:1994 «Точность (правильность и прецизионность) методов и результатов измерений. Часть 1-6. Использование значений точности на практике»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29.Скачков В.А. Моделирование процесса образования поликристаллического кремния в проточном реакторе/В.А.Скачков. О.Р. Бережная.,Т.В. Критская, Л.Я. Шварцман.Р. Меркер//..: «Наукові нотатки» (Міжвузівський збірник ЛНТУ) – Луцьк: ЛНТУ, 2013. – Вип. 40 – С.257-261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30.Скачков В.О. Дослідження впливу мікролегування на триботехнічні характеристики бабіту БК-2/ Скачков В.О.,Вирбицький В.Г., Бережна О.Р,. Дзядок Д.Ю.// Металургія: Зб. наук. праць ЗДІА - Запоріжжя: ЗДІА, 2017. № 1(37). – С.77-80.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Скачков В.А.Теоретические аспекты процессов разложения диборана и осаждения бора на поверхности углеродных волокон/ В.А.Скачков.  В.И. Иванов. Т.Н Несторенко А.Г..Кириченко// Металургія (Збірник наукових праць). – Вип.2 (38). – Запоріжжя: ЗДІА, 2017. – С.71–75. – ІSSN 2071-3789.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Інформаційні ресурси:</w:t>
      </w: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Наукова бібліотека Запорізького національного університету. URL: </w:t>
      </w:r>
      <w:hyperlink r:id="rId7" w:tgtFrame="_blank" w:history="1">
        <w:r w:rsidRPr="00C01BD1">
          <w:rPr>
            <w:rFonts w:ascii="Times New Roman" w:eastAsia="Times New Roman" w:hAnsi="Times New Roman" w:cs="Times New Roman"/>
            <w:color w:val="003366"/>
            <w:sz w:val="24"/>
            <w:szCs w:val="24"/>
            <w:lang w:eastAsia="ru-RU"/>
          </w:rPr>
          <w:t>http://library.znu.edu.ua/</w:t>
        </w:r>
      </w:hyperlink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Система електронного забезпечення навчання ЗНУ. URL: </w:t>
      </w:r>
      <w:hyperlink r:id="rId8" w:tgtFrame="_blank" w:history="1">
        <w:r w:rsidRPr="00C01BD1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https://moodle.znu.edu.ua/</w:t>
        </w:r>
      </w:hyperlink>
    </w:p>
    <w:p w:rsidR="00C01BD1" w:rsidRPr="00C01BD1" w:rsidRDefault="00C01BD1" w:rsidP="00C0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D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Національна бібліотека України імені В. І. Вернадського. URL: </w:t>
      </w:r>
      <w:hyperlink r:id="rId9" w:tgtFrame="_blank" w:history="1">
        <w:r w:rsidRPr="00C01BD1">
          <w:rPr>
            <w:rFonts w:ascii="Times New Roman" w:eastAsia="Times New Roman" w:hAnsi="Times New Roman" w:cs="Times New Roman"/>
            <w:color w:val="003366"/>
            <w:sz w:val="24"/>
            <w:szCs w:val="24"/>
            <w:lang w:eastAsia="ru-RU"/>
          </w:rPr>
          <w:t>http://www.nbuv.gov.ua/</w:t>
        </w:r>
      </w:hyperlink>
    </w:p>
    <w:p w:rsidR="00A42F94" w:rsidRDefault="00A42F94"/>
    <w:sectPr w:rsidR="00A42F94" w:rsidSect="00A4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BD1"/>
    <w:rsid w:val="00A42F94"/>
    <w:rsid w:val="00C0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BD1"/>
    <w:rPr>
      <w:b/>
      <w:bCs/>
    </w:rPr>
  </w:style>
  <w:style w:type="character" w:styleId="a4">
    <w:name w:val="Hyperlink"/>
    <w:basedOn w:val="a0"/>
    <w:uiPriority w:val="99"/>
    <w:semiHidden/>
    <w:unhideWhenUsed/>
    <w:rsid w:val="00C01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znu.edu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scientific-contributions/V-V-Minkovic-21020796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rchgate.net/scientific-contributions/A-A-Gorvat-21105044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searchgate.net/scientific-contributions/A-A-Gorvat-2110504419" TargetMode="Externa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5078</Characters>
  <Application>Microsoft Office Word</Application>
  <DocSecurity>0</DocSecurity>
  <Lines>42</Lines>
  <Paragraphs>11</Paragraphs>
  <ScaleCrop>false</ScaleCrop>
  <Company>DreamLair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2022-01-25T06:43:00Z</dcterms:created>
  <dcterms:modified xsi:type="dcterms:W3CDTF">2022-01-25T06:43:00Z</dcterms:modified>
</cp:coreProperties>
</file>