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6F0077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ЛЕКЦІЯ 6</w:t>
      </w:r>
    </w:p>
    <w:p w:rsidR="006F0077" w:rsidRDefault="006F0077" w:rsidP="006F0077">
      <w:pPr>
        <w:jc w:val="center"/>
        <w:rPr>
          <w:b/>
          <w:sz w:val="28"/>
          <w:szCs w:val="28"/>
          <w:lang w:val="ru-RU"/>
        </w:rPr>
      </w:pPr>
    </w:p>
    <w:p w:rsidR="006F0077" w:rsidRDefault="006F0077" w:rsidP="006F0077">
      <w:pPr>
        <w:jc w:val="center"/>
        <w:rPr>
          <w:b/>
          <w:sz w:val="28"/>
          <w:szCs w:val="28"/>
          <w:lang w:bidi="en-US"/>
        </w:rPr>
      </w:pPr>
      <w:r w:rsidRPr="007749C6">
        <w:rPr>
          <w:b/>
          <w:sz w:val="28"/>
          <w:szCs w:val="28"/>
          <w:lang w:bidi="en-US"/>
        </w:rPr>
        <w:t>РЕЧЕННЯ ЯК ОСНОВНА СИНТАКСИЧНА ОДИНИЦЯ. ФОРМАЛЬНО-ГРАМАТИЧНІ, СЕМАНТИКО-СИНТАКСИЧНІ Й КОМУНІКАТИВНІ ОЗНАКИ РЕЧЕННЯ</w:t>
      </w:r>
    </w:p>
    <w:p w:rsidR="006F0077" w:rsidRDefault="006F0077" w:rsidP="006F0077">
      <w:pPr>
        <w:jc w:val="center"/>
        <w:rPr>
          <w:b/>
          <w:sz w:val="28"/>
          <w:szCs w:val="28"/>
          <w:lang w:bidi="en-US"/>
        </w:rPr>
      </w:pPr>
    </w:p>
    <w:p w:rsidR="006F0077" w:rsidRPr="006F0077" w:rsidRDefault="006F0077" w:rsidP="006F0077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6F0077" w:rsidRDefault="006F0077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Речення як багатовимірна синтаксична одиниця.</w:t>
      </w:r>
    </w:p>
    <w:p w:rsidR="006F0077" w:rsidRPr="000E2546" w:rsidRDefault="006F0077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Формально-граматичні ознаки простих речень.</w:t>
      </w:r>
    </w:p>
    <w:p w:rsidR="006F0077" w:rsidRDefault="006F0077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Семантико-синтаксичні ознаки простих речень.</w:t>
      </w:r>
    </w:p>
    <w:p w:rsidR="006F0077" w:rsidRDefault="006F0077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Комунікативні ознаки простих речень.</w:t>
      </w:r>
    </w:p>
    <w:p w:rsidR="006F0077" w:rsidRDefault="006F0077" w:rsidP="006F0077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</w:t>
      </w:r>
      <w:r>
        <w:rPr>
          <w:sz w:val="28"/>
          <w:szCs w:val="28"/>
        </w:rPr>
        <w:t>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</w:t>
      </w:r>
      <w:r>
        <w:rPr>
          <w:sz w:val="28"/>
          <w:szCs w:val="28"/>
        </w:rPr>
        <w:t xml:space="preserve">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 xml:space="preserve">сис / </w:t>
      </w:r>
      <w:r>
        <w:rPr>
          <w:rFonts w:ascii="Times New Roman" w:hAnsi="Times New Roman" w:cs="Times New Roman"/>
          <w:sz w:val="28"/>
          <w:szCs w:val="28"/>
        </w:rPr>
        <w:t>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bookmarkStart w:id="0" w:name="_GoBack"/>
      <w:bookmarkEnd w:id="0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26058B"/>
    <w:rsid w:val="00382704"/>
    <w:rsid w:val="00477365"/>
    <w:rsid w:val="004812D8"/>
    <w:rsid w:val="006F0077"/>
    <w:rsid w:val="00745F71"/>
    <w:rsid w:val="008C47DF"/>
    <w:rsid w:val="00BC3D08"/>
    <w:rsid w:val="00D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3040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4813-045B-4AA5-BF73-F5C58AB9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2022-01-25T18:44:00Z</dcterms:created>
  <dcterms:modified xsi:type="dcterms:W3CDTF">2022-01-25T18:57:00Z</dcterms:modified>
</cp:coreProperties>
</file>