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A0E" w:rsidRDefault="00497A0E"/>
    <w:p w:rsidR="00497A0E" w:rsidRPr="00497A0E" w:rsidRDefault="00497A0E" w:rsidP="00497A0E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</w:pPr>
      <w:bookmarkStart w:id="0" w:name="_GoBack"/>
      <w:bookmarkEnd w:id="0"/>
      <w:proofErr w:type="spellStart"/>
      <w:r w:rsidRPr="00497A0E"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  <w:t>Державна</w:t>
      </w:r>
      <w:proofErr w:type="spellEnd"/>
      <w:r w:rsidRPr="00497A0E"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  <w:t xml:space="preserve"> система </w:t>
      </w:r>
      <w:proofErr w:type="spellStart"/>
      <w:r w:rsidRPr="00497A0E"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  <w:t>управління</w:t>
      </w:r>
      <w:proofErr w:type="spellEnd"/>
      <w:r w:rsidRPr="00497A0E"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  <w:t>трудовими</w:t>
      </w:r>
      <w:proofErr w:type="spellEnd"/>
      <w:r w:rsidRPr="00497A0E"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  <w:t xml:space="preserve"> ресурсами</w:t>
      </w:r>
    </w:p>
    <w:p w:rsidR="00497A0E" w:rsidRPr="00497A0E" w:rsidRDefault="00497A0E" w:rsidP="00497A0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497A0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Державна</w:t>
      </w:r>
      <w:proofErr w:type="spellEnd"/>
      <w:r w:rsidRPr="00497A0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система </w:t>
      </w:r>
      <w:proofErr w:type="spellStart"/>
      <w:r w:rsidRPr="00497A0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управління</w:t>
      </w:r>
      <w:proofErr w:type="spellEnd"/>
      <w:r w:rsidRPr="00497A0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трудовими</w:t>
      </w:r>
      <w:proofErr w:type="spellEnd"/>
      <w:r w:rsidRPr="00497A0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ресурсами</w:t>
      </w:r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включає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сукупність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органів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державної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законодавчої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виконавчої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і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судової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влади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й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управління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централізовано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регулюють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основні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соціально-трудові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відносини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а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також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методи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управління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і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механізм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їх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використання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497A0E" w:rsidRPr="00497A0E" w:rsidRDefault="00497A0E" w:rsidP="00497A0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До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загальної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організаційної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spellStart"/>
      <w:r w:rsidRPr="00497A0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структури</w:t>
      </w:r>
      <w:proofErr w:type="spellEnd"/>
      <w:r w:rsidRPr="00497A0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управління</w:t>
      </w:r>
      <w:proofErr w:type="spellEnd"/>
      <w:r w:rsidRPr="00497A0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державою</w:t>
      </w:r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належать:</w:t>
      </w:r>
    </w:p>
    <w:p w:rsidR="00497A0E" w:rsidRPr="00497A0E" w:rsidRDefault="00497A0E" w:rsidP="00497A0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7A0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- </w:t>
      </w:r>
      <w:proofErr w:type="spellStart"/>
      <w:r w:rsidRPr="00497A0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Верховна</w:t>
      </w:r>
      <w:proofErr w:type="spellEnd"/>
      <w:r w:rsidRPr="00497A0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Рада </w:t>
      </w:r>
      <w:proofErr w:type="spellStart"/>
      <w:r w:rsidRPr="00497A0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України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—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найвищий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законодавчий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орган,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який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приймає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закони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визначає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засади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внутрішньої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і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зовнішньої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економічної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політики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затверджує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загальнодержавні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програми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економічного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соціального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науково-технічного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розвитку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охорони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довкілля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формує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Державний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бюджет та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приймає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інші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рішення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497A0E" w:rsidRPr="00497A0E" w:rsidRDefault="00497A0E" w:rsidP="00497A0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</w:t>
      </w:r>
      <w:r w:rsidRPr="00497A0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Президент </w:t>
      </w:r>
      <w:proofErr w:type="spellStart"/>
      <w:r w:rsidRPr="00497A0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України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для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реалізації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наданих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йому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повноважень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створює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свій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апарат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—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Секретаріат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Президента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України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що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аналізує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економічні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політичні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соціальні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процеси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та за результатами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аналізу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подає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Президенту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України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відповідні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пропозиції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497A0E" w:rsidRPr="00497A0E" w:rsidRDefault="00497A0E" w:rsidP="00497A0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7A0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- </w:t>
      </w:r>
      <w:proofErr w:type="spellStart"/>
      <w:r w:rsidRPr="00497A0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Кабінет</w:t>
      </w:r>
      <w:proofErr w:type="spellEnd"/>
      <w:r w:rsidRPr="00497A0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Міністрів</w:t>
      </w:r>
      <w:proofErr w:type="spellEnd"/>
      <w:r w:rsidRPr="00497A0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України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—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вищий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орган у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системі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органів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виконавчої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влади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який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спрямовує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і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координує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роботу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міністерств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інших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органів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виконавчої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влади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У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сфері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управління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економікою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Кабінет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Міністрів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України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забезпечує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зокрема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ведення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політики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сфері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праці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соціального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і культурного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розвитку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497A0E" w:rsidRPr="00497A0E" w:rsidRDefault="00497A0E" w:rsidP="00497A0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7A0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- </w:t>
      </w:r>
      <w:proofErr w:type="spellStart"/>
      <w:r w:rsidRPr="00497A0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міністерства</w:t>
      </w:r>
      <w:proofErr w:type="spellEnd"/>
      <w:r w:rsidRPr="00497A0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,</w:t>
      </w:r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які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підпорядковані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Кабінету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Міністрів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України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і є головною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ланкою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системи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органів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центральної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виконавчої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влади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покликані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формувати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і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реалізовувати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державну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політику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відповідних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сферах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суспільного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життя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497A0E" w:rsidRPr="00497A0E" w:rsidRDefault="00497A0E" w:rsidP="00497A0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7A0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- </w:t>
      </w:r>
      <w:proofErr w:type="spellStart"/>
      <w:r w:rsidRPr="00497A0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державні</w:t>
      </w:r>
      <w:proofErr w:type="spellEnd"/>
      <w:r w:rsidRPr="00497A0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комітети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які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сприяють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міністерствам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та уряду в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реалізації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державної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політики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497A0E" w:rsidRPr="00497A0E" w:rsidRDefault="00497A0E" w:rsidP="00497A0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7A0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- </w:t>
      </w:r>
      <w:proofErr w:type="spellStart"/>
      <w:r w:rsidRPr="00497A0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місцеві</w:t>
      </w:r>
      <w:proofErr w:type="spellEnd"/>
      <w:r w:rsidRPr="00497A0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державні</w:t>
      </w:r>
      <w:proofErr w:type="spellEnd"/>
      <w:r w:rsidRPr="00497A0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адміністрації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які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є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єдиноначальними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органами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загальної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компетенції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497A0E" w:rsidRPr="00497A0E" w:rsidRDefault="00497A0E" w:rsidP="00497A0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497A0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Виконавча</w:t>
      </w:r>
      <w:proofErr w:type="spellEnd"/>
      <w:r w:rsidRPr="00497A0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влада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в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особі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Кабінету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Міністрів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чолі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 Президентом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України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спираючись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чинне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законодавство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конкретизує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розвиває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і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вдосконалює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нормативно-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правове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забезпечення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відтворення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використання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трудових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ресурсів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приймає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оперативні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рішення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цій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сфері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регулює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фінансове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забезпечення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здійснює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підбір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і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призначення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керівних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кадрів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загальний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контроль.</w:t>
      </w:r>
    </w:p>
    <w:p w:rsidR="00497A0E" w:rsidRPr="00497A0E" w:rsidRDefault="00497A0E" w:rsidP="00497A0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497A0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Функціональні</w:t>
      </w:r>
      <w:proofErr w:type="spellEnd"/>
      <w:r w:rsidRPr="00497A0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міністерства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здійсняють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облік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населення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і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ресурсів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праці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;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планування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прогнозування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;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регулювання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демографічних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і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міграційних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процесів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;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загальну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і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професійну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освіту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профорієнтацію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молоді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;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інформаційне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кадрове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і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фінансове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забезпечення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охорони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здоров’я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;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сприяють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розвиткові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ринку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праці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соціального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партнерства;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вдосконалюють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державну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систему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охорони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праці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;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здійснюють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макроекономічне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регулювання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трудових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доходів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;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контролюють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дотримання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законодавства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управління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трудовими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ресурсами та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їх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використання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497A0E" w:rsidRPr="00497A0E" w:rsidRDefault="00497A0E" w:rsidP="00497A0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497A0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lastRenderedPageBreak/>
        <w:t>Галузеві</w:t>
      </w:r>
      <w:proofErr w:type="spellEnd"/>
      <w:r w:rsidRPr="00497A0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міністерства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497A0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і </w:t>
      </w:r>
      <w:proofErr w:type="spellStart"/>
      <w:r w:rsidRPr="00497A0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відомства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за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допомогою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підпорядкованих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підприємств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і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організацій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беруть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участь у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плануванні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прогнозуванні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ресурсів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праці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здійснюють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безпосереднє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поєднання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їх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робочими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місцями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виявляють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і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реалізують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резерви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підвищення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ефективності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використання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трудового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потенціалу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497A0E" w:rsidRPr="00497A0E" w:rsidRDefault="00497A0E" w:rsidP="00497A0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єдиній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системі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державного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управління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економічними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соціальними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процесами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функціонує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інфраструктура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ринку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праці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яка є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однією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головних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складових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системи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управління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трудовим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потенціалом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497A0E" w:rsidRPr="00497A0E" w:rsidRDefault="00497A0E" w:rsidP="00497A0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497A0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Інфраструктура</w:t>
      </w:r>
      <w:proofErr w:type="spellEnd"/>
      <w:r w:rsidRPr="00497A0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ринку </w:t>
      </w:r>
      <w:proofErr w:type="spellStart"/>
      <w:r w:rsidRPr="00497A0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праці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—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сукупність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суб’єк</w:t>
      </w:r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тів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матеріально-технічного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організаційного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інформаційного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фінансового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і правового характеру, яка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забезпечує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безперебійне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функціонування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ринкового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механізму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безперервність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процесу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497A0E" w:rsidRPr="00497A0E" w:rsidRDefault="00497A0E" w:rsidP="00497A0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Інфраструктура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ринку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праці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гарантує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дотримання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правопорядку і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врахування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інтересів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усього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суспільства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окремих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суб’єктів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ринкової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економіки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Мета й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основні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завдання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інфраструктури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ринку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праці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полягають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забезпеченні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ефективного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функціонування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ринку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праці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максимальної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продуктивної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зайнятості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насе</w:t>
      </w:r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лення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підвищення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рівня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його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гнучкості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рахунок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497A0E" w:rsidRPr="00497A0E" w:rsidRDefault="00497A0E" w:rsidP="00497A0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7A0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До </w:t>
      </w:r>
      <w:proofErr w:type="spellStart"/>
      <w:r w:rsidRPr="00497A0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інфраструктури</w:t>
      </w:r>
      <w:proofErr w:type="spellEnd"/>
      <w:r w:rsidRPr="00497A0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ринку </w:t>
      </w:r>
      <w:proofErr w:type="spellStart"/>
      <w:r w:rsidRPr="00497A0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праці</w:t>
      </w:r>
      <w:proofErr w:type="spellEnd"/>
      <w:r w:rsidRPr="00497A0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належать</w:t>
      </w:r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Міністерство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праці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соціальної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політики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України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система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державної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служби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зайнятості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Фонд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загальнообов’язкового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державного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соціального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страхування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України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випадок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безробіття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суб’єкти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підприємницької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діяльності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посередництва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працевлаштуванні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громадян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України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 кордоном (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комерційні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біржі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працевлаштування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),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які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працюють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ліцензіями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Державного центру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зайнятості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;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Науково-дослідний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інститут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праці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і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зайнятості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населення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Мінпраці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Національної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академії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наук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України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Києві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Науково-дослідний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інститут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соціально-трудових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відносин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Луганськ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Мінпраці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України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Інститут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підвищення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кваліфікації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кадрів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державної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служби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зайнятості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До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даної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інфраструктури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можуть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входити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також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різні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благодійні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фонди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;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комерційні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ліцензовані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Державним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центром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зайнятості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біржі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працевлаштування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центри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підготовки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і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профорієнтації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кадрів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497A0E" w:rsidRPr="00497A0E" w:rsidRDefault="00497A0E" w:rsidP="00497A0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497A0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Міністерство</w:t>
      </w:r>
      <w:proofErr w:type="spellEnd"/>
      <w:r w:rsidRPr="00497A0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497A0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соц</w:t>
      </w:r>
      <w:proofErr w:type="gramEnd"/>
      <w:r w:rsidRPr="00497A0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іальної</w:t>
      </w:r>
      <w:proofErr w:type="spellEnd"/>
      <w:r w:rsidRPr="00497A0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політики</w:t>
      </w:r>
      <w:proofErr w:type="spellEnd"/>
      <w:r w:rsidRPr="00497A0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України</w:t>
      </w:r>
      <w:proofErr w:type="spellEnd"/>
      <w:r w:rsidRPr="00497A0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(</w:t>
      </w:r>
      <w:proofErr w:type="spellStart"/>
      <w:r w:rsidRPr="00497A0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Мінпраці</w:t>
      </w:r>
      <w:proofErr w:type="spellEnd"/>
      <w:r w:rsidRPr="00497A0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України</w:t>
      </w:r>
      <w:proofErr w:type="spellEnd"/>
      <w:r w:rsidRPr="00497A0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)</w:t>
      </w:r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— є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центральним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органом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виконавчої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влади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який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координує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формування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розподіл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використання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трудових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ресурсів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а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також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забезпечує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проведення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державної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політики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сфері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зайнятості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соціального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захисту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соціального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страхування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оплати,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нормування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стимулювання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праці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охорони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праці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умов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праці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пенсійного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забезпечення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соціального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обслуговування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населення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соці</w:t>
      </w:r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ально-трудових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відносин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координує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реалізацію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державних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і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регіональних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соц</w:t>
      </w:r>
      <w:proofErr w:type="gram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іальних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програм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налагодження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соціального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партнерства.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Мінпраці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України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співпрацює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міністерствами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економіки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фінансів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юстиції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закордонних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справ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внутрішніх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справ, та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іншими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як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центральними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так і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регіональними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органами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виконавчої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влади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497A0E" w:rsidRPr="00497A0E" w:rsidRDefault="00497A0E" w:rsidP="00497A0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Безпосереднім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провідником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державної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політики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зайнятості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і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стрижнем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інфраструктури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ринку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праці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є </w:t>
      </w:r>
      <w:proofErr w:type="spellStart"/>
      <w:r w:rsidRPr="00497A0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Державна</w:t>
      </w:r>
      <w:proofErr w:type="spellEnd"/>
      <w:r w:rsidRPr="00497A0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служба </w:t>
      </w:r>
      <w:proofErr w:type="spellStart"/>
      <w:r w:rsidRPr="00497A0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зайнятості</w:t>
      </w:r>
      <w:proofErr w:type="spellEnd"/>
      <w:r w:rsidRPr="00497A0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.</w:t>
      </w:r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У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грудні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1990 р.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постановою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Ради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Міністрів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УРСР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була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створена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республіканська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а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від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початку 1994 р., —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Державна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служба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зайнятості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497A0E" w:rsidRPr="00497A0E" w:rsidRDefault="00497A0E" w:rsidP="00497A0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Відповідно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 Закону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України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«Про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зайнятість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населення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»,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державна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служба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зайнятості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виконує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такі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функції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497A0E" w:rsidRPr="00497A0E" w:rsidRDefault="00497A0E" w:rsidP="00497A0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аналізує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прогнозує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попит і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пропозицію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робочу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силу,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інформує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населення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державні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управління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 стан ринку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праці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497A0E" w:rsidRPr="00497A0E" w:rsidRDefault="00497A0E" w:rsidP="00497A0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консультує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громадян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власників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підприємств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організацій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або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уповноважені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ними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які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звертаються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служби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зайнятості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про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можливість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одержання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роботи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і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забезпечення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робочою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силою,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вимоги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що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ставляться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професій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та з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інших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питань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що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є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корисними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сприяння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зайнятості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населення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497A0E" w:rsidRPr="00497A0E" w:rsidRDefault="00497A0E" w:rsidP="00497A0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веде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облік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вільних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робочих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місць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і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громадян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які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звертаються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питань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працевлаштування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497A0E" w:rsidRPr="00497A0E" w:rsidRDefault="00497A0E" w:rsidP="00497A0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подає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допомогу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громадянам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підборі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роботи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і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власникам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підприємств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організацій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або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уповноваженими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ними органам у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підборі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необхідних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працівників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497A0E" w:rsidRPr="00497A0E" w:rsidRDefault="00497A0E" w:rsidP="00497A0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організує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 потреби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професійну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підготовку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і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перепідготовку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громадян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системі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служби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зайнятості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або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направляє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їх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інших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навчальних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закладів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що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ведуть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підготовку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перепідготовку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працівників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сприяє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підприємствам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розвитку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визначенні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змісту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курсів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навчання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і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перенавчання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497A0E" w:rsidRPr="00497A0E" w:rsidRDefault="00497A0E" w:rsidP="00497A0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надає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послуги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працевлаштування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професійної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орієнтації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громадянам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які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бажають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змінити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професію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або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місце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роботи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вивільненим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працівникам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і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незайнятому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населенню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497A0E" w:rsidRPr="00497A0E" w:rsidRDefault="00497A0E" w:rsidP="00497A0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реєструє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безробітних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і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подає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їм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proofErr w:type="gram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межах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своєї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компетенції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допомогу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497A0E" w:rsidRPr="00497A0E" w:rsidRDefault="00497A0E" w:rsidP="00497A0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бере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участь у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підготовці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перспективних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і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поточних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програм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зайнятості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заходів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щодо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соціальної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захищеності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різних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груп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населення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497A0E" w:rsidRPr="00497A0E" w:rsidRDefault="00497A0E" w:rsidP="00497A0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вирішенні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ряду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соціально-трудових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проблем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важливу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роль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відіграють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spellStart"/>
      <w:r w:rsidRPr="00497A0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профспілки</w:t>
      </w:r>
      <w:proofErr w:type="spellEnd"/>
      <w:r w:rsidRPr="00497A0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.</w:t>
      </w:r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Через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профспілку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працівники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і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працедавці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spellStart"/>
      <w:r w:rsidRPr="00497A0E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02169554" wp14:editId="1D661F0B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304800" cy="304800"/>
                <wp:effectExtent l="0" t="0" r="0" b="0"/>
                <wp:wrapSquare wrapText="bothSides"/>
                <wp:docPr id="2" name="AutoShape 3" descr="data: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3116943" id="AutoShape 3" o:spid="_x0000_s1026" alt="data:" style="position:absolute;margin-left:0;margin-top:0;width:24pt;height:24pt;z-index:251659264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Hi1mFO6AgAAxQUA&#10;AA4AAAAAAAAAAAAAAAAALgIAAGRycy9lMm9Eb2MueG1sUEsBAi0AFAAGAAgAAAAhAEyg6SzYAAAA&#10;AwEAAA8AAAAAAAAAAAAAAAAAFAUAAGRycy9kb3ducmV2LnhtbFBLBQYAAAAABAAEAPMAAAAZBgAA&#10;AAA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домовляються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 таких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питань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як форма, система,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розмір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оплати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праці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грошові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винагороди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допомоги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компенсації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доплати;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механізм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регулювання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оплати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праці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виходячи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із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зростання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цін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рівня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інфляції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;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зайнятість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працівників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тривалість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робочого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часу й часу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відпочинку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а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також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відпусток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; заходи з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поліпшення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умов і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охорони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праці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;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медичне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і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соціальне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страхування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;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інтереси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працівників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приватизації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підприємств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і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відомчого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житла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;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техніка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безпеки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і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охорона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здоров'я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працівників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виробництві</w:t>
      </w:r>
      <w:proofErr w:type="spellEnd"/>
      <w:r w:rsidRPr="00497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497A0E" w:rsidRDefault="00497A0E"/>
    <w:sectPr w:rsidR="00497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05C36"/>
    <w:multiLevelType w:val="multilevel"/>
    <w:tmpl w:val="816A3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303080"/>
    <w:multiLevelType w:val="multilevel"/>
    <w:tmpl w:val="959A9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3F4A2C"/>
    <w:multiLevelType w:val="multilevel"/>
    <w:tmpl w:val="6FEE7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F32892"/>
    <w:multiLevelType w:val="multilevel"/>
    <w:tmpl w:val="60284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C15074"/>
    <w:multiLevelType w:val="multilevel"/>
    <w:tmpl w:val="687CD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366522"/>
    <w:multiLevelType w:val="multilevel"/>
    <w:tmpl w:val="1E9EF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4803D9"/>
    <w:multiLevelType w:val="multilevel"/>
    <w:tmpl w:val="B9A0B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A0E"/>
    <w:rsid w:val="0036181A"/>
    <w:rsid w:val="00497A0E"/>
    <w:rsid w:val="00593176"/>
    <w:rsid w:val="005B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5425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6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36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01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1118</Words>
  <Characters>6374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2</cp:revision>
  <dcterms:created xsi:type="dcterms:W3CDTF">2019-06-07T08:16:00Z</dcterms:created>
  <dcterms:modified xsi:type="dcterms:W3CDTF">2019-06-11T16:11:00Z</dcterms:modified>
</cp:coreProperties>
</file>