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D3A0" w14:textId="77777777" w:rsidR="001538E8" w:rsidRPr="003431B6" w:rsidRDefault="001538E8" w:rsidP="001538E8">
      <w:pPr>
        <w:numPr>
          <w:ilvl w:val="0"/>
          <w:numId w:val="1"/>
        </w:numPr>
        <w:jc w:val="center"/>
        <w:rPr>
          <w:b/>
          <w:bCs/>
          <w:spacing w:val="-6"/>
          <w:szCs w:val="28"/>
          <w:lang w:val="uk-UA"/>
        </w:rPr>
      </w:pPr>
      <w:r w:rsidRPr="003431B6">
        <w:rPr>
          <w:b/>
          <w:szCs w:val="28"/>
          <w:lang w:val="uk-UA"/>
        </w:rPr>
        <w:t>Рекомендована література</w:t>
      </w:r>
    </w:p>
    <w:p w14:paraId="253091E5" w14:textId="77777777" w:rsidR="001538E8" w:rsidRPr="003431B6" w:rsidRDefault="001538E8" w:rsidP="001538E8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3431B6">
        <w:rPr>
          <w:b/>
          <w:bCs/>
          <w:spacing w:val="-6"/>
          <w:szCs w:val="28"/>
          <w:lang w:val="uk-UA"/>
        </w:rPr>
        <w:t>Основна</w:t>
      </w:r>
    </w:p>
    <w:p w14:paraId="5359BFE7" w14:textId="77777777" w:rsidR="001538E8" w:rsidRDefault="001538E8" w:rsidP="001538E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uk-UA"/>
        </w:rPr>
      </w:pPr>
      <w:r w:rsidRPr="00BA008A">
        <w:rPr>
          <w:bCs/>
        </w:rPr>
        <w:t xml:space="preserve">Березівський П. С., Михалюк Н. І., Балаш Л. Я та ін. Планування діяльності підприємств : навч. посіб. / [П. С. Березівський, Н. І. Михалюк, Л. Я. Балаш та ін.; за редакцією Н. І. Михалюк. – Львів : “Новий Світ – 2000”, 2015. – 620 с. </w:t>
      </w:r>
    </w:p>
    <w:p w14:paraId="3523E639" w14:textId="77777777" w:rsidR="001538E8" w:rsidRPr="00BA008A" w:rsidRDefault="001538E8" w:rsidP="001538E8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Cs/>
          <w:lang w:val="uk-UA"/>
        </w:rPr>
      </w:pPr>
      <w:r w:rsidRPr="00BA008A">
        <w:rPr>
          <w:bCs/>
        </w:rPr>
        <w:t xml:space="preserve">Гриценко Л. Л. Фінанси підприємств: практикум : навч. посіб. / Л. Л. Гриценко, О. В. Дейнека, І. М. Боярко. – Суми : Університетська книга, 2015. – 285 с. </w:t>
      </w:r>
    </w:p>
    <w:p w14:paraId="3D43E25D" w14:textId="77777777" w:rsidR="001538E8" w:rsidRPr="00BA008A" w:rsidRDefault="001538E8" w:rsidP="001538E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uk-UA"/>
        </w:rPr>
      </w:pPr>
      <w:r w:rsidRPr="00BA008A">
        <w:rPr>
          <w:bCs/>
        </w:rPr>
        <w:t xml:space="preserve">Еш С. М. Ринок фінансових послуг : підручник / С. М. ЕШ. – К. : ЦУЛ, 2015. – 420 </w:t>
      </w:r>
      <w:r>
        <w:rPr>
          <w:bCs/>
          <w:lang w:val="uk-UA"/>
        </w:rPr>
        <w:t>с</w:t>
      </w:r>
      <w:r w:rsidRPr="00BA008A">
        <w:rPr>
          <w:bCs/>
        </w:rPr>
        <w:t xml:space="preserve">. </w:t>
      </w:r>
    </w:p>
    <w:p w14:paraId="704FD277" w14:textId="77777777" w:rsidR="001538E8" w:rsidRPr="00BA008A" w:rsidRDefault="001538E8" w:rsidP="001538E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BA008A">
        <w:rPr>
          <w:bCs/>
        </w:rPr>
        <w:t xml:space="preserve">Ілляшенко С. М. Управління інноваційним розвитком : навч. посіб. / С. М. Ілляшенко. – Суми : Університетська книга, 2015. – 324 с. </w:t>
      </w:r>
    </w:p>
    <w:p w14:paraId="414A006A" w14:textId="77777777" w:rsidR="001538E8" w:rsidRPr="003F4C5D" w:rsidRDefault="001538E8" w:rsidP="001538E8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Cs/>
          <w:lang w:val="uk-UA"/>
        </w:rPr>
      </w:pPr>
      <w:r w:rsidRPr="003F4C5D">
        <w:rPr>
          <w:bCs/>
          <w:lang w:val="uk-UA"/>
        </w:rPr>
        <w:t>Обгрунтування господарських рішень та оцінювання ризиків : навч. посі</w:t>
      </w:r>
      <w:r w:rsidRPr="003F4C5D">
        <w:rPr>
          <w:bCs/>
          <w:lang w:val="uk-UA"/>
        </w:rPr>
        <w:t>б</w:t>
      </w:r>
      <w:r w:rsidRPr="003F4C5D">
        <w:rPr>
          <w:bCs/>
          <w:lang w:val="uk-UA"/>
        </w:rPr>
        <w:t xml:space="preserve">ник / Л. І. Донець [та ін.] ; за заг. ред. Л. І. Донець. </w:t>
      </w:r>
      <w:r>
        <w:rPr>
          <w:bCs/>
          <w:lang w:val="uk-UA"/>
        </w:rPr>
        <w:t>–</w:t>
      </w:r>
      <w:r w:rsidRPr="003F4C5D">
        <w:rPr>
          <w:bCs/>
          <w:lang w:val="uk-UA"/>
        </w:rPr>
        <w:t xml:space="preserve"> К. : Центр учб</w:t>
      </w:r>
      <w:r w:rsidRPr="003F4C5D">
        <w:rPr>
          <w:bCs/>
          <w:lang w:val="uk-UA"/>
        </w:rPr>
        <w:t>о</w:t>
      </w:r>
      <w:r w:rsidRPr="003F4C5D">
        <w:rPr>
          <w:bCs/>
          <w:lang w:val="uk-UA"/>
        </w:rPr>
        <w:t>вої літератури, 2012. – 471 с.</w:t>
      </w:r>
    </w:p>
    <w:p w14:paraId="4EFEAC9C" w14:textId="77777777" w:rsidR="001538E8" w:rsidRDefault="001538E8" w:rsidP="001538E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uk-UA"/>
        </w:rPr>
      </w:pPr>
      <w:r w:rsidRPr="00BA008A">
        <w:rPr>
          <w:bCs/>
        </w:rPr>
        <w:t xml:space="preserve">Осовська Г. В. Менеджмент організацій : підручник / Г. В. Осовська, Л. Ц. Масловська, О. А. Осовський. – К.: Кондор-Видавництво, 2014. – 366 с. </w:t>
      </w:r>
    </w:p>
    <w:p w14:paraId="1B30CF2A" w14:textId="77777777" w:rsidR="001538E8" w:rsidRPr="006536C2" w:rsidRDefault="001538E8" w:rsidP="001538E8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6536C2">
        <w:t>Репин, В.В. Бизнес-процессы. Моделирование, внедрение, управление / В.В. Р</w:t>
      </w:r>
      <w:r w:rsidRPr="006536C2">
        <w:t>е</w:t>
      </w:r>
      <w:r w:rsidRPr="006536C2">
        <w:t xml:space="preserve">пин. - М.: Манн, Иванов и Фербер, 2013. – 512 c. </w:t>
      </w:r>
    </w:p>
    <w:p w14:paraId="3A8846B7" w14:textId="77777777" w:rsidR="001538E8" w:rsidRPr="006536C2" w:rsidRDefault="001538E8" w:rsidP="001538E8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6536C2">
        <w:rPr>
          <w:bCs/>
        </w:rPr>
        <w:t>Смолин Г.В.</w:t>
      </w:r>
      <w:r w:rsidRPr="006536C2">
        <w:t xml:space="preserve"> Державне регулювання господарської діяльності: курс лекцій. – Львів: Львівський державний університет внутрішніх справ, 2012. – 528 с.</w:t>
      </w:r>
    </w:p>
    <w:p w14:paraId="190DA6C3" w14:textId="77777777" w:rsidR="001538E8" w:rsidRPr="00BA008A" w:rsidRDefault="001538E8" w:rsidP="001538E8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BA008A">
        <w:rPr>
          <w:bCs/>
          <w:lang w:val="uk-UA"/>
        </w:rPr>
        <w:t>Скібіцький О. М. Організація бізнесу: менеджмент підприємницької діяльності : навч. посіб. / О. М. Скібіцький, В. В. Матвєєв, Л. І. Скіб</w:t>
      </w:r>
      <w:r w:rsidRPr="00BA008A">
        <w:rPr>
          <w:bCs/>
          <w:lang w:val="uk-UA"/>
        </w:rPr>
        <w:t>і</w:t>
      </w:r>
      <w:r w:rsidRPr="00BA008A">
        <w:rPr>
          <w:bCs/>
          <w:lang w:val="uk-UA"/>
        </w:rPr>
        <w:t>цька ; М-во освіти і науки України. – К. : Кондор, 2012. – 911 с.</w:t>
      </w:r>
    </w:p>
    <w:p w14:paraId="3BC336DF" w14:textId="77777777" w:rsidR="001538E8" w:rsidRPr="00BA008A" w:rsidRDefault="001538E8" w:rsidP="001538E8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lang w:val="uk-UA"/>
        </w:rPr>
      </w:pPr>
      <w:r w:rsidRPr="00BA008A">
        <w:rPr>
          <w:bCs/>
          <w:lang w:val="uk-UA"/>
        </w:rPr>
        <w:t>Тирпак І. В. Основи економіки та організації підприємництва : навч. посібник / І. Тирпак, В.Тирпак, С. Жуков ; М-во освіти і науки України, Ужгородський нац. ун-т, Мукачівський держ. ун-т. – К. : Ко</w:t>
      </w:r>
      <w:r w:rsidRPr="00BA008A">
        <w:rPr>
          <w:bCs/>
          <w:lang w:val="uk-UA"/>
        </w:rPr>
        <w:t>н</w:t>
      </w:r>
      <w:r w:rsidRPr="00BA008A">
        <w:rPr>
          <w:bCs/>
          <w:lang w:val="uk-UA"/>
        </w:rPr>
        <w:t xml:space="preserve">дор, 2012. – 283 с. </w:t>
      </w:r>
    </w:p>
    <w:p w14:paraId="4B1CCD0C" w14:textId="77777777" w:rsidR="001538E8" w:rsidRPr="00BA008A" w:rsidRDefault="001538E8" w:rsidP="001538E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BA008A">
        <w:rPr>
          <w:bCs/>
        </w:rPr>
        <w:t>Шелудько В. М. Фінансовий ринок : підручник / В. М. Ше</w:t>
      </w:r>
      <w:r>
        <w:rPr>
          <w:bCs/>
        </w:rPr>
        <w:t>лудько. – 3-те вид., стер. – К.</w:t>
      </w:r>
      <w:r w:rsidRPr="00BA008A">
        <w:rPr>
          <w:bCs/>
        </w:rPr>
        <w:t xml:space="preserve">: Знання, 2015. – 535 с. </w:t>
      </w:r>
    </w:p>
    <w:p w14:paraId="2AF31C81" w14:textId="77777777" w:rsidR="001538E8" w:rsidRDefault="001538E8" w:rsidP="001538E8">
      <w:pPr>
        <w:pStyle w:val="Heading2"/>
        <w:kinsoku w:val="0"/>
        <w:overflowPunct w:val="0"/>
        <w:spacing w:line="319" w:lineRule="exact"/>
        <w:ind w:left="0" w:right="51"/>
        <w:jc w:val="center"/>
        <w:outlineLvl w:val="9"/>
        <w:rPr>
          <w:spacing w:val="-7"/>
          <w:lang w:val="uk-UA"/>
        </w:rPr>
      </w:pPr>
      <w:r>
        <w:rPr>
          <w:spacing w:val="-7"/>
          <w:lang w:val="uk-UA"/>
        </w:rPr>
        <w:t>Додаткова</w:t>
      </w:r>
    </w:p>
    <w:p w14:paraId="4B993DDB" w14:textId="77777777" w:rsidR="001538E8" w:rsidRDefault="001538E8" w:rsidP="001538E8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lang w:val="uk-UA"/>
        </w:rPr>
      </w:pPr>
      <w:r w:rsidRPr="00BA008A">
        <w:rPr>
          <w:lang w:val="uk-UA"/>
        </w:rPr>
        <w:t>Алексейчева Е.Ю. Экономика организации (предприятия): Учебник для бакала</w:t>
      </w:r>
      <w:r w:rsidRPr="00BA008A">
        <w:rPr>
          <w:lang w:val="uk-UA"/>
        </w:rPr>
        <w:t>в</w:t>
      </w:r>
      <w:r w:rsidRPr="00BA008A">
        <w:rPr>
          <w:lang w:val="uk-UA"/>
        </w:rPr>
        <w:t xml:space="preserve">ров / Е.Ю. Алексейчева, М.Д. Магомедов. – М.: Дашков и К, 2016. – 292 </w:t>
      </w:r>
      <w:r w:rsidRPr="00BA008A">
        <w:t>c</w:t>
      </w:r>
      <w:r w:rsidRPr="00BA008A">
        <w:rPr>
          <w:lang w:val="uk-UA"/>
        </w:rPr>
        <w:t>.</w:t>
      </w:r>
    </w:p>
    <w:p w14:paraId="50E6CEDA" w14:textId="77777777" w:rsidR="001538E8" w:rsidRPr="00BA008A" w:rsidRDefault="001538E8" w:rsidP="001538E8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BA008A">
        <w:rPr>
          <w:bCs/>
        </w:rPr>
        <w:t>Бондар М. І. Звітність підприємства : навч. посіб. / М. І. Бонд</w:t>
      </w:r>
      <w:r>
        <w:rPr>
          <w:bCs/>
        </w:rPr>
        <w:t>ар. – К. : ЦУЛ, 2015. – 570</w:t>
      </w:r>
      <w:r w:rsidRPr="00BA008A">
        <w:rPr>
          <w:bCs/>
        </w:rPr>
        <w:t xml:space="preserve">с. </w:t>
      </w:r>
    </w:p>
    <w:p w14:paraId="419A684C" w14:textId="77777777" w:rsidR="001538E8" w:rsidRPr="00EF5E6F" w:rsidRDefault="001538E8" w:rsidP="001538E8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BA008A">
        <w:rPr>
          <w:bCs/>
        </w:rPr>
        <w:t xml:space="preserve">Верига Ю. А. Облікова політика підприємства : навч. посіб. / Ю. А. Верига. – К. : ЦУЛ, 2015. – 315 с. </w:t>
      </w:r>
    </w:p>
    <w:p w14:paraId="5BA0030D" w14:textId="77777777" w:rsidR="001538E8" w:rsidRPr="00BA008A" w:rsidRDefault="001538E8" w:rsidP="001538E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BA008A">
        <w:rPr>
          <w:bCs/>
          <w:lang w:val="uk-UA"/>
        </w:rPr>
        <w:t>Гой І. В. Підприємництво : навч. посіб. / Ірина Гой, Тетяна Смелянська ; М-во осв</w:t>
      </w:r>
      <w:r w:rsidRPr="00BA008A">
        <w:rPr>
          <w:bCs/>
          <w:lang w:val="uk-UA"/>
        </w:rPr>
        <w:t>і</w:t>
      </w:r>
      <w:r w:rsidRPr="00BA008A">
        <w:rPr>
          <w:bCs/>
          <w:lang w:val="uk-UA"/>
        </w:rPr>
        <w:t>ти і науки, молоді та спорту України, Хмельницький нац. ун-т. – К. : Центр учбової літерат</w:t>
      </w:r>
      <w:r w:rsidRPr="00BA008A">
        <w:rPr>
          <w:bCs/>
          <w:lang w:val="uk-UA"/>
        </w:rPr>
        <w:t>у</w:t>
      </w:r>
      <w:r w:rsidRPr="00BA008A">
        <w:rPr>
          <w:bCs/>
          <w:lang w:val="uk-UA"/>
        </w:rPr>
        <w:t xml:space="preserve">ри, 2013. – 367 с. </w:t>
      </w:r>
    </w:p>
    <w:p w14:paraId="24A1E297" w14:textId="77777777" w:rsidR="001538E8" w:rsidRPr="00BA008A" w:rsidRDefault="001538E8" w:rsidP="001538E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BA008A">
        <w:rPr>
          <w:bCs/>
          <w:lang w:val="uk-UA"/>
        </w:rPr>
        <w:t>Дробязко С. І. Облік та оподаткування підприємств малого бізнесу : навчальний посібник / С.Дробязко, Т. Козир, С.Холод ; за заг. ред. П. Й. Атамаса. – К. : Центр учб</w:t>
      </w:r>
      <w:r w:rsidRPr="00BA008A">
        <w:rPr>
          <w:bCs/>
          <w:lang w:val="uk-UA"/>
        </w:rPr>
        <w:t>о</w:t>
      </w:r>
      <w:r w:rsidRPr="00BA008A">
        <w:rPr>
          <w:bCs/>
          <w:lang w:val="uk-UA"/>
        </w:rPr>
        <w:t>вої літератури, 2012. – 413 с.</w:t>
      </w:r>
    </w:p>
    <w:p w14:paraId="717E7EAA" w14:textId="77777777" w:rsidR="001538E8" w:rsidRPr="0030673E" w:rsidRDefault="001538E8" w:rsidP="001538E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BA008A">
        <w:t>Елиферов</w:t>
      </w:r>
      <w:r w:rsidRPr="0030673E">
        <w:rPr>
          <w:lang w:val="uk-UA"/>
        </w:rPr>
        <w:t xml:space="preserve"> </w:t>
      </w:r>
      <w:r w:rsidRPr="00BA008A">
        <w:t>В.Г. Бизнес-процессы: Регламентация и управление: Учебник / В.Г. Ел</w:t>
      </w:r>
      <w:r w:rsidRPr="00BA008A">
        <w:t>и</w:t>
      </w:r>
      <w:r w:rsidRPr="00BA008A">
        <w:t>феров. – М.: НИЦ ИНФРА-М, 2013. – 319 c.</w:t>
      </w:r>
    </w:p>
    <w:p w14:paraId="1CCE285C" w14:textId="77777777" w:rsidR="001538E8" w:rsidRPr="00BA008A" w:rsidRDefault="001538E8" w:rsidP="001538E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BA008A">
        <w:rPr>
          <w:bCs/>
          <w:lang w:val="uk-UA"/>
        </w:rPr>
        <w:t xml:space="preserve">Левицька С. О. </w:t>
      </w:r>
      <w:r w:rsidRPr="00BA008A">
        <w:rPr>
          <w:lang w:val="uk-UA"/>
        </w:rPr>
        <w:t>Звітність підприємств : підручник / С.Левицька, Я.Лебедзевич, О.Осадча. – К. : Центр учбової літератури, 2012. – 233 с.</w:t>
      </w:r>
    </w:p>
    <w:p w14:paraId="2BEF1AC7" w14:textId="77777777" w:rsidR="001538E8" w:rsidRPr="00BA008A" w:rsidRDefault="001538E8" w:rsidP="001538E8">
      <w:pPr>
        <w:pStyle w:val="Heading2"/>
        <w:numPr>
          <w:ilvl w:val="0"/>
          <w:numId w:val="3"/>
        </w:numPr>
        <w:tabs>
          <w:tab w:val="left" w:pos="851"/>
          <w:tab w:val="left" w:pos="993"/>
        </w:tabs>
        <w:kinsoku w:val="0"/>
        <w:overflowPunct w:val="0"/>
        <w:ind w:left="0" w:firstLine="709"/>
        <w:jc w:val="both"/>
        <w:outlineLvl w:val="9"/>
        <w:rPr>
          <w:b w:val="0"/>
          <w:bCs w:val="0"/>
          <w:sz w:val="24"/>
          <w:szCs w:val="24"/>
          <w:lang w:val="uk-UA"/>
        </w:rPr>
      </w:pPr>
      <w:r w:rsidRPr="00BA008A">
        <w:rPr>
          <w:b w:val="0"/>
          <w:bCs w:val="0"/>
          <w:sz w:val="24"/>
          <w:szCs w:val="24"/>
        </w:rPr>
        <w:t xml:space="preserve">Логачова Л. М. Управління проектами : навч. посіб. / Л. М. Логачова, О. В. </w:t>
      </w:r>
      <w:r w:rsidRPr="00BA008A">
        <w:rPr>
          <w:b w:val="0"/>
          <w:bCs w:val="0"/>
          <w:sz w:val="24"/>
          <w:szCs w:val="24"/>
          <w:lang w:val="uk-UA"/>
        </w:rPr>
        <w:t>Л</w:t>
      </w:r>
      <w:r w:rsidRPr="00BA008A">
        <w:rPr>
          <w:b w:val="0"/>
          <w:bCs w:val="0"/>
          <w:sz w:val="24"/>
          <w:szCs w:val="24"/>
        </w:rPr>
        <w:t>огачова. – Суми : Університетська книга, 2015. – 208 с.</w:t>
      </w:r>
    </w:p>
    <w:p w14:paraId="0EE31777" w14:textId="77777777" w:rsidR="001538E8" w:rsidRPr="00BA008A" w:rsidRDefault="001538E8" w:rsidP="001538E8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lang w:val="uk-UA"/>
        </w:rPr>
      </w:pPr>
      <w:r w:rsidRPr="00BA008A">
        <w:rPr>
          <w:bCs/>
          <w:lang w:val="uk-UA"/>
        </w:rPr>
        <w:t xml:space="preserve">Марущак С. М. Оцінка та управління підприємницькими ризками : навч. посіб. / С. М. Марушак, Г. В. Єфімова, О. В. Пащенко. – Херсон : Олді-плюс, 2014 – 296 с. </w:t>
      </w:r>
    </w:p>
    <w:p w14:paraId="3907FB89" w14:textId="77777777" w:rsidR="001538E8" w:rsidRPr="00BA008A" w:rsidRDefault="001538E8" w:rsidP="001538E8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Cs/>
          <w:lang w:val="uk-UA"/>
        </w:rPr>
      </w:pPr>
      <w:r w:rsidRPr="00BA008A">
        <w:rPr>
          <w:bCs/>
        </w:rPr>
        <w:lastRenderedPageBreak/>
        <w:t xml:space="preserve">Менеджмент : навч. посіб. / [Г. Є. Мошек, М. М. Ковальчук, Ю. В. Поканєвич, та ін.]; за заг. редакція Г. Є. Мошека. – К. : Ліра-К, 2015. – 550 с. </w:t>
      </w:r>
    </w:p>
    <w:p w14:paraId="02497F4E" w14:textId="77777777" w:rsidR="001538E8" w:rsidRPr="00BA008A" w:rsidRDefault="001538E8" w:rsidP="001538E8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</w:pPr>
      <w:r w:rsidRPr="00BA008A">
        <w:rPr>
          <w:bCs/>
        </w:rPr>
        <w:t>Осовська Г. В. Менеджмент : підручник / Г. В. Осовська, О. А. Осовський. - К. : Кондор-Видавництво, 2015. - 563 с.</w:t>
      </w:r>
    </w:p>
    <w:p w14:paraId="58A58038" w14:textId="77777777" w:rsidR="001538E8" w:rsidRPr="00BA008A" w:rsidRDefault="001538E8" w:rsidP="001538E8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Cs/>
          <w:lang w:val="uk-UA"/>
        </w:rPr>
      </w:pPr>
      <w:r w:rsidRPr="00BA008A">
        <w:rPr>
          <w:bCs/>
        </w:rPr>
        <w:t xml:space="preserve">Птащенко Л. Корпоративные финансы : учеб. пособие / Л. Птащенко. – К. : ЦУЛ, 2015. – 272 с. </w:t>
      </w:r>
    </w:p>
    <w:p w14:paraId="6034B69E" w14:textId="77777777" w:rsidR="001538E8" w:rsidRPr="00BA008A" w:rsidRDefault="001538E8" w:rsidP="001538E8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Cs/>
          <w:lang w:val="uk-UA"/>
        </w:rPr>
      </w:pPr>
      <w:r w:rsidRPr="00BA008A">
        <w:rPr>
          <w:bCs/>
        </w:rPr>
        <w:t xml:space="preserve">Старченко Г. В. Операційний менеджмент : навч. посіб. / Г. В. Старченко, І. В. Калінько, І. А. Косач. - К. : Кондор-Видавництво, 2015. - 264 с. </w:t>
      </w:r>
    </w:p>
    <w:p w14:paraId="614EA6CF" w14:textId="77777777" w:rsidR="001538E8" w:rsidRPr="002E622D" w:rsidRDefault="001538E8" w:rsidP="001538E8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lang w:val="uk-UA"/>
        </w:rPr>
      </w:pPr>
      <w:r w:rsidRPr="00BA008A">
        <w:rPr>
          <w:bCs/>
        </w:rPr>
        <w:t>Сук</w:t>
      </w:r>
      <w:r w:rsidRPr="00BA008A">
        <w:rPr>
          <w:bCs/>
          <w:lang w:val="uk-UA"/>
        </w:rPr>
        <w:t xml:space="preserve"> </w:t>
      </w:r>
      <w:r w:rsidRPr="00BA008A">
        <w:rPr>
          <w:bCs/>
        </w:rPr>
        <w:t>Л</w:t>
      </w:r>
      <w:r w:rsidRPr="00BA008A">
        <w:rPr>
          <w:bCs/>
          <w:lang w:val="uk-UA"/>
        </w:rPr>
        <w:t>.</w:t>
      </w:r>
      <w:r w:rsidRPr="00BA008A">
        <w:rPr>
          <w:bCs/>
        </w:rPr>
        <w:t xml:space="preserve"> К</w:t>
      </w:r>
      <w:r w:rsidRPr="00BA008A">
        <w:rPr>
          <w:bCs/>
          <w:lang w:val="uk-UA"/>
        </w:rPr>
        <w:t>.</w:t>
      </w:r>
      <w:r w:rsidRPr="00BA008A">
        <w:rPr>
          <w:bCs/>
        </w:rPr>
        <w:t xml:space="preserve"> </w:t>
      </w:r>
      <w:r w:rsidRPr="00BA008A">
        <w:t>Облік на підприємствах малого бізнесу : навч. посіб. / Л.Сук, П.Сук, О. Данілочкіна ; за ред. П. Л. Сука ; Кабінет Міністрів України, М-во освіти і науки, молоді та спорту України, Нац. ун-т біоресурсів і природокористування України. – К.</w:t>
      </w:r>
      <w:r w:rsidRPr="00BA008A">
        <w:rPr>
          <w:lang w:val="uk-UA"/>
        </w:rPr>
        <w:t>:</w:t>
      </w:r>
      <w:r w:rsidRPr="00BA008A">
        <w:t xml:space="preserve"> Кар</w:t>
      </w:r>
      <w:r w:rsidRPr="00BA008A">
        <w:t>а</w:t>
      </w:r>
      <w:r w:rsidRPr="00BA008A">
        <w:t xml:space="preserve">вела, 2012. – 351 с. </w:t>
      </w:r>
    </w:p>
    <w:p w14:paraId="2162441E" w14:textId="77777777" w:rsidR="001538E8" w:rsidRPr="002E622D" w:rsidRDefault="001538E8" w:rsidP="001538E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lang w:val="uk-UA"/>
        </w:rPr>
      </w:pPr>
      <w:r>
        <w:rPr>
          <w:rFonts w:eastAsia="Times New Roman"/>
          <w:sz w:val="24"/>
          <w:lang w:val="uk-UA"/>
        </w:rPr>
        <w:t>13. Указ Президента України «</w:t>
      </w:r>
      <w:r w:rsidRPr="002E622D">
        <w:rPr>
          <w:rFonts w:eastAsia="Times New Roman"/>
          <w:sz w:val="24"/>
          <w:lang w:val="uk-UA"/>
        </w:rPr>
        <w:t>Про заходи щодо підвищен</w:t>
      </w:r>
      <w:r>
        <w:rPr>
          <w:rFonts w:eastAsia="Times New Roman"/>
          <w:sz w:val="24"/>
          <w:lang w:val="uk-UA"/>
        </w:rPr>
        <w:t>ня якості вітчизняної продукції»</w:t>
      </w:r>
      <w:r w:rsidRPr="002E622D">
        <w:rPr>
          <w:rFonts w:eastAsia="Times New Roman"/>
          <w:sz w:val="24"/>
          <w:lang w:val="uk-UA"/>
        </w:rPr>
        <w:t xml:space="preserve"> № 113/2001 від 23.02.2001 // Офіційний вісник України. – 2001. – № 3. – C. 21–28.</w:t>
      </w:r>
    </w:p>
    <w:p w14:paraId="51DC0279" w14:textId="77777777" w:rsidR="001538E8" w:rsidRPr="002E622D" w:rsidRDefault="001538E8" w:rsidP="001538E8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</w:pPr>
      <w:r w:rsidRPr="002E622D">
        <w:rPr>
          <w:bCs/>
        </w:rPr>
        <w:t xml:space="preserve">Управління фінансами суб’єктів господарювання : практикум : навч. посіб. / А. П. Вожжов, С. В. Сорокіна, І. В. Колесова та ін.; за ред. А. П. Вожжова. – К. : Знання, 2014. – 324 с. </w:t>
      </w:r>
    </w:p>
    <w:p w14:paraId="0057B20E" w14:textId="77777777" w:rsidR="001538E8" w:rsidRPr="002E622D" w:rsidRDefault="001538E8" w:rsidP="001538E8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14:paraId="3F566B3F" w14:textId="77777777" w:rsidR="001538E8" w:rsidRPr="002E622D" w:rsidRDefault="001538E8" w:rsidP="001538E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lang w:val="uk-UA"/>
        </w:rPr>
      </w:pPr>
      <w:r w:rsidRPr="002E622D">
        <w:rPr>
          <w:b/>
          <w:sz w:val="24"/>
          <w:lang w:val="uk-UA"/>
        </w:rPr>
        <w:t>Інформаційні ресурси</w:t>
      </w:r>
    </w:p>
    <w:p w14:paraId="715D3783" w14:textId="77777777" w:rsidR="001538E8" w:rsidRPr="002E622D" w:rsidRDefault="001538E8" w:rsidP="001538E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lang w:val="uk-UA"/>
        </w:rPr>
      </w:pPr>
      <w:r w:rsidRPr="002E622D">
        <w:rPr>
          <w:rFonts w:eastAsia="Times New Roman"/>
          <w:sz w:val="24"/>
          <w:lang w:val="uk-UA"/>
        </w:rPr>
        <w:t>1. Господарський кодекс України [Електронний ресурс] // Режим доступу : http://zakon.rada.gov.ua/cgi-bin/laws/main.cgi?nreg=436-15.</w:t>
      </w:r>
    </w:p>
    <w:p w14:paraId="20278CD6" w14:textId="77777777" w:rsidR="001538E8" w:rsidRPr="002E622D" w:rsidRDefault="001538E8" w:rsidP="001538E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lang w:val="uk-UA"/>
        </w:rPr>
      </w:pPr>
      <w:r w:rsidRPr="002E622D">
        <w:rPr>
          <w:rFonts w:eastAsia="Times New Roman"/>
          <w:sz w:val="24"/>
          <w:lang w:val="uk-UA"/>
        </w:rPr>
        <w:t>2. Декрет Кабінету Міністрів України ―Про стандартизацію і сертифікацію‖ // Відомості Верховної Ради. – 1993. – № 27. – С. 289.</w:t>
      </w:r>
    </w:p>
    <w:p w14:paraId="2852A51E" w14:textId="77777777" w:rsidR="001538E8" w:rsidRPr="002E622D" w:rsidRDefault="001538E8" w:rsidP="001538E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lang w:val="uk-UA"/>
        </w:rPr>
      </w:pPr>
      <w:r w:rsidRPr="002E622D">
        <w:rPr>
          <w:rFonts w:eastAsia="Times New Roman"/>
          <w:sz w:val="24"/>
          <w:lang w:val="uk-UA"/>
        </w:rPr>
        <w:t>3. Закон України ―Про авторське право і суміжні права‖ № 3792-XII від 23.12.1993 [Електронний ресурс] // Режим доступу : http://zakon3.rada.gov.ua/laws/show/3792-12.</w:t>
      </w:r>
    </w:p>
    <w:p w14:paraId="05952C4B" w14:textId="77777777" w:rsidR="001538E8" w:rsidRPr="002E622D" w:rsidRDefault="001538E8" w:rsidP="001538E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lang w:val="uk-UA"/>
        </w:rPr>
      </w:pPr>
      <w:r w:rsidRPr="002E622D">
        <w:rPr>
          <w:rFonts w:eastAsia="Times New Roman"/>
          <w:sz w:val="24"/>
          <w:lang w:val="uk-UA"/>
        </w:rPr>
        <w:t>4. Закон України ―Про відновлення платоспроможності боржника та визнання його банкрутом‖ від 30.06.99 № 784-XIV [Електронний ресурс] // Режим доступу : http://zakon2.rada.gov.ua/laws/show/784-14.</w:t>
      </w:r>
    </w:p>
    <w:p w14:paraId="46D0FC28" w14:textId="77777777" w:rsidR="001538E8" w:rsidRPr="002E622D" w:rsidRDefault="001538E8" w:rsidP="001538E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lang w:val="uk-UA"/>
        </w:rPr>
      </w:pPr>
      <w:r w:rsidRPr="002E622D">
        <w:rPr>
          <w:rFonts w:eastAsia="Times New Roman"/>
          <w:sz w:val="24"/>
          <w:lang w:val="uk-UA"/>
        </w:rPr>
        <w:t>5. Закон України ―Про господарські товариства‖ № 1576-XII від 19.09.1991 [Електронний ресурс] // Режим доступу : http://zakon2.rada.gov.ua/laws/show/1576-12.</w:t>
      </w:r>
    </w:p>
    <w:p w14:paraId="5A666C3D" w14:textId="77777777" w:rsidR="001538E8" w:rsidRPr="002E622D" w:rsidRDefault="001538E8" w:rsidP="001538E8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4"/>
          <w:lang w:val="uk-UA"/>
        </w:rPr>
      </w:pPr>
      <w:r w:rsidRPr="002E622D">
        <w:rPr>
          <w:rFonts w:eastAsia="Times New Roman"/>
          <w:sz w:val="24"/>
          <w:lang w:val="uk-UA"/>
        </w:rPr>
        <w:t>6. Закон України ―Про інвестиційну діяльність‖ № 1560-XII від 18.09.1991 [Електронний ресурс] // Режим доступу : http://zakon2.rada.gov.ua/laws/show/1560-12</w:t>
      </w:r>
      <w:r w:rsidRPr="002E622D">
        <w:rPr>
          <w:rFonts w:eastAsia="Times New Roman"/>
          <w:b/>
          <w:bCs/>
          <w:sz w:val="24"/>
          <w:lang w:val="uk-UA"/>
        </w:rPr>
        <w:t>.</w:t>
      </w:r>
    </w:p>
    <w:p w14:paraId="2653349B" w14:textId="77777777" w:rsidR="001538E8" w:rsidRPr="002E622D" w:rsidRDefault="001538E8" w:rsidP="001538E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lang w:val="uk-UA"/>
        </w:rPr>
      </w:pPr>
      <w:r w:rsidRPr="002E622D">
        <w:rPr>
          <w:rFonts w:eastAsia="Times New Roman"/>
          <w:sz w:val="24"/>
          <w:lang w:val="uk-UA"/>
        </w:rPr>
        <w:t>7. Закон України ―Про інноваційну діяльність‖ № 40-IV від 04.07.2002 [Електронний ресурс] // Режим доступу : http://zakon2.rada.gov.ua/laws/show/40-15.</w:t>
      </w:r>
    </w:p>
    <w:p w14:paraId="6115ECFB" w14:textId="77777777" w:rsidR="001538E8" w:rsidRPr="002E622D" w:rsidRDefault="001538E8" w:rsidP="001538E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lang w:val="uk-UA"/>
        </w:rPr>
      </w:pPr>
      <w:r w:rsidRPr="002E622D">
        <w:rPr>
          <w:rFonts w:eastAsia="Times New Roman"/>
          <w:sz w:val="24"/>
          <w:lang w:val="uk-UA"/>
        </w:rPr>
        <w:t>8. Закон України ―Про оплату праці‖ // Відомості Верховної Ради України (ВВР). – 1995. – № 17. – С. 121.</w:t>
      </w:r>
    </w:p>
    <w:p w14:paraId="21314EC0" w14:textId="77777777" w:rsidR="001538E8" w:rsidRPr="002E622D" w:rsidRDefault="001538E8" w:rsidP="001538E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lang w:val="uk-UA"/>
        </w:rPr>
      </w:pPr>
      <w:r w:rsidRPr="002E622D">
        <w:rPr>
          <w:rFonts w:eastAsia="Times New Roman"/>
          <w:sz w:val="24"/>
          <w:lang w:val="uk-UA"/>
        </w:rPr>
        <w:t>9. Закон України ―Про пріоритетні напрямки інноваційної діяльності в Україні‖ № 3715-VIвід 08.09.2011 // Відомості Верховної Ради України (ВВР). – 2012. – № 19–20, ст. 166.</w:t>
      </w:r>
    </w:p>
    <w:p w14:paraId="7BA6CEFF" w14:textId="77777777" w:rsidR="001538E8" w:rsidRPr="002E622D" w:rsidRDefault="001538E8" w:rsidP="001538E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lang w:val="uk-UA"/>
        </w:rPr>
      </w:pPr>
      <w:r w:rsidRPr="002E622D">
        <w:rPr>
          <w:rFonts w:eastAsia="Times New Roman"/>
          <w:sz w:val="24"/>
          <w:lang w:val="uk-UA"/>
        </w:rPr>
        <w:t>10. Закон України ―Про ціни і ціноутворення // Відомості Верховної Ради УРСР (ВВР). – 1990. – № 52. – С. 650.</w:t>
      </w:r>
    </w:p>
    <w:p w14:paraId="49601621" w14:textId="77777777" w:rsidR="001538E8" w:rsidRPr="002E622D" w:rsidRDefault="001538E8" w:rsidP="001538E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lang w:val="uk-UA"/>
        </w:rPr>
      </w:pPr>
      <w:r w:rsidRPr="002E622D">
        <w:rPr>
          <w:rFonts w:eastAsia="Times New Roman"/>
          <w:sz w:val="24"/>
          <w:lang w:val="uk-UA"/>
        </w:rPr>
        <w:t>11. Податковий кодекс України № 2755-VI від 02.12.2010 [Електронний ресурс] // Режим доступу : http://zakon1.rada.gov.ua/laws/show/2755-17.</w:t>
      </w:r>
    </w:p>
    <w:p w14:paraId="063DD5D2" w14:textId="77777777" w:rsidR="001538E8" w:rsidRPr="002E622D" w:rsidRDefault="001538E8" w:rsidP="001538E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lang w:val="uk-UA"/>
        </w:rPr>
      </w:pPr>
      <w:r w:rsidRPr="002E622D">
        <w:rPr>
          <w:rFonts w:eastAsia="Times New Roman"/>
          <w:sz w:val="24"/>
          <w:lang w:val="uk-UA"/>
        </w:rPr>
        <w:t>12. Положення (стандарти) бухгалтерського обліку [Електронний ресурс] // Режим доступу : http://zakon.nau.ua/doc/?uid=1046.172.0.</w:t>
      </w:r>
    </w:p>
    <w:p w14:paraId="503835B7" w14:textId="77777777" w:rsidR="001538E8" w:rsidRPr="001538E8" w:rsidRDefault="001538E8">
      <w:pPr>
        <w:rPr>
          <w:lang w:val="uk-UA"/>
        </w:rPr>
      </w:pPr>
    </w:p>
    <w:sectPr w:rsidR="001538E8" w:rsidRPr="00153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C3D"/>
    <w:multiLevelType w:val="hybridMultilevel"/>
    <w:tmpl w:val="7D3E4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116E6E"/>
    <w:multiLevelType w:val="hybridMultilevel"/>
    <w:tmpl w:val="8D126B72"/>
    <w:lvl w:ilvl="0" w:tplc="6F6E6B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210F3F"/>
    <w:multiLevelType w:val="hybridMultilevel"/>
    <w:tmpl w:val="91F4B3D4"/>
    <w:lvl w:ilvl="0" w:tplc="43D2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E8"/>
    <w:rsid w:val="001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1D8C0"/>
  <w15:chartTrackingRefBased/>
  <w15:docId w15:val="{9E5174EE-0BED-C94F-B485-9425A64F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E8"/>
    <w:rPr>
      <w:rFonts w:ascii="Times New Roman" w:eastAsia="Calibri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1538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1538E8"/>
    <w:pPr>
      <w:ind w:left="720"/>
      <w:contextualSpacing/>
    </w:pPr>
    <w:rPr>
      <w:rFonts w:eastAsia="Times New Roman"/>
      <w:sz w:val="24"/>
    </w:rPr>
  </w:style>
  <w:style w:type="character" w:customStyle="1" w:styleId="Default0">
    <w:name w:val="Default Знак"/>
    <w:link w:val="Default"/>
    <w:locked/>
    <w:rsid w:val="001538E8"/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Heading2">
    <w:name w:val="Heading 2"/>
    <w:basedOn w:val="a"/>
    <w:rsid w:val="001538E8"/>
    <w:pPr>
      <w:widowControl w:val="0"/>
      <w:autoSpaceDE w:val="0"/>
      <w:autoSpaceDN w:val="0"/>
      <w:adjustRightInd w:val="0"/>
      <w:ind w:left="679"/>
      <w:outlineLvl w:val="1"/>
    </w:pPr>
    <w:rPr>
      <w:rFonts w:eastAsia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2022-01-27T11:52:00Z</dcterms:created>
  <dcterms:modified xsi:type="dcterms:W3CDTF">2022-01-27T11:52:00Z</dcterms:modified>
</cp:coreProperties>
</file>