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49" w:rsidRPr="00CF6A2F" w:rsidRDefault="00BE6849" w:rsidP="00BE6849">
      <w:pPr>
        <w:ind w:firstLine="709"/>
        <w:jc w:val="both"/>
        <w:rPr>
          <w:bCs/>
          <w:kern w:val="36"/>
          <w:sz w:val="28"/>
          <w:szCs w:val="28"/>
        </w:rPr>
      </w:pPr>
      <w:r w:rsidRPr="00B52B1D">
        <w:rPr>
          <w:i/>
          <w:sz w:val="28"/>
          <w:szCs w:val="28"/>
        </w:rPr>
        <w:t>Тема 1</w:t>
      </w:r>
      <w:r w:rsidR="005E60D7">
        <w:rPr>
          <w:i/>
          <w:sz w:val="28"/>
          <w:szCs w:val="28"/>
        </w:rPr>
        <w:t>1</w:t>
      </w:r>
      <w:r w:rsidRPr="00B52B1D">
        <w:rPr>
          <w:i/>
          <w:sz w:val="28"/>
          <w:szCs w:val="28"/>
        </w:rPr>
        <w:t xml:space="preserve">. </w:t>
      </w:r>
      <w:r w:rsidRPr="00B52B1D">
        <w:rPr>
          <w:bCs/>
          <w:i/>
          <w:kern w:val="36"/>
          <w:sz w:val="28"/>
          <w:szCs w:val="28"/>
        </w:rPr>
        <w:t>Методика навчання хореографії в загальноосвітніх закладах</w:t>
      </w:r>
      <w:r w:rsidRPr="00CF6A2F">
        <w:rPr>
          <w:bCs/>
          <w:kern w:val="36"/>
          <w:sz w:val="28"/>
          <w:szCs w:val="28"/>
        </w:rPr>
        <w:t xml:space="preserve">. </w:t>
      </w:r>
    </w:p>
    <w:p w:rsidR="00BE6849" w:rsidRPr="00CF6A2F" w:rsidRDefault="00BE6849" w:rsidP="00BE6849">
      <w:pPr>
        <w:ind w:firstLine="709"/>
        <w:jc w:val="both"/>
        <w:rPr>
          <w:bCs/>
          <w:kern w:val="36"/>
          <w:sz w:val="28"/>
          <w:szCs w:val="28"/>
        </w:rPr>
      </w:pPr>
      <w:r w:rsidRPr="00CF6A2F">
        <w:rPr>
          <w:color w:val="404B55"/>
          <w:sz w:val="28"/>
          <w:szCs w:val="28"/>
        </w:rPr>
        <w:t xml:space="preserve">Мета хореографічного навчання у 1—4 класах. Зміст та обсяг програми </w:t>
      </w:r>
      <w:r w:rsidRPr="00CF6A2F">
        <w:rPr>
          <w:bCs/>
          <w:kern w:val="36"/>
          <w:sz w:val="28"/>
          <w:szCs w:val="28"/>
        </w:rPr>
        <w:t xml:space="preserve">навчання хореографії, розділи предмету «Хореографія». </w:t>
      </w:r>
    </w:p>
    <w:p w:rsidR="00CD0B58" w:rsidRDefault="00CD0B58">
      <w:bookmarkStart w:id="0" w:name="_GoBack"/>
      <w:bookmarkEnd w:id="0"/>
    </w:p>
    <w:sectPr w:rsidR="00CD0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7E"/>
    <w:rsid w:val="000D1219"/>
    <w:rsid w:val="00253C7E"/>
    <w:rsid w:val="00366509"/>
    <w:rsid w:val="00401B4C"/>
    <w:rsid w:val="0045140E"/>
    <w:rsid w:val="005E60D7"/>
    <w:rsid w:val="007630CB"/>
    <w:rsid w:val="00A11603"/>
    <w:rsid w:val="00B06452"/>
    <w:rsid w:val="00B2638B"/>
    <w:rsid w:val="00BE6849"/>
    <w:rsid w:val="00C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8DAE4-698F-4449-B7D9-A96833D7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diakov.net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2021-09-28T21:16:00Z</dcterms:created>
  <dcterms:modified xsi:type="dcterms:W3CDTF">2022-01-28T09:51:00Z</dcterms:modified>
</cp:coreProperties>
</file>