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AC" w:rsidRPr="00641154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</w:rPr>
      </w:pPr>
    </w:p>
    <w:p w:rsidR="004134AC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 xml:space="preserve">ПРАКТИЧНИЙ КУРС З ДРУГОЇ ІНОЗЕМНОЇ МОВИ </w:t>
      </w:r>
    </w:p>
    <w:p w:rsidR="004134AC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>(ІСПАНСЬКА)</w:t>
      </w:r>
    </w:p>
    <w:p w:rsidR="004134AC" w:rsidRPr="008A1752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4134AC" w:rsidRPr="00683486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ст. викл. Шовкопляс Юлія Олексіївна</w:t>
      </w: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корп. ЗНУ, ауд. 411 (4-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>поверх)</w:t>
      </w:r>
    </w:p>
    <w:p w:rsidR="004134AC" w:rsidRPr="007C49C2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/>
          <w:b/>
          <w:sz w:val="24"/>
          <w:szCs w:val="24"/>
          <w:lang w:val="uk-UA"/>
        </w:rPr>
        <w:t>-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mail: </w:t>
      </w:r>
      <w:r>
        <w:rPr>
          <w:rFonts w:ascii="Times New Roman" w:eastAsia="MS Mincho" w:hAnsi="Times New Roman"/>
          <w:sz w:val="24"/>
          <w:szCs w:val="24"/>
          <w:lang w:val="uk-UA"/>
        </w:rPr>
        <w:t>ardour256@gmail.com</w:t>
      </w:r>
    </w:p>
    <w:p w:rsidR="004134AC" w:rsidRPr="00240B21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/>
          <w:sz w:val="24"/>
          <w:szCs w:val="24"/>
        </w:rPr>
        <w:t>49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(деканат)</w:t>
      </w:r>
    </w:p>
    <w:p w:rsidR="004134AC" w:rsidRPr="00CD17B5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/>
          <w:sz w:val="24"/>
          <w:szCs w:val="24"/>
        </w:rPr>
        <w:t>: 0976555247</w:t>
      </w: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4134AC" w:rsidRPr="00F57475" w:rsidTr="00190596">
        <w:trPr>
          <w:trHeight w:val="239"/>
        </w:trPr>
        <w:tc>
          <w:tcPr>
            <w:tcW w:w="2836" w:type="dxa"/>
            <w:gridSpan w:val="2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</w:tcPr>
          <w:p w:rsidR="004134AC" w:rsidRPr="00DD58D2" w:rsidRDefault="004134AC" w:rsidP="00DD58D2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Мова і література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англійська)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. Друга мова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іспан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ська)</w:t>
            </w:r>
            <w:r w:rsidRPr="002B326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4134AC" w:rsidRPr="00F57475" w:rsidTr="00190596">
        <w:trPr>
          <w:trHeight w:val="239"/>
        </w:trPr>
        <w:tc>
          <w:tcPr>
            <w:tcW w:w="2836" w:type="dxa"/>
            <w:gridSpan w:val="2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</w:tcPr>
          <w:p w:rsidR="004134AC" w:rsidRPr="008A1752" w:rsidRDefault="004134AC" w:rsidP="00190596">
            <w:pPr>
              <w:spacing w:after="2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4134AC" w:rsidRPr="00F57475" w:rsidTr="00190596">
        <w:trPr>
          <w:trHeight w:val="250"/>
        </w:trPr>
        <w:tc>
          <w:tcPr>
            <w:tcW w:w="2098" w:type="dxa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4134AC" w:rsidRPr="00DD58D2" w:rsidRDefault="004134AC" w:rsidP="0019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gridSpan w:val="2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2021-2022 2</w:t>
            </w:r>
            <w:r w:rsidRPr="008A1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</w:tcPr>
          <w:p w:rsidR="004134AC" w:rsidRPr="00190596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Рік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навчання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134AC" w:rsidRPr="00F57475" w:rsidTr="00190596">
        <w:trPr>
          <w:trHeight w:val="250"/>
        </w:trPr>
        <w:tc>
          <w:tcPr>
            <w:tcW w:w="2098" w:type="dxa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4134AC" w:rsidRPr="008A1752" w:rsidRDefault="004134AC" w:rsidP="0019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1" w:type="dxa"/>
            <w:gridSpan w:val="3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</w:tcPr>
          <w:p w:rsidR="004134AC" w:rsidRPr="00DD58D2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gridSpan w:val="3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 0 год</w:t>
            </w:r>
          </w:p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DD58D2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48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4134AC" w:rsidRPr="008A1752" w:rsidRDefault="004134AC" w:rsidP="00DD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9947B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DD58D2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4134AC" w:rsidRPr="00F57475" w:rsidTr="00190596">
        <w:trPr>
          <w:trHeight w:val="250"/>
        </w:trPr>
        <w:tc>
          <w:tcPr>
            <w:tcW w:w="2098" w:type="dxa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3969" w:type="dxa"/>
            <w:gridSpan w:val="3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134AC" w:rsidRPr="007C49C2" w:rsidTr="00190596">
        <w:trPr>
          <w:trHeight w:val="250"/>
        </w:trPr>
        <w:tc>
          <w:tcPr>
            <w:tcW w:w="3515" w:type="dxa"/>
            <w:gridSpan w:val="3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6804" w:type="dxa"/>
            <w:gridSpan w:val="6"/>
          </w:tcPr>
          <w:p w:rsidR="004134AC" w:rsidRPr="00DA0E37" w:rsidRDefault="004134AC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1992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https://moodle.znu.edu.ua/course/view.php?id=5585</w:t>
            </w:r>
          </w:p>
        </w:tc>
      </w:tr>
      <w:tr w:rsidR="004134AC" w:rsidRPr="00F57475" w:rsidTr="00190596">
        <w:trPr>
          <w:trHeight w:val="250"/>
        </w:trPr>
        <w:tc>
          <w:tcPr>
            <w:tcW w:w="3515" w:type="dxa"/>
            <w:gridSpan w:val="3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</w:tcPr>
          <w:p w:rsidR="004134AC" w:rsidRPr="005B5E7C" w:rsidRDefault="004134AC" w:rsidP="001905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ел. поштою</w:t>
            </w:r>
          </w:p>
          <w:p w:rsidR="004134AC" w:rsidRPr="005B5E7C" w:rsidRDefault="004134AC" w:rsidP="001905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5747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F5747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  <w:r w:rsidRPr="00F5747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 xml:space="preserve">ОПИС КУРСУ </w:t>
      </w:r>
    </w:p>
    <w:p w:rsidR="004134AC" w:rsidRPr="00B92BD0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4134A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є завершення основної стадії підготовки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компетентного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фахівця </w:t>
      </w:r>
      <w:r>
        <w:rPr>
          <w:rFonts w:ascii="Times New Roman" w:eastAsia="MS Mincho" w:hAnsi="Times New Roman"/>
          <w:sz w:val="24"/>
          <w:szCs w:val="24"/>
          <w:lang w:val="uk-UA"/>
        </w:rPr>
        <w:t>(вчителя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>, викладача</w:t>
      </w:r>
      <w:r>
        <w:rPr>
          <w:rFonts w:ascii="Times New Roman" w:eastAsia="MS Mincho" w:hAnsi="Times New Roman"/>
          <w:sz w:val="24"/>
          <w:szCs w:val="24"/>
          <w:lang w:val="uk-UA"/>
        </w:rPr>
        <w:t>,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перекладача), який володіє навиками з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усіх видів мовленнєвої діяльності: аудіюва</w:t>
      </w:r>
      <w:r>
        <w:rPr>
          <w:rFonts w:ascii="Times New Roman" w:eastAsia="MS Mincho" w:hAnsi="Times New Roman"/>
          <w:sz w:val="24"/>
          <w:szCs w:val="24"/>
          <w:lang w:val="uk-UA"/>
        </w:rPr>
        <w:t>ння, мовлення, читання і письма. При цьому в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ідбувається розширення </w:t>
      </w:r>
      <w:r>
        <w:rPr>
          <w:rFonts w:ascii="Times New Roman" w:eastAsia="MS Mincho" w:hAnsi="Times New Roman"/>
          <w:sz w:val="24"/>
          <w:szCs w:val="24"/>
          <w:lang w:val="uk-UA"/>
        </w:rPr>
        <w:t>тематики та проблематики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 спілкування, темати</w:t>
      </w:r>
      <w:r>
        <w:rPr>
          <w:rFonts w:ascii="Times New Roman" w:eastAsia="MS Mincho" w:hAnsi="Times New Roman"/>
          <w:sz w:val="24"/>
          <w:szCs w:val="24"/>
          <w:lang w:val="uk-UA"/>
        </w:rPr>
        <w:t>чної основи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 мат</w:t>
      </w:r>
      <w:r>
        <w:rPr>
          <w:rFonts w:ascii="Times New Roman" w:eastAsia="MS Mincho" w:hAnsi="Times New Roman"/>
          <w:sz w:val="24"/>
          <w:szCs w:val="24"/>
          <w:lang w:val="uk-UA"/>
        </w:rPr>
        <w:t>еріалу, подальше вдосконалення у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сіх мовних навичок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та умінь 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>у руслі формуван</w:t>
      </w:r>
      <w:r>
        <w:rPr>
          <w:rFonts w:ascii="Times New Roman" w:eastAsia="MS Mincho" w:hAnsi="Times New Roman"/>
          <w:sz w:val="24"/>
          <w:szCs w:val="24"/>
          <w:lang w:val="uk-UA"/>
        </w:rPr>
        <w:t>ня комунікативної компетенції. Крім того, проводи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>ться робота над формуванням навичок змістової інтерпретації тексту, самостійного читання оригінальних текстів прагматичного та фахового характеру</w:t>
      </w:r>
      <w:r>
        <w:rPr>
          <w:rFonts w:ascii="Times New Roman" w:eastAsia="MS Mincho" w:hAnsi="Times New Roman"/>
          <w:sz w:val="24"/>
          <w:szCs w:val="24"/>
          <w:lang w:val="uk-UA"/>
        </w:rPr>
        <w:t>, які мають більший обсяг порівняно із текстами у попередні роки навчання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, уміннями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 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>написа</w:t>
      </w:r>
      <w:r>
        <w:rPr>
          <w:rFonts w:ascii="Times New Roman" w:eastAsia="MS Mincho" w:hAnsi="Times New Roman"/>
          <w:sz w:val="24"/>
          <w:szCs w:val="24"/>
          <w:lang w:val="uk-UA"/>
        </w:rPr>
        <w:t>ння статей та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 резюме.</w:t>
      </w:r>
    </w:p>
    <w:p w:rsidR="004134AC" w:rsidRPr="0057679F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Основним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завданням</w:t>
      </w:r>
      <w:r w:rsidRPr="0057679F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є навчити студентів вільно говорити, сприймати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іноземну мову на слух, читати та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писати іноземною мовою, перекладати письмово та усно з іноземної мови на українську 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з української на іноземну </w:t>
      </w:r>
      <w:r>
        <w:rPr>
          <w:rFonts w:ascii="Times New Roman" w:eastAsia="MS Mincho" w:hAnsi="Times New Roman"/>
          <w:sz w:val="24"/>
          <w:szCs w:val="24"/>
          <w:lang w:val="uk-UA"/>
        </w:rPr>
        <w:t>художні та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спеціальні тексти.</w:t>
      </w:r>
    </w:p>
    <w:p w:rsidR="004134A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семестри.</w:t>
      </w:r>
    </w:p>
    <w:p w:rsidR="004134A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2020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роботі з покращення навиків мовлення іспанською мовою на основі базового підручника; читання автентичних літературних текстів; актуалізації та вивченню нового лексико-граматичного матеріалу; вдосконаленню навиків письмового мовлення; інтерпретації художніх текстів.</w:t>
      </w:r>
    </w:p>
    <w:p w:rsidR="004134AC" w:rsidRPr="00B36D0E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2021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будуть продовжуватися вищезазначені напрямки роботи, за винятком інтерпретації художніх текстів. Студенти будуть займатися реферуванням наукових статей філологічної тематики.</w:t>
      </w:r>
    </w:p>
    <w:p w:rsidR="004134AC" w:rsidRPr="0057679F" w:rsidRDefault="004134AC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4"/>
        </w:rPr>
      </w:pP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>ОЧІКУВАНІ РЕЗУЛЬТАТИ НАВЧАННЯ</w:t>
      </w:r>
    </w:p>
    <w:p w:rsidR="004134AC" w:rsidRPr="0057679F" w:rsidRDefault="004134AC" w:rsidP="004162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:</w:t>
      </w:r>
    </w:p>
    <w:p w:rsidR="004134AC" w:rsidRPr="00A42D85" w:rsidRDefault="004134AC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икористовувати лексико-граматичні </w:t>
      </w:r>
      <w:r>
        <w:rPr>
          <w:rFonts w:ascii="Times New Roman" w:eastAsia="MS Mincho" w:hAnsi="Times New Roman"/>
          <w:sz w:val="24"/>
          <w:szCs w:val="24"/>
          <w:lang w:val="uk-UA"/>
        </w:rPr>
        <w:t>конструкції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/>
        </w:rPr>
        <w:t>вокабуляр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та фразеологізми</w:t>
      </w:r>
      <w:r>
        <w:rPr>
          <w:rFonts w:ascii="Times New Roman" w:eastAsia="MS Mincho" w:hAnsi="Times New Roman"/>
          <w:sz w:val="24"/>
          <w:szCs w:val="24"/>
          <w:lang w:val="uk-UA"/>
        </w:rPr>
        <w:t>, розмовні формули,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основні кліше ділової лексики</w:t>
      </w:r>
      <w:r>
        <w:rPr>
          <w:rFonts w:ascii="Times New Roman" w:eastAsia="MS Mincho" w:hAnsi="Times New Roman"/>
          <w:sz w:val="24"/>
          <w:szCs w:val="24"/>
          <w:lang w:val="uk-UA"/>
        </w:rPr>
        <w:t>, наявні в основному підручнику.</w:t>
      </w:r>
    </w:p>
    <w:p w:rsidR="004134AC" w:rsidRDefault="004134AC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З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дійснювати художній переклад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іспаномовних текстів та газетних статей;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набути </w:t>
      </w:r>
      <w:r>
        <w:rPr>
          <w:rFonts w:ascii="Times New Roman" w:eastAsia="MS Mincho" w:hAnsi="Times New Roman"/>
          <w:sz w:val="24"/>
          <w:szCs w:val="24"/>
          <w:lang w:val="uk-UA"/>
        </w:rPr>
        <w:t>базових навичок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синхронного перекладу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Default="004134AC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ести непідготовлені бесіди на побутові теми, висловлюватися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 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тем, </w:t>
      </w:r>
      <w:r>
        <w:rPr>
          <w:rFonts w:ascii="Times New Roman" w:eastAsia="MS Mincho" w:hAnsi="Times New Roman"/>
          <w:sz w:val="24"/>
          <w:szCs w:val="24"/>
          <w:lang w:val="uk-UA"/>
        </w:rPr>
        <w:t>які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вивчаються </w:t>
      </w:r>
      <w:r>
        <w:rPr>
          <w:rFonts w:ascii="Times New Roman" w:eastAsia="MS Mincho" w:hAnsi="Times New Roman"/>
          <w:sz w:val="24"/>
          <w:szCs w:val="24"/>
          <w:lang w:val="uk-UA"/>
        </w:rPr>
        <w:t>протягом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курсу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Default="004134AC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Опанувати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основи оформлення ділов</w:t>
      </w:r>
      <w:r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(заява, автобіографія тощо)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Default="004134AC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ести 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бр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>ати участь у спів</w:t>
      </w:r>
      <w:r>
        <w:rPr>
          <w:rFonts w:ascii="Times New Roman" w:eastAsia="MS Mincho" w:hAnsi="Times New Roman"/>
          <w:sz w:val="24"/>
          <w:szCs w:val="24"/>
          <w:lang w:val="uk-UA"/>
        </w:rPr>
        <w:t>бесіді; вести певні відрізки заняття;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працювати 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з картою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Іспанії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Default="004134AC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нтерпретувати прочитані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іспаномовні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тексти у </w:t>
      </w:r>
      <w:r>
        <w:rPr>
          <w:rFonts w:ascii="Times New Roman" w:eastAsia="MS Mincho" w:hAnsi="Times New Roman"/>
          <w:sz w:val="24"/>
          <w:szCs w:val="24"/>
          <w:lang w:val="uk-UA"/>
        </w:rPr>
        <w:t>відповідній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комунікативній ситуації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Default="004134AC" w:rsidP="00ED19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исловл</w:t>
      </w:r>
      <w:r>
        <w:rPr>
          <w:rFonts w:ascii="Times New Roman" w:eastAsia="MS Mincho" w:hAnsi="Times New Roman"/>
          <w:sz w:val="24"/>
          <w:szCs w:val="24"/>
          <w:lang w:val="uk-UA"/>
        </w:rPr>
        <w:t>ювати та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аргументувати свою точку зору </w:t>
      </w:r>
      <w:r>
        <w:rPr>
          <w:rFonts w:ascii="Times New Roman" w:eastAsia="MS Mincho" w:hAnsi="Times New Roman"/>
          <w:sz w:val="24"/>
          <w:szCs w:val="24"/>
          <w:lang w:val="uk-UA"/>
        </w:rPr>
        <w:t>щодо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аналізованої 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теми, проблеми, ситуації з використанням вивчених мовленнєвих форм (</w:t>
      </w:r>
      <w:r>
        <w:rPr>
          <w:rFonts w:ascii="Times New Roman" w:eastAsia="MS Mincho" w:hAnsi="Times New Roman"/>
          <w:sz w:val="24"/>
          <w:szCs w:val="24"/>
          <w:lang w:val="uk-UA"/>
        </w:rPr>
        <w:t>приміром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, опис, оповідання, розмірковування, аргументування </w:t>
      </w:r>
      <w:r>
        <w:rPr>
          <w:rFonts w:ascii="Times New Roman" w:eastAsia="MS Mincho" w:hAnsi="Times New Roman"/>
          <w:sz w:val="24"/>
          <w:szCs w:val="24"/>
          <w:lang w:val="uk-UA"/>
        </w:rPr>
        <w:t>тощо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Default="004134AC" w:rsidP="00ED19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Дотримуватися орфографічних і пунктуаційних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норм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у межах лексичного мінімуму курсу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Pr="00A42D85" w:rsidRDefault="004134AC" w:rsidP="00ED19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иконувати письмові роботи різного характеру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4134AC" w:rsidRPr="008A175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134AC" w:rsidRDefault="004134AC" w:rsidP="009F3928">
      <w:pPr>
        <w:spacing w:after="0" w:line="240" w:lineRule="auto"/>
        <w:outlineLvl w:val="0"/>
        <w:rPr>
          <w:rFonts w:ascii="Times New Roman" w:eastAsia="MS Mincho" w:hAnsi="Times New Roman"/>
          <w:kern w:val="36"/>
          <w:sz w:val="28"/>
          <w:szCs w:val="24"/>
          <w:lang w:val="en-US"/>
        </w:rPr>
      </w:pPr>
      <w:r w:rsidRPr="008A1752">
        <w:rPr>
          <w:rFonts w:ascii="Times New Roman" w:eastAsia="MS Mincho" w:hAnsi="Times New Roman"/>
          <w:kern w:val="36"/>
          <w:sz w:val="28"/>
          <w:szCs w:val="24"/>
          <w:lang w:val="uk-UA"/>
        </w:rPr>
        <w:t>ОСНОВНІ НАВЧАЛЬНІ РЕСУРСИ</w:t>
      </w:r>
    </w:p>
    <w:p w:rsidR="004134AC" w:rsidRPr="009F3928" w:rsidRDefault="004134AC" w:rsidP="009F3928">
      <w:pPr>
        <w:numPr>
          <w:ilvl w:val="0"/>
          <w:numId w:val="4"/>
        </w:numPr>
        <w:spacing w:after="0" w:line="240" w:lineRule="auto"/>
        <w:ind w:left="0" w:firstLine="0"/>
        <w:outlineLvl w:val="0"/>
        <w:rPr>
          <w:rFonts w:ascii="Times New Roman" w:eastAsia="MS Mincho" w:hAnsi="Times New Roman"/>
          <w:b/>
          <w:bCs/>
          <w:kern w:val="36"/>
          <w:sz w:val="28"/>
          <w:szCs w:val="28"/>
          <w:lang w:val="uk-UA"/>
        </w:rPr>
      </w:pPr>
      <w:r w:rsidRPr="009F3928">
        <w:rPr>
          <w:rFonts w:ascii="Times New Roman" w:hAnsi="Times New Roman"/>
          <w:sz w:val="28"/>
          <w:szCs w:val="28"/>
          <w:lang w:val="es-ES_tradnl"/>
        </w:rPr>
        <w:t>Baulenas N.S. Bitácora 4. Nueva edición. Curso de español. Libro del alumno.</w:t>
      </w:r>
      <w:r w:rsidRPr="009F3928">
        <w:rPr>
          <w:rFonts w:ascii="Times New Roman" w:hAnsi="Times New Roman"/>
          <w:sz w:val="28"/>
          <w:szCs w:val="28"/>
          <w:shd w:val="clear" w:color="auto" w:fill="FFFFFF"/>
          <w:lang w:val="es-ES_tradnl"/>
        </w:rPr>
        <w:t xml:space="preserve"> Barcelona: Difusión, 2018. — 270 p.</w:t>
      </w:r>
    </w:p>
    <w:p w:rsidR="004134AC" w:rsidRPr="009F3928" w:rsidRDefault="004134AC" w:rsidP="009F392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MS Mincho" w:hAnsi="Times New Roman"/>
          <w:iCs/>
          <w:sz w:val="28"/>
          <w:szCs w:val="28"/>
          <w:lang w:val="es-ES_tradnl"/>
        </w:rPr>
      </w:pPr>
      <w:r w:rsidRPr="009F3928">
        <w:rPr>
          <w:rFonts w:ascii="Times New Roman" w:eastAsia="MS Mincho" w:hAnsi="Times New Roman"/>
          <w:iCs/>
          <w:sz w:val="28"/>
          <w:szCs w:val="28"/>
          <w:lang w:val="es-ES_tradnl"/>
        </w:rPr>
        <w:t>Castro Viúdez F. Español en marcha 4 (B2). Guía didáctica. Madrid: Sociedad General Española de Librería, 2014. – 100 p.</w:t>
      </w:r>
    </w:p>
    <w:p w:rsidR="004134AC" w:rsidRPr="00265C19" w:rsidRDefault="004134AC" w:rsidP="009F3928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9F3928">
        <w:rPr>
          <w:rFonts w:ascii="Times New Roman" w:eastAsia="MS Mincho" w:hAnsi="Times New Roman"/>
          <w:iCs/>
          <w:sz w:val="28"/>
          <w:szCs w:val="28"/>
          <w:lang w:val="es-ES_tradnl"/>
        </w:rPr>
        <w:t>Castro Viúdez F. Español en marcha 4 (B2). Libro del alumno. Madrid: Sociedad General Española de Librería, 2014. – 184 p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.</w:t>
      </w:r>
    </w:p>
    <w:p w:rsidR="004134AC" w:rsidRPr="008A1752" w:rsidRDefault="004134AC" w:rsidP="004162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34AC" w:rsidRPr="008A1752" w:rsidRDefault="004134AC" w:rsidP="00265C1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>ДОДАТКОВІ</w:t>
      </w:r>
      <w:r w:rsidRPr="008A1752"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 xml:space="preserve"> НАВЧАЛЬНІ РЕСУРСИ</w:t>
      </w:r>
    </w:p>
    <w:p w:rsidR="004134AC" w:rsidRPr="0049072D" w:rsidRDefault="004134AC" w:rsidP="00265C1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Busquets L., Bonzi L. Ejercicios gramaticales de español (nivel medio y superior). Madrid: Verbum, 1996. – 328 p.</w:t>
      </w:r>
    </w:p>
    <w:p w:rsidR="004134AC" w:rsidRPr="00374212" w:rsidRDefault="004134AC" w:rsidP="00265C1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CA4EA3">
        <w:rPr>
          <w:rFonts w:ascii="Times New Roman" w:eastAsia="MS Mincho" w:hAnsi="Times New Roman"/>
          <w:iCs/>
          <w:sz w:val="24"/>
          <w:szCs w:val="24"/>
          <w:lang w:val="es-ES_tradnl"/>
        </w:rPr>
        <w:t>García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CA4EA3">
        <w:rPr>
          <w:rFonts w:ascii="Times New Roman" w:eastAsia="MS Mincho" w:hAnsi="Times New Roman"/>
          <w:iCs/>
          <w:sz w:val="24"/>
          <w:szCs w:val="24"/>
          <w:lang w:val="es-ES_tradnl"/>
        </w:rPr>
        <w:t>T., Montaner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CA4EA3">
        <w:rPr>
          <w:rFonts w:ascii="Times New Roman" w:eastAsia="MS Mincho" w:hAnsi="Times New Roman"/>
          <w:iCs/>
          <w:sz w:val="24"/>
          <w:szCs w:val="24"/>
          <w:lang w:val="es-ES_tradnl"/>
        </w:rPr>
        <w:t>P. El cronómetro. Manual de preparación del DELE. Nivel intermedio. Madrid: Edinumen, 2005.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–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200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p.</w:t>
      </w:r>
    </w:p>
    <w:p w:rsidR="004134AC" w:rsidRDefault="004134AC" w:rsidP="00265C19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Також до курсу рекомендуються 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інші </w:t>
      </w: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додаткові джерела (див. Moodle).</w:t>
      </w:r>
    </w:p>
    <w:p w:rsidR="004134AC" w:rsidRDefault="004134AC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4134AC" w:rsidRPr="00BA587A" w:rsidRDefault="004134AC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A587A">
        <w:rPr>
          <w:rFonts w:ascii="Times New Roman" w:eastAsia="MS Mincho" w:hAnsi="Times New Roman"/>
          <w:b/>
          <w:sz w:val="28"/>
          <w:szCs w:val="28"/>
        </w:rPr>
        <w:t>КОНТРОЛЬНІ ЗАХОДИ</w:t>
      </w:r>
    </w:p>
    <w:p w:rsidR="004134AC" w:rsidRPr="00BA587A" w:rsidRDefault="004134AC" w:rsidP="004162F4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</w:rPr>
      </w:pPr>
    </w:p>
    <w:p w:rsidR="004134AC" w:rsidRPr="005B5E7C" w:rsidRDefault="004134AC" w:rsidP="004162F4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Поточні</w:t>
      </w:r>
      <w:r w:rsidRPr="00240B21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 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контрольні заходи (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 60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):</w:t>
      </w:r>
    </w:p>
    <w:p w:rsidR="004134AC" w:rsidRPr="005B5E7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:rsidR="004134AC" w:rsidRPr="005B5E7C" w:rsidRDefault="004134AC" w:rsidP="004162F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письмовий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лексичний </w:t>
      </w:r>
      <w:r w:rsidRPr="00E06242">
        <w:rPr>
          <w:rFonts w:ascii="Times New Roman" w:eastAsia="MS Mincho" w:hAnsi="Times New Roman"/>
          <w:iCs/>
          <w:sz w:val="24"/>
          <w:szCs w:val="24"/>
          <w:lang w:val="uk-UA"/>
        </w:rPr>
        <w:t>диктант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;</w:t>
      </w:r>
    </w:p>
    <w:p w:rsidR="004134AC" w:rsidRPr="005B5E7C" w:rsidRDefault="004134AC" w:rsidP="004162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короткий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лексико-граматичний тест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:rsidR="004134AC" w:rsidRPr="005B5E7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:rsidR="004134AC" w:rsidRPr="002F3315" w:rsidRDefault="004134AC" w:rsidP="004162F4">
      <w:pPr>
        <w:pStyle w:val="ListParagraph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;</w:t>
      </w:r>
    </w:p>
    <w:p w:rsidR="004134AC" w:rsidRDefault="004134AC" w:rsidP="004162F4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:rsidR="004134AC" w:rsidRPr="00E727B0" w:rsidRDefault="004134AC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3-го та 6-го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ідручника.</w:t>
      </w:r>
    </w:p>
    <w:p w:rsidR="004134AC" w:rsidRPr="005B5E7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</w:p>
    <w:p w:rsidR="004134AC" w:rsidRPr="00BA587A" w:rsidRDefault="004134AC" w:rsidP="004162F4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  <w:lang w:val="uk-UA"/>
        </w:rPr>
      </w:pPr>
    </w:p>
    <w:p w:rsidR="004134AC" w:rsidRPr="0055628E" w:rsidRDefault="004134AC" w:rsidP="004162F4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):</w:t>
      </w:r>
    </w:p>
    <w:p w:rsidR="004134AC" w:rsidRDefault="004134AC" w:rsidP="004162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4134AC" w:rsidRPr="0014512A" w:rsidRDefault="004134AC" w:rsidP="004162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екзамені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:rsidR="004134AC" w:rsidRDefault="004134AC" w:rsidP="004162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4134AC" w:rsidRDefault="004134AC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(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виконанні наступних завдань: інтерпретація уривка з художнього тексту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).</w:t>
      </w:r>
    </w:p>
    <w:p w:rsidR="004134AC" w:rsidRPr="00F35A15" w:rsidRDefault="004134AC" w:rsidP="0041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4134AC" w:rsidRPr="00F35A15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highlight w:val="yellow"/>
        </w:rPr>
      </w:pPr>
    </w:p>
    <w:p w:rsidR="004134AC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/>
          <w:i/>
          <w:sz w:val="24"/>
          <w:szCs w:val="24"/>
          <w:lang w:val="uk-UA"/>
        </w:rPr>
        <w:t>(max 20 балів)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:</w:t>
      </w:r>
    </w:p>
    <w:p w:rsidR="004134AC" w:rsidRPr="00040685" w:rsidRDefault="004134AC" w:rsidP="00C66D89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>перегляд серії</w:t>
      </w:r>
      <w:r w:rsidRPr="00C66D89">
        <w:rPr>
          <w:lang w:val="uk-UA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телесеріалу </w:t>
      </w:r>
      <w:r w:rsidRPr="00C66D89">
        <w:rPr>
          <w:rFonts w:ascii="Times New Roman" w:eastAsia="MS Mincho" w:hAnsi="Times New Roman"/>
          <w:i/>
          <w:sz w:val="24"/>
          <w:szCs w:val="24"/>
          <w:lang w:val="uk-UA"/>
        </w:rPr>
        <w:t>“Misterios de Laura” (за вибором студента)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. </w:t>
      </w:r>
      <w:r w:rsidRPr="00040685">
        <w:rPr>
          <w:rFonts w:ascii="Times New Roman" w:eastAsia="MS Mincho" w:hAnsi="Times New Roman"/>
          <w:sz w:val="24"/>
          <w:szCs w:val="24"/>
          <w:lang w:val="uk-UA"/>
        </w:rPr>
        <w:t>Студент обирає довільну серію та готує її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переказ і глосарій зі 100 слів;</w:t>
      </w:r>
    </w:p>
    <w:p w:rsidR="004134AC" w:rsidRPr="00D51DBA" w:rsidRDefault="004134AC" w:rsidP="004162F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обговорення серії із викладачем. </w:t>
      </w:r>
      <w:r w:rsidRPr="00040685">
        <w:rPr>
          <w:rFonts w:ascii="Times New Roman" w:eastAsia="MS Mincho" w:hAnsi="Times New Roman"/>
          <w:sz w:val="24"/>
          <w:szCs w:val="24"/>
          <w:lang w:val="uk-UA"/>
        </w:rPr>
        <w:t>Викладач перевіряє слова у випадковому порядку та опитує студента стосовно проблематики серії.</w:t>
      </w:r>
    </w:p>
    <w:p w:rsidR="004134AC" w:rsidRPr="00BD26D6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yellow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Серія для ІДЗ обирається у</w:t>
      </w:r>
      <w:r w:rsidRPr="00BD26D6">
        <w:rPr>
          <w:rFonts w:ascii="Times New Roman" w:eastAsia="MS Mincho" w:hAnsi="Times New Roman"/>
          <w:sz w:val="24"/>
          <w:szCs w:val="24"/>
          <w:lang w:val="uk-UA"/>
        </w:rPr>
        <w:t xml:space="preserve">продовж перших двох тижнів семестру </w:t>
      </w:r>
      <w:r>
        <w:rPr>
          <w:rFonts w:ascii="Times New Roman" w:eastAsia="MS Mincho" w:hAnsi="Times New Roman"/>
          <w:sz w:val="24"/>
          <w:szCs w:val="24"/>
          <w:lang w:val="uk-UA"/>
        </w:rPr>
        <w:t>за попередньої згоди викладача.</w:t>
      </w:r>
    </w:p>
    <w:p w:rsidR="004134AC" w:rsidRPr="008A175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4134AC" w:rsidRDefault="004134AC" w:rsidP="004162F4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:rsidR="004134AC" w:rsidRDefault="004134AC" w:rsidP="004162F4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:rsidR="004134AC" w:rsidRPr="008A1752" w:rsidRDefault="004134AC" w:rsidP="004162F4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4134AC" w:rsidRPr="00F57475" w:rsidTr="00190596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а шкалою</w:t>
            </w:r>
          </w:p>
          <w:p w:rsidR="004134AC" w:rsidRPr="008A1752" w:rsidRDefault="004134AC" w:rsidP="00190596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4134AC" w:rsidRPr="008A1752" w:rsidRDefault="004134AC" w:rsidP="00190596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4134AC" w:rsidRPr="00F57475" w:rsidTr="00190596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4134AC" w:rsidRPr="008A1752" w:rsidRDefault="004134AC" w:rsidP="0019059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54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4134AC" w:rsidRPr="00F57475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4134AC" w:rsidRPr="008A1752" w:rsidRDefault="004134AC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4134AC" w:rsidRPr="008A1752" w:rsidRDefault="004134AC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4134AC" w:rsidRPr="008A175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575"/>
        <w:gridCol w:w="1843"/>
        <w:gridCol w:w="1566"/>
      </w:tblGrid>
      <w:tr w:rsidR="004134AC" w:rsidRPr="00F57475" w:rsidTr="00190596">
        <w:trPr>
          <w:jc w:val="center"/>
        </w:trPr>
        <w:tc>
          <w:tcPr>
            <w:tcW w:w="7080" w:type="dxa"/>
            <w:gridSpan w:val="2"/>
            <w:vAlign w:val="center"/>
          </w:tcPr>
          <w:p w:rsidR="004134AC" w:rsidRPr="008A1752" w:rsidRDefault="004134AC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vAlign w:val="center"/>
          </w:tcPr>
          <w:p w:rsidR="004134AC" w:rsidRPr="008A1752" w:rsidRDefault="004134AC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vAlign w:val="center"/>
          </w:tcPr>
          <w:p w:rsidR="004134AC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% від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загальної</w:t>
            </w:r>
          </w:p>
          <w:p w:rsidR="004134AC" w:rsidRPr="008A1752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оцінки</w:t>
            </w:r>
          </w:p>
        </w:tc>
      </w:tr>
      <w:tr w:rsidR="004134AC" w:rsidRPr="00F57475" w:rsidTr="00190596">
        <w:trPr>
          <w:jc w:val="center"/>
        </w:trPr>
        <w:tc>
          <w:tcPr>
            <w:tcW w:w="7080" w:type="dxa"/>
            <w:gridSpan w:val="2"/>
          </w:tcPr>
          <w:p w:rsidR="004134AC" w:rsidRPr="008A1752" w:rsidRDefault="004134AC" w:rsidP="00190596">
            <w:pPr>
              <w:keepNext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:rsidR="004134AC" w:rsidRPr="008A1752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4134AC" w:rsidRPr="00F57475" w:rsidTr="00190596">
        <w:trPr>
          <w:jc w:val="center"/>
        </w:trPr>
        <w:tc>
          <w:tcPr>
            <w:tcW w:w="1505" w:type="dxa"/>
            <w:vMerge w:val="restart"/>
          </w:tcPr>
          <w:p w:rsidR="004134AC" w:rsidRPr="0049072D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1</w:t>
            </w:r>
          </w:p>
        </w:tc>
        <w:tc>
          <w:tcPr>
            <w:tcW w:w="1566" w:type="dxa"/>
          </w:tcPr>
          <w:p w:rsidR="004134AC" w:rsidRPr="00C84535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jc w:val="center"/>
        </w:trPr>
        <w:tc>
          <w:tcPr>
            <w:tcW w:w="1505" w:type="dxa"/>
            <w:vMerge/>
          </w:tcPr>
          <w:p w:rsidR="004134AC" w:rsidRPr="0049072D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4134AC" w:rsidRPr="0055628E" w:rsidRDefault="004134AC" w:rsidP="00E024AA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реферування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</w:tcPr>
          <w:p w:rsidR="004134AC" w:rsidRPr="0035621D" w:rsidRDefault="004134AC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trHeight w:val="351"/>
          <w:jc w:val="center"/>
        </w:trPr>
        <w:tc>
          <w:tcPr>
            <w:tcW w:w="1505" w:type="dxa"/>
          </w:tcPr>
          <w:p w:rsidR="004134AC" w:rsidRPr="0049072D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</w:tcPr>
          <w:p w:rsidR="004134AC" w:rsidRPr="00C84535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trHeight w:val="229"/>
          <w:jc w:val="center"/>
        </w:trPr>
        <w:tc>
          <w:tcPr>
            <w:tcW w:w="1505" w:type="dxa"/>
          </w:tcPr>
          <w:p w:rsidR="004134AC" w:rsidRPr="0049072D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3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</w:tcPr>
          <w:p w:rsidR="004134AC" w:rsidRPr="0035621D" w:rsidRDefault="004134AC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jc w:val="center"/>
        </w:trPr>
        <w:tc>
          <w:tcPr>
            <w:tcW w:w="1505" w:type="dxa"/>
            <w:vMerge w:val="restart"/>
          </w:tcPr>
          <w:p w:rsidR="004134AC" w:rsidRPr="0049072D" w:rsidRDefault="004134AC" w:rsidP="006442AB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4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</w:tcPr>
          <w:p w:rsidR="004134AC" w:rsidRPr="00C84535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6442AB">
        <w:trPr>
          <w:trHeight w:val="225"/>
          <w:jc w:val="center"/>
        </w:trPr>
        <w:tc>
          <w:tcPr>
            <w:tcW w:w="1505" w:type="dxa"/>
            <w:vMerge/>
          </w:tcPr>
          <w:p w:rsidR="004134AC" w:rsidRPr="0049072D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4134AC" w:rsidRPr="00F42A6E" w:rsidRDefault="004134AC" w:rsidP="00190596">
            <w:pPr>
              <w:keepNext/>
              <w:tabs>
                <w:tab w:val="right" w:pos="5359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реферування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6</w:t>
            </w:r>
          </w:p>
        </w:tc>
        <w:tc>
          <w:tcPr>
            <w:tcW w:w="1566" w:type="dxa"/>
          </w:tcPr>
          <w:p w:rsidR="004134AC" w:rsidRPr="0035621D" w:rsidRDefault="004134AC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jc w:val="center"/>
        </w:trPr>
        <w:tc>
          <w:tcPr>
            <w:tcW w:w="1505" w:type="dxa"/>
            <w:vMerge w:val="restart"/>
          </w:tcPr>
          <w:p w:rsidR="004134AC" w:rsidRPr="00A6429B" w:rsidRDefault="004134AC" w:rsidP="00A642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5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7</w:t>
            </w:r>
          </w:p>
        </w:tc>
        <w:tc>
          <w:tcPr>
            <w:tcW w:w="1566" w:type="dxa"/>
          </w:tcPr>
          <w:p w:rsidR="004134AC" w:rsidRPr="00C84535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49072D">
        <w:trPr>
          <w:trHeight w:val="380"/>
          <w:jc w:val="center"/>
        </w:trPr>
        <w:tc>
          <w:tcPr>
            <w:tcW w:w="1505" w:type="dxa"/>
            <w:vMerge/>
          </w:tcPr>
          <w:p w:rsidR="004134AC" w:rsidRPr="0049072D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реферування.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</w:tcPr>
          <w:p w:rsidR="004134AC" w:rsidRPr="0035621D" w:rsidRDefault="004134AC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trHeight w:val="425"/>
          <w:jc w:val="center"/>
        </w:trPr>
        <w:tc>
          <w:tcPr>
            <w:tcW w:w="1505" w:type="dxa"/>
          </w:tcPr>
          <w:p w:rsidR="004134AC" w:rsidRPr="00A6429B" w:rsidRDefault="004134AC" w:rsidP="00A642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6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</w:tcPr>
          <w:p w:rsidR="004134AC" w:rsidRPr="00C84535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jc w:val="center"/>
        </w:trPr>
        <w:tc>
          <w:tcPr>
            <w:tcW w:w="1505" w:type="dxa"/>
          </w:tcPr>
          <w:p w:rsidR="004134AC" w:rsidRPr="00A6429B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7</w:t>
            </w:r>
          </w:p>
        </w:tc>
        <w:tc>
          <w:tcPr>
            <w:tcW w:w="5575" w:type="dxa"/>
          </w:tcPr>
          <w:p w:rsidR="004134AC" w:rsidRPr="0055628E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</w:tcPr>
          <w:p w:rsidR="004134AC" w:rsidRPr="0035621D" w:rsidRDefault="004134AC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jc w:val="center"/>
        </w:trPr>
        <w:tc>
          <w:tcPr>
            <w:tcW w:w="1505" w:type="dxa"/>
            <w:vMerge w:val="restart"/>
          </w:tcPr>
          <w:p w:rsidR="004134AC" w:rsidRPr="0049072D" w:rsidRDefault="004134AC" w:rsidP="00A6429B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8</w:t>
            </w: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</w:tcPr>
          <w:p w:rsidR="004134AC" w:rsidRPr="00C84535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49072D">
        <w:trPr>
          <w:trHeight w:val="276"/>
          <w:jc w:val="center"/>
        </w:trPr>
        <w:tc>
          <w:tcPr>
            <w:tcW w:w="1505" w:type="dxa"/>
            <w:vMerge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75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реферування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4134AC" w:rsidRPr="008A1752" w:rsidRDefault="004134AC" w:rsidP="008075EC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12</w:t>
            </w:r>
          </w:p>
        </w:tc>
        <w:tc>
          <w:tcPr>
            <w:tcW w:w="1566" w:type="dxa"/>
          </w:tcPr>
          <w:p w:rsidR="004134AC" w:rsidRPr="0035621D" w:rsidRDefault="004134AC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90596">
        <w:trPr>
          <w:jc w:val="center"/>
        </w:trPr>
        <w:tc>
          <w:tcPr>
            <w:tcW w:w="7080" w:type="dxa"/>
            <w:gridSpan w:val="2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4134AC" w:rsidRPr="00F57475" w:rsidTr="00190596">
        <w:trPr>
          <w:jc w:val="center"/>
        </w:trPr>
        <w:tc>
          <w:tcPr>
            <w:tcW w:w="7080" w:type="dxa"/>
            <w:gridSpan w:val="2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4134AC" w:rsidRPr="00F57475" w:rsidTr="00190596">
        <w:trPr>
          <w:jc w:val="center"/>
        </w:trPr>
        <w:tc>
          <w:tcPr>
            <w:tcW w:w="7080" w:type="dxa"/>
            <w:gridSpan w:val="2"/>
          </w:tcPr>
          <w:p w:rsidR="004134AC" w:rsidRPr="008A1752" w:rsidRDefault="004134AC" w:rsidP="001905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4134AC" w:rsidRPr="008A1752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4134AC" w:rsidRPr="00F57475" w:rsidTr="00190596">
        <w:trPr>
          <w:jc w:val="center"/>
        </w:trPr>
        <w:tc>
          <w:tcPr>
            <w:tcW w:w="7080" w:type="dxa"/>
            <w:gridSpan w:val="2"/>
          </w:tcPr>
          <w:p w:rsidR="004134AC" w:rsidRPr="008A1752" w:rsidRDefault="004134AC" w:rsidP="001905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</w:tcPr>
          <w:p w:rsidR="004134AC" w:rsidRPr="008A1752" w:rsidRDefault="004134AC" w:rsidP="001905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4134AC" w:rsidRPr="008A1752" w:rsidRDefault="004134AC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:rsidR="004134AC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4134AC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4134AC" w:rsidRPr="008A1752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4134AC" w:rsidRPr="008A1752" w:rsidRDefault="004134AC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0"/>
        <w:gridCol w:w="1824"/>
        <w:gridCol w:w="5245"/>
        <w:gridCol w:w="1383"/>
      </w:tblGrid>
      <w:tr w:rsidR="004134AC" w:rsidRPr="00F57475" w:rsidTr="008075EC">
        <w:tc>
          <w:tcPr>
            <w:tcW w:w="1970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</w:tcPr>
          <w:p w:rsidR="004134AC" w:rsidRPr="007D3802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3C7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134AC" w:rsidRPr="00F57475" w:rsidTr="008075EC">
        <w:trPr>
          <w:trHeight w:val="197"/>
        </w:trPr>
        <w:tc>
          <w:tcPr>
            <w:tcW w:w="1970" w:type="dxa"/>
          </w:tcPr>
          <w:p w:rsidR="004134AC" w:rsidRPr="00AA1116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A1116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824" w:type="dxa"/>
            <w:vMerge w:val="restart"/>
          </w:tcPr>
          <w:p w:rsidR="004134AC" w:rsidRPr="000234C8" w:rsidRDefault="004134AC" w:rsidP="000234C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E94F6A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1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1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3B6763" w:rsidRDefault="004134AC" w:rsidP="003B67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B676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La violencia y las patrañas. Насилля та брехня.</w:t>
            </w:r>
          </w:p>
          <w:p w:rsidR="004134AC" w:rsidRPr="004D2F24" w:rsidRDefault="004134AC" w:rsidP="003B676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B676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La sabiduría popular. Народна мудрість.</w:t>
            </w:r>
          </w:p>
        </w:tc>
        <w:tc>
          <w:tcPr>
            <w:tcW w:w="1383" w:type="dxa"/>
          </w:tcPr>
          <w:p w:rsidR="004134AC" w:rsidRPr="000D1262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145BC0">
        <w:trPr>
          <w:trHeight w:val="176"/>
        </w:trPr>
        <w:tc>
          <w:tcPr>
            <w:tcW w:w="1970" w:type="dxa"/>
            <w:tcBorders>
              <w:top w:val="single" w:sz="18" w:space="0" w:color="auto"/>
            </w:tcBorders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Pr="00145BC0" w:rsidRDefault="004134AC" w:rsidP="00145BC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45BC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sustantivas. Підрядні означальні речення.</w:t>
            </w:r>
          </w:p>
          <w:p w:rsidR="004134AC" w:rsidRDefault="004134AC" w:rsidP="00145BC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145BC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¿Dónde empieza y acaba la libertad de uno? Де починається та закінчується свобода людини?</w:t>
            </w:r>
          </w:p>
          <w:p w:rsidR="004134AC" w:rsidRPr="00145BC0" w:rsidRDefault="004134AC" w:rsidP="00145BC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Реферування наукової статті</w:t>
            </w: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за фахом (“Préstamos del inglés en la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jerga económica”</w:t>
            </w: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Pr="00D0344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4134AC" w:rsidRPr="00CF19D3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301DB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1.</w:t>
            </w:r>
          </w:p>
          <w:p w:rsidR="004134AC" w:rsidRDefault="004134AC" w:rsidP="00301DB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Вибір студентом серії для ІДЗ.</w:t>
            </w:r>
          </w:p>
          <w:p w:rsidR="004134AC" w:rsidRDefault="004134AC" w:rsidP="00301DB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статті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“Violencia familiar”</w:t>
            </w:r>
            <w:r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3C7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2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134AC" w:rsidRPr="00F57475" w:rsidTr="008075EC">
        <w:trPr>
          <w:trHeight w:val="927"/>
        </w:trPr>
        <w:tc>
          <w:tcPr>
            <w:tcW w:w="1970" w:type="dxa"/>
          </w:tcPr>
          <w:p w:rsidR="004134AC" w:rsidRPr="004D2F24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4D2F2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1824" w:type="dxa"/>
            <w:vMerge w:val="restart"/>
          </w:tcPr>
          <w:p w:rsidR="004134AC" w:rsidRPr="004E22D3" w:rsidRDefault="004134AC" w:rsidP="004E22D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-2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2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AC1FF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Лексико-граматичний тест за ЗМ 1-2.</w:t>
            </w:r>
          </w:p>
          <w:p w:rsidR="004134AC" w:rsidRPr="008D3DF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Salidas de tono. Безтактність.</w:t>
            </w:r>
          </w:p>
          <w:p w:rsidR="004134AC" w:rsidRPr="008D3DF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Salud en riesgo. Здоров’я під загрозою.</w:t>
            </w:r>
          </w:p>
          <w:p w:rsidR="004134AC" w:rsidRPr="008D3DF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Pronombres relativos. Відносні займенники.</w:t>
            </w:r>
          </w:p>
          <w:p w:rsidR="004134AC" w:rsidRPr="00407612" w:rsidRDefault="004134AC" w:rsidP="00A300E0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La imparable “catástrofe” climática. Неминуча кліматична «катастрофа».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rPr>
          <w:trHeight w:val="380"/>
        </w:trPr>
        <w:tc>
          <w:tcPr>
            <w:tcW w:w="1970" w:type="dxa"/>
            <w:tcBorders>
              <w:top w:val="single" w:sz="18" w:space="0" w:color="auto"/>
            </w:tcBorders>
          </w:tcPr>
          <w:p w:rsidR="004134AC" w:rsidRPr="0084766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301DB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</w:t>
            </w:r>
            <w:r w:rsidRPr="001F5F4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2.</w:t>
            </w:r>
          </w:p>
          <w:p w:rsidR="004134AC" w:rsidRPr="00301DBC" w:rsidRDefault="004134AC" w:rsidP="00301DB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статті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“Vida saludable</w:t>
            </w:r>
            <w:r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E414FB">
        <w:trPr>
          <w:trHeight w:val="224"/>
        </w:trPr>
        <w:tc>
          <w:tcPr>
            <w:tcW w:w="10422" w:type="dxa"/>
            <w:gridSpan w:val="4"/>
          </w:tcPr>
          <w:p w:rsidR="004134AC" w:rsidRDefault="004134AC" w:rsidP="00B81F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3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5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134AC" w:rsidRPr="00F57475" w:rsidTr="008075EC">
        <w:trPr>
          <w:trHeight w:val="380"/>
        </w:trPr>
        <w:tc>
          <w:tcPr>
            <w:tcW w:w="1970" w:type="dxa"/>
          </w:tcPr>
          <w:p w:rsidR="004134AC" w:rsidRPr="004D2F24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4D2F24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4</w:t>
            </w:r>
          </w:p>
        </w:tc>
        <w:tc>
          <w:tcPr>
            <w:tcW w:w="1824" w:type="dxa"/>
            <w:vMerge w:val="restart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2-3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3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8D3DF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El estilo del mundo: ética y cosmética. Світовий стиль: етика та косметика.</w:t>
            </w:r>
          </w:p>
          <w:p w:rsidR="004134AC" w:rsidRPr="008D3DF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causales y consecutivas. Підрядні речення причини і наслідку.</w:t>
            </w:r>
          </w:p>
          <w:p w:rsidR="004134AC" w:rsidRPr="008D3DF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La ciudad, ¿remedio para la vida en el pueblo? Невже місто є порятунком від сільського життя?</w:t>
            </w:r>
          </w:p>
          <w:p w:rsidR="004134AC" w:rsidRDefault="004134AC" w:rsidP="008D3DF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3D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La clonación humana: el mito de Prometeo. Клонування людини.</w:t>
            </w:r>
          </w:p>
          <w:p w:rsidR="004134AC" w:rsidRPr="004920A2" w:rsidRDefault="004134AC" w:rsidP="000D12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Презентація про переваги та недоліки життя у місті або селі (за вибором студента).</w:t>
            </w: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4134AC" w:rsidRPr="00A300E0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rPr>
          <w:trHeight w:val="380"/>
        </w:trPr>
        <w:tc>
          <w:tcPr>
            <w:tcW w:w="1970" w:type="dxa"/>
            <w:tcBorders>
              <w:top w:val="single" w:sz="18" w:space="0" w:color="auto"/>
            </w:tcBorders>
          </w:tcPr>
          <w:p w:rsidR="004134AC" w:rsidRPr="0084766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</w:tcBorders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3.</w:t>
            </w:r>
          </w:p>
          <w:p w:rsidR="004134AC" w:rsidRPr="00A87D12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статті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“Clonación humana</w:t>
            </w:r>
            <w:r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  <w:bottom w:val="single" w:sz="2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4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134AC" w:rsidRPr="00F57475" w:rsidTr="008075EC">
        <w:trPr>
          <w:trHeight w:val="551"/>
        </w:trPr>
        <w:tc>
          <w:tcPr>
            <w:tcW w:w="1970" w:type="dxa"/>
          </w:tcPr>
          <w:p w:rsidR="004134AC" w:rsidRPr="004E22D3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5</w:t>
            </w:r>
          </w:p>
          <w:p w:rsidR="004134AC" w:rsidRPr="004E22D3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1824" w:type="dxa"/>
            <w:vMerge w:val="restart"/>
          </w:tcPr>
          <w:p w:rsidR="004134AC" w:rsidRPr="004E22D3" w:rsidRDefault="004134AC" w:rsidP="004E22D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6C2531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Pr="007C49C2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4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3C7ED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3-4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390423" w:rsidRDefault="004134AC" w:rsidP="00390423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9042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El as del fútbol. Футбольний ас.</w:t>
            </w:r>
          </w:p>
          <w:p w:rsidR="004134AC" w:rsidRPr="00FF4273" w:rsidRDefault="004134AC" w:rsidP="00390423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390423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temporales. Підрядні речення часу.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970" w:type="dxa"/>
            <w:tcBorders>
              <w:top w:val="single" w:sz="18" w:space="0" w:color="auto"/>
            </w:tcBorders>
          </w:tcPr>
          <w:p w:rsidR="004134AC" w:rsidRPr="004E22D3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6</w:t>
            </w:r>
          </w:p>
          <w:p w:rsidR="004134AC" w:rsidRPr="004E22D3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6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Pr="00233AF2" w:rsidRDefault="004134AC" w:rsidP="00233AF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33AF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El planeta en peligro: El Amazonas. Планета у небезпеці: Амазонка.</w:t>
            </w:r>
          </w:p>
          <w:p w:rsidR="004134AC" w:rsidRDefault="004134AC" w:rsidP="00D0344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33AF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Solos y solas, pero contentos. Самотність – не вирок.</w:t>
            </w:r>
          </w:p>
          <w:p w:rsidR="004134AC" w:rsidRPr="007C49C2" w:rsidRDefault="004134AC" w:rsidP="000D12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Реферування наукової статті</w:t>
            </w: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за фахом </w:t>
            </w:r>
          </w:p>
          <w:p w:rsidR="004134AC" w:rsidRPr="00F65C41" w:rsidRDefault="004134AC" w:rsidP="000D1262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300E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(</w:t>
            </w: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“Ensayo lingüístico sobre el color amarillo”).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Pr="00233AF2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c>
          <w:tcPr>
            <w:tcW w:w="1970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6E093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4.</w:t>
            </w:r>
          </w:p>
          <w:p w:rsidR="004134AC" w:rsidRDefault="004134AC" w:rsidP="006E093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статті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“Amazonas</w:t>
            </w:r>
            <w:r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Pr="00285131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B81FA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5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134AC" w:rsidRPr="00F57475" w:rsidTr="008075EC">
        <w:tc>
          <w:tcPr>
            <w:tcW w:w="1970" w:type="dxa"/>
          </w:tcPr>
          <w:p w:rsidR="004134AC" w:rsidRPr="00AA1116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7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7</w:t>
            </w:r>
          </w:p>
        </w:tc>
        <w:tc>
          <w:tcPr>
            <w:tcW w:w="1824" w:type="dxa"/>
            <w:vMerge w:val="restart"/>
          </w:tcPr>
          <w:p w:rsidR="004134AC" w:rsidRPr="000234C8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E94F6A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5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Default="004134AC" w:rsidP="00F204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5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F2048F" w:rsidRDefault="004134AC" w:rsidP="00F204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048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Sirenas en el Amazonas. Амазонські сирени.</w:t>
            </w:r>
          </w:p>
          <w:p w:rsidR="004134AC" w:rsidRPr="004D2F24" w:rsidRDefault="004134AC" w:rsidP="00F204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048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Toros y matadores. Корида і матадори.</w:t>
            </w:r>
          </w:p>
        </w:tc>
        <w:tc>
          <w:tcPr>
            <w:tcW w:w="1383" w:type="dxa"/>
          </w:tcPr>
          <w:p w:rsidR="004134AC" w:rsidRPr="00B81FA1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  <w:p w:rsidR="004134AC" w:rsidRPr="009103A7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Pr="00F2048F" w:rsidRDefault="004134AC" w:rsidP="00F2048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048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concesivas y finales. Підрядні речення поступки і мети.</w:t>
            </w:r>
          </w:p>
          <w:p w:rsidR="004134AC" w:rsidRDefault="004134AC" w:rsidP="00F2048F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F2048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Informar sobre la realidad: la influencia de la cultura. Інформування про дійсність: вплив культури.</w:t>
            </w:r>
          </w:p>
          <w:p w:rsidR="004134AC" w:rsidRPr="009E497B" w:rsidRDefault="004134AC" w:rsidP="00F2048F">
            <w:pPr>
              <w:tabs>
                <w:tab w:val="left" w:pos="1284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Реферування наукової статті за фахом (“</w:t>
            </w:r>
            <w:r w:rsidRPr="003C7EDC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Introducci</w:t>
            </w: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ó</w:t>
            </w:r>
            <w:r w:rsidRPr="003C7EDC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n</w:t>
            </w: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3C7EDC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al</w:t>
            </w: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3C7EDC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yanito</w:t>
            </w: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3C7EDC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de</w:t>
            </w: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 w:rsidRPr="003C7EDC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Gibraltar</w:t>
            </w:r>
            <w:r w:rsidRPr="007C49C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”).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Pr="003C7ED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4134AC" w:rsidRPr="0084766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5.</w:t>
            </w:r>
          </w:p>
          <w:p w:rsidR="004134AC" w:rsidRDefault="004134AC" w:rsidP="00E747CF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Оформлення глосарію за серією до ІДЗ.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3C7ED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6 (5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134AC" w:rsidRPr="00F57475" w:rsidTr="008075EC">
        <w:tc>
          <w:tcPr>
            <w:tcW w:w="1970" w:type="dxa"/>
          </w:tcPr>
          <w:p w:rsidR="004134AC" w:rsidRPr="00353A0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353A09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9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9</w:t>
            </w:r>
          </w:p>
        </w:tc>
        <w:tc>
          <w:tcPr>
            <w:tcW w:w="1824" w:type="dxa"/>
            <w:vMerge w:val="restart"/>
          </w:tcPr>
          <w:p w:rsidR="004134AC" w:rsidRPr="004E22D3" w:rsidRDefault="004134AC" w:rsidP="008D03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4-5</w:t>
            </w:r>
          </w:p>
        </w:tc>
        <w:tc>
          <w:tcPr>
            <w:tcW w:w="5245" w:type="dxa"/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6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AC1FF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Лексико-граматичний тест за ЗМ 5-6.</w:t>
            </w:r>
          </w:p>
          <w:p w:rsidR="004134AC" w:rsidRPr="008D0348" w:rsidRDefault="004134AC" w:rsidP="008D0348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034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La locura de don Quijote. Божевілля Дона Кіхота.</w:t>
            </w:r>
          </w:p>
          <w:p w:rsidR="004134AC" w:rsidRPr="008D0348" w:rsidRDefault="004134AC" w:rsidP="008D0348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034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Hostelería: ¿profesión con futuro? Готельний бізнес: професія майбутнього.</w:t>
            </w:r>
          </w:p>
          <w:p w:rsidR="004134AC" w:rsidRPr="008D0348" w:rsidRDefault="004134AC" w:rsidP="008D0348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034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condicionales. Підрядні умовні речення.</w:t>
            </w:r>
          </w:p>
          <w:p w:rsidR="004134AC" w:rsidRPr="00B81FA1" w:rsidRDefault="004134AC" w:rsidP="008D0348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D034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La moda, un clásico del espíritu. Мода, класик духу.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c>
          <w:tcPr>
            <w:tcW w:w="1970" w:type="dxa"/>
            <w:tcBorders>
              <w:top w:val="single" w:sz="18" w:space="0" w:color="auto"/>
            </w:tcBorders>
          </w:tcPr>
          <w:p w:rsidR="004134AC" w:rsidRPr="00353A0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6.</w:t>
            </w:r>
          </w:p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Опрацювання статті (за вибором студента)</w:t>
            </w:r>
            <w:r w:rsidRPr="001720E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(посилання: </w:t>
            </w:r>
            <w:r w:rsidRPr="001720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http://www.practicespanish.com/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Pr="00A619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Default="004134AC" w:rsidP="00B81F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7 (5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4134AC" w:rsidRPr="00F57475" w:rsidTr="008075EC">
        <w:tc>
          <w:tcPr>
            <w:tcW w:w="1970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10</w:t>
            </w:r>
          </w:p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24" w:type="dxa"/>
            <w:vMerge w:val="restart"/>
          </w:tcPr>
          <w:p w:rsidR="004134AC" w:rsidRPr="00AC1FFC" w:rsidRDefault="004134AC" w:rsidP="008D03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03A7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5-6</w:t>
            </w:r>
          </w:p>
        </w:tc>
        <w:tc>
          <w:tcPr>
            <w:tcW w:w="5245" w:type="dxa"/>
          </w:tcPr>
          <w:p w:rsidR="004134AC" w:rsidRDefault="004134AC" w:rsidP="00913D05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913D05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7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913D05" w:rsidRDefault="004134AC" w:rsidP="00913D05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3D0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Por una ética del consumo. Поняття «етика споживання».</w:t>
            </w:r>
          </w:p>
          <w:p w:rsidR="004134AC" w:rsidRPr="00913D05" w:rsidRDefault="004134AC" w:rsidP="00913D05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3D0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comparativas. Підрядні порівняльні речення.</w:t>
            </w:r>
          </w:p>
          <w:p w:rsidR="004134AC" w:rsidRPr="00913D05" w:rsidRDefault="004134AC" w:rsidP="00913D05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3D0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Elogio del turista. Похвала від туриста.</w:t>
            </w:r>
          </w:p>
          <w:p w:rsidR="004134AC" w:rsidRDefault="004134AC" w:rsidP="00913D0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13D0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Del segundo sexo al “otro sexo”. Від другої статі до «іншої».</w:t>
            </w:r>
          </w:p>
          <w:p w:rsidR="004134AC" w:rsidRPr="000871D4" w:rsidRDefault="004134AC" w:rsidP="00913D0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Презентація про місце жінок у суспільстві певної країни (за вибором студента).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c>
          <w:tcPr>
            <w:tcW w:w="1970" w:type="dxa"/>
            <w:tcBorders>
              <w:top w:val="single" w:sz="18" w:space="0" w:color="auto"/>
            </w:tcBorders>
          </w:tcPr>
          <w:p w:rsidR="004134AC" w:rsidRPr="0084766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Pr="00A87D12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7.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BE274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ДУЛЬ 8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134AC" w:rsidRPr="00F57475" w:rsidTr="008075EC">
        <w:tc>
          <w:tcPr>
            <w:tcW w:w="1970" w:type="dxa"/>
          </w:tcPr>
          <w:p w:rsidR="004134AC" w:rsidRPr="00353A09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353A09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11</w:t>
            </w:r>
          </w:p>
          <w:p w:rsidR="004134AC" w:rsidRPr="00AC1FFC" w:rsidRDefault="004134AC" w:rsidP="00E747C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24" w:type="dxa"/>
            <w:vMerge w:val="restart"/>
          </w:tcPr>
          <w:p w:rsidR="004134AC" w:rsidRPr="008D0348" w:rsidRDefault="004134AC" w:rsidP="008D034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E94F6A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4134AC" w:rsidRDefault="004134AC" w:rsidP="008075E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Формування глосарію до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8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7-8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  <w:p w:rsidR="004134AC" w:rsidRPr="00961A4D" w:rsidRDefault="004134AC" w:rsidP="00961A4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61A4D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La Mancha: una región de España. Ла-Манча: регіон Іспанії.</w:t>
            </w:r>
          </w:p>
          <w:p w:rsidR="004134AC" w:rsidRPr="00961A4D" w:rsidRDefault="004134AC" w:rsidP="00961A4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61A4D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modales. Підрядні речення способу дії.</w:t>
            </w:r>
          </w:p>
        </w:tc>
        <w:tc>
          <w:tcPr>
            <w:tcW w:w="1383" w:type="dxa"/>
          </w:tcPr>
          <w:p w:rsidR="004134AC" w:rsidRPr="00961A4D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c>
          <w:tcPr>
            <w:tcW w:w="1970" w:type="dxa"/>
            <w:tcBorders>
              <w:top w:val="single" w:sz="18" w:space="0" w:color="auto"/>
            </w:tcBorders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  <w:p w:rsidR="004134AC" w:rsidRPr="00AC1FFC" w:rsidRDefault="004134AC" w:rsidP="00E747C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4134AC" w:rsidRPr="006E093C" w:rsidRDefault="004134AC" w:rsidP="006E09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E093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Comprar a cualquier precio. Купити за будь-яку ціну.</w:t>
            </w:r>
          </w:p>
          <w:p w:rsidR="004134AC" w:rsidRDefault="004134AC" w:rsidP="006E093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6E093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¿Derecho a morir? Право на смерть?</w:t>
            </w:r>
          </w:p>
          <w:p w:rsidR="004134AC" w:rsidRPr="00BE274A" w:rsidRDefault="004134AC" w:rsidP="006E093C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es-ES_tradnl"/>
              </w:rPr>
            </w:pPr>
            <w:r w:rsidRPr="00BE274A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Реферування наукової статті за фахом (“El fenómeno del cocoliche en Argentina”).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Pr="002767CB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4134AC" w:rsidRPr="00F57475" w:rsidTr="008075EC">
        <w:tc>
          <w:tcPr>
            <w:tcW w:w="1970" w:type="dxa"/>
            <w:tcBorders>
              <w:top w:val="single" w:sz="18" w:space="0" w:color="auto"/>
            </w:tcBorders>
          </w:tcPr>
          <w:p w:rsidR="004134AC" w:rsidRPr="00326AA6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4134AC" w:rsidRDefault="004134AC" w:rsidP="008D034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8.</w:t>
            </w:r>
          </w:p>
          <w:p w:rsidR="004134AC" w:rsidRPr="00A87D12" w:rsidRDefault="004134AC" w:rsidP="008D034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Опрацювання статті (за вибором студента)</w:t>
            </w:r>
            <w:r w:rsidRPr="001720E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(посилання: </w:t>
            </w:r>
            <w:r w:rsidRPr="001720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http://www.practicespanish.com/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Pr="00A619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4134AC" w:rsidRPr="00A87D12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ІНДИВІДУАЛЬНЕ ЗАВДАННЯ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4134AC" w:rsidRPr="00F57475" w:rsidTr="008075EC">
        <w:trPr>
          <w:trHeight w:val="828"/>
        </w:trPr>
        <w:tc>
          <w:tcPr>
            <w:tcW w:w="1970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4134AC" w:rsidRPr="00541CA4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Робота із серією</w:t>
            </w:r>
            <w:r w:rsidRPr="00541CA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ІСПИТ (20 балів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4134AC" w:rsidRPr="00F57475" w:rsidTr="008075EC">
        <w:tc>
          <w:tcPr>
            <w:tcW w:w="1970" w:type="dxa"/>
            <w:vMerge w:val="restart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Екзаменаційний тиждень</w:t>
            </w:r>
          </w:p>
        </w:tc>
        <w:tc>
          <w:tcPr>
            <w:tcW w:w="1824" w:type="dxa"/>
            <w:vMerge w:val="restart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4134AC" w:rsidRPr="00541CA4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Лексико-граматичний тест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4134AC" w:rsidRPr="00F57475" w:rsidTr="008075EC">
        <w:tc>
          <w:tcPr>
            <w:tcW w:w="1970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4134AC" w:rsidRPr="00541CA4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F57475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Обговорення іспаномовної статті з тематики</w:t>
            </w:r>
            <w:r w:rsidRPr="00F574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57475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основного підручника</w:t>
            </w:r>
            <w:r w:rsidRPr="00F5747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134AC" w:rsidRPr="00F57475" w:rsidTr="008075EC">
        <w:tc>
          <w:tcPr>
            <w:tcW w:w="1970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4134AC" w:rsidRPr="00541CA4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розмовн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ої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134AC" w:rsidRPr="00F57475" w:rsidTr="008075EC">
        <w:tc>
          <w:tcPr>
            <w:tcW w:w="10422" w:type="dxa"/>
            <w:gridSpan w:val="4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4134AC" w:rsidRPr="00F57475" w:rsidTr="008075EC">
        <w:tc>
          <w:tcPr>
            <w:tcW w:w="1970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4134AC" w:rsidRPr="00AC1FFC" w:rsidRDefault="004134AC" w:rsidP="008075E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134AC" w:rsidRPr="00AC1FFC" w:rsidRDefault="004134AC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134AC" w:rsidRPr="00444BDC" w:rsidRDefault="004134AC" w:rsidP="004162F4">
      <w:pPr>
        <w:spacing w:after="0" w:line="240" w:lineRule="auto"/>
        <w:ind w:left="2160" w:firstLine="720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4134AC" w:rsidRPr="00541CA4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4134AC" w:rsidRPr="008A175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>Книги:</w:t>
      </w:r>
    </w:p>
    <w:p w:rsidR="004134AC" w:rsidRDefault="004134AC" w:rsidP="004162F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Castro Viúdez F. Español en marcha 4 (B2). Libro del alumno. Madrid: Sociedad General Española de Librería, 2014. – 184 p.</w:t>
      </w:r>
    </w:p>
    <w:p w:rsidR="004134AC" w:rsidRPr="0049072D" w:rsidRDefault="004134AC" w:rsidP="004162F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Un</w:t>
      </w:r>
      <w:r w:rsidRPr="00562B08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golpe</w:t>
      </w:r>
      <w:r w:rsidRPr="00562B08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de</w:t>
      </w:r>
      <w:r w:rsidRPr="00562B08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tel</w:t>
      </w:r>
      <w:r w:rsidRPr="00562B08">
        <w:rPr>
          <w:rFonts w:ascii="Times New Roman" w:eastAsia="MS Mincho" w:hAnsi="Times New Roman"/>
          <w:sz w:val="24"/>
          <w:szCs w:val="24"/>
        </w:rPr>
        <w:t>é</w:t>
      </w:r>
      <w:r w:rsidRPr="0049072D">
        <w:rPr>
          <w:rFonts w:ascii="Times New Roman" w:eastAsia="MS Mincho" w:hAnsi="Times New Roman"/>
          <w:sz w:val="24"/>
          <w:szCs w:val="24"/>
          <w:lang w:val="es-ES_tradnl"/>
        </w:rPr>
        <w:t>fono</w:t>
      </w:r>
      <w:r w:rsidRPr="00562B08"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z w:val="24"/>
          <w:szCs w:val="24"/>
        </w:rPr>
        <w:t>Рассказы современных испанских писателей. Москва: Высшая школа, 1989. – 96 с.</w:t>
      </w:r>
    </w:p>
    <w:p w:rsidR="004134AC" w:rsidRPr="0049072D" w:rsidRDefault="004134AC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Верба Г.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Г., Лопес Тапія Ф.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Х. </w:t>
      </w:r>
      <w:r w:rsidRPr="002F4737">
        <w:rPr>
          <w:rFonts w:ascii="Times New Roman" w:eastAsia="MS Mincho" w:hAnsi="Times New Roman"/>
          <w:iCs/>
          <w:sz w:val="24"/>
          <w:szCs w:val="24"/>
          <w:lang w:val="es-ES_tradnl"/>
        </w:rPr>
        <w:t>Curso superior de español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. Іспанська мова:</w:t>
      </w:r>
      <w:r w:rsidRPr="0049072D">
        <w:rPr>
          <w:rFonts w:ascii="Times New Roman" w:eastAsia="MS Mincho" w:hAnsi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п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ідручник. Вінниця: Нова книга, 2007. – 368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с.</w:t>
      </w:r>
    </w:p>
    <w:p w:rsidR="004134AC" w:rsidRPr="002F4737" w:rsidRDefault="004134AC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Калустова О. М. Бизнес-курс испанского языка: учебное пособие. Киев: Логос, 2003. – 448 с.</w:t>
      </w:r>
    </w:p>
    <w:p w:rsidR="004134AC" w:rsidRPr="002F4737" w:rsidRDefault="004134AC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Козлов А. А. Деловая переписка на испанском языке. Москва: Менеджер, 2000. – 176 с.</w:t>
      </w:r>
    </w:p>
    <w:p w:rsidR="004134AC" w:rsidRPr="002F4737" w:rsidRDefault="004134AC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Патрушев А. И. Учебник испанского языка. Практический курс. Продвинутый этап. Ч.2. Москва: ЧеРо, 2000. – 256 c.</w:t>
      </w:r>
    </w:p>
    <w:p w:rsidR="004134AC" w:rsidRPr="002F4737" w:rsidRDefault="004134AC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Пераль Б. П. Бизнес-испанский за 30 дней. Киев: Методика, 2002. – 320 с.</w:t>
      </w:r>
    </w:p>
    <w:p w:rsidR="004134AC" w:rsidRPr="002F4737" w:rsidRDefault="004134AC" w:rsidP="00DD424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Родригес-Данилеская Е. И., Патрушев А. И., Степунина И. Л. Учебник испанского языка. Практический курс. Москва: ЧеРо, 2005. – 415 с.</w:t>
      </w:r>
    </w:p>
    <w:p w:rsidR="004134AC" w:rsidRPr="007E567B" w:rsidRDefault="004134AC" w:rsidP="004162F4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4134AC" w:rsidRPr="008A1752" w:rsidRDefault="004134AC" w:rsidP="004162F4">
      <w:pPr>
        <w:spacing w:after="0" w:line="240" w:lineRule="auto"/>
        <w:contextualSpacing/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4134AC" w:rsidRPr="00A03DE2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Aprender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espa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ñ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ol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URL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: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4134AC" w:rsidRPr="00966A5E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F4737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¡Aprender y practicar español gratis!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4134AC" w:rsidRPr="00966A5E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4134AC" w:rsidRPr="00A03DE2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4134AC" w:rsidRPr="00966A5E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4134AC" w:rsidRPr="00966A5E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CD de los manuales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:rsidR="004134AC" w:rsidRPr="005E3484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http://www.elenet.org</w:t>
      </w:r>
    </w:p>
    <w:p w:rsidR="004134AC" w:rsidRPr="00FE0F3E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http://www.cervantes.es</w:t>
      </w:r>
    </w:p>
    <w:p w:rsidR="004134AC" w:rsidRPr="00966A5E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Películas españolas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:rsidR="004134AC" w:rsidRPr="009B61C3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Practice Spanish. 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Apuntes gramaticales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4134AC" w:rsidRPr="00537C2B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Studyspanish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 xml:space="preserve">. 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http://www.studyspanish.com</w:t>
      </w:r>
    </w:p>
    <w:p w:rsidR="004134AC" w:rsidRPr="00537C2B" w:rsidRDefault="004134AC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Textos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en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espa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ñ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ol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con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ejercicios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de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comprensi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ó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n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lectora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https://lingua.com/es/espanol/lectura</w:t>
      </w:r>
    </w:p>
    <w:p w:rsidR="004134AC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4134AC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4134AC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:rsidR="004134AC" w:rsidRPr="002761F2" w:rsidRDefault="004134AC" w:rsidP="004162F4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силабусу).</w:t>
      </w: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Підручник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UniCheck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</w:t>
      </w:r>
    </w:p>
    <w:p w:rsidR="004134AC" w:rsidRPr="002761F2" w:rsidRDefault="004134AC" w:rsidP="004162F4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силабусу).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з викладачем).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використання гаджетів забороняється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4134AC" w:rsidRPr="00641154" w:rsidRDefault="004134AC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</w:p>
    <w:p w:rsidR="004134AC" w:rsidRPr="002761F2" w:rsidRDefault="004134AC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Moodle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:rsidR="004134AC" w:rsidRPr="002761F2" w:rsidRDefault="004134AC" w:rsidP="004162F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Адреси типу </w:t>
      </w:r>
      <w:r w:rsidRPr="00537C2B">
        <w:rPr>
          <w:rFonts w:ascii="Times New Roman" w:eastAsia="MS Mincho" w:hAnsi="Times New Roman"/>
          <w:color w:val="000000"/>
          <w:sz w:val="24"/>
          <w:szCs w:val="24"/>
          <w:lang w:val="en-US"/>
        </w:rPr>
        <w:t>user</w:t>
      </w:r>
      <w:r w:rsidRPr="00537C2B">
        <w:rPr>
          <w:rFonts w:ascii="Times New Roman" w:eastAsia="MS Mincho" w:hAnsi="Times New Roman"/>
          <w:color w:val="000000"/>
          <w:sz w:val="24"/>
          <w:szCs w:val="24"/>
        </w:rPr>
        <w:t>123@</w:t>
      </w:r>
      <w:r w:rsidRPr="00537C2B">
        <w:rPr>
          <w:rFonts w:ascii="Times New Roman" w:eastAsia="MS Mincho" w:hAnsi="Times New Roman"/>
          <w:color w:val="000000"/>
          <w:sz w:val="24"/>
          <w:szCs w:val="24"/>
          <w:lang w:val="en-US"/>
        </w:rPr>
        <w:t>gmail</w:t>
      </w:r>
      <w:r w:rsidRPr="00537C2B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537C2B">
        <w:rPr>
          <w:rFonts w:ascii="Times New Roman" w:eastAsia="MS Mincho" w:hAnsi="Times New Roman"/>
          <w:color w:val="000000"/>
          <w:sz w:val="24"/>
          <w:szCs w:val="24"/>
          <w:lang w:val="en-US"/>
        </w:rPr>
        <w:t>com</w:t>
      </w:r>
      <w:r w:rsidRPr="0064115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не приймаються!</w:t>
      </w:r>
    </w:p>
    <w:p w:rsidR="004134AC" w:rsidRDefault="004134AC">
      <w:p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br w:type="page"/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8"/>
          <w:szCs w:val="24"/>
          <w:lang w:val="uk-UA"/>
        </w:rPr>
        <w:t>ДОДАТОК ДО СИЛАБУСУ ЗНУ – 2020-2021 рр.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/>
          <w:b/>
          <w:i/>
          <w:sz w:val="20"/>
          <w:szCs w:val="20"/>
        </w:rPr>
        <w:t xml:space="preserve"> 2020-2021 </w:t>
      </w: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/>
          <w:i/>
          <w:sz w:val="20"/>
          <w:szCs w:val="20"/>
          <w:lang w:val="uk-UA"/>
        </w:rPr>
        <w:t>(посилання на сторінку сайту ЗНУ)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/>
          <w:b/>
          <w:sz w:val="20"/>
          <w:szCs w:val="24"/>
          <w:lang w:val="uk-UA"/>
        </w:rPr>
        <w:t>:</w:t>
      </w:r>
      <w:r>
        <w:rPr>
          <w:rFonts w:ascii="Cambria" w:eastAsia="MS Mincho" w:hAnsi="Cambria"/>
          <w:b/>
          <w:sz w:val="20"/>
          <w:szCs w:val="24"/>
          <w:lang w:val="uk-UA"/>
        </w:rPr>
        <w:t xml:space="preserve"> </w:t>
      </w:r>
      <w:hyperlink r:id="rId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4134AC" w:rsidRPr="008A1752" w:rsidRDefault="004134AC" w:rsidP="004162F4">
      <w:pPr>
        <w:spacing w:after="0" w:line="240" w:lineRule="auto"/>
        <w:rPr>
          <w:rFonts w:ascii="Cambria" w:eastAsia="MS Mincho" w:hAnsi="Cambria"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9" w:history="1"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</w:hyperlink>
      <w:r w:rsidRPr="008A1752">
        <w:rPr>
          <w:rFonts w:ascii="Cambria" w:eastAsia="MS Mincho" w:hAnsi="Cambria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i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 питань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 та виявлення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каб.,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6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http://sites.znu.edu.ua/child-advance/</w:t>
      </w:r>
    </w:p>
    <w:p w:rsidR="004134AC" w:rsidRPr="008A1752" w:rsidRDefault="004134AC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https://www.znu.edu.ua/ukr/edu/ocznu/nim</w:t>
      </w:r>
    </w:p>
    <w:p w:rsidR="004134AC" w:rsidRPr="00562B08" w:rsidRDefault="004134AC" w:rsidP="00562B08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http://sites.znu.edu.ua/confucius</w:t>
      </w:r>
    </w:p>
    <w:sectPr w:rsidR="004134AC" w:rsidRPr="00562B08" w:rsidSect="00190596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AC" w:rsidRDefault="004134AC" w:rsidP="004162F4">
      <w:pPr>
        <w:spacing w:after="0" w:line="240" w:lineRule="auto"/>
      </w:pPr>
      <w:r>
        <w:separator/>
      </w:r>
    </w:p>
  </w:endnote>
  <w:endnote w:type="continuationSeparator" w:id="0">
    <w:p w:rsidR="004134AC" w:rsidRDefault="004134AC" w:rsidP="0041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AC" w:rsidRDefault="004134AC" w:rsidP="004162F4">
      <w:pPr>
        <w:spacing w:after="0" w:line="240" w:lineRule="auto"/>
      </w:pPr>
      <w:r>
        <w:separator/>
      </w:r>
    </w:p>
  </w:footnote>
  <w:footnote w:type="continuationSeparator" w:id="0">
    <w:p w:rsidR="004134AC" w:rsidRDefault="004134AC" w:rsidP="004162F4">
      <w:pPr>
        <w:spacing w:after="0" w:line="240" w:lineRule="auto"/>
      </w:pPr>
      <w:r>
        <w:continuationSeparator/>
      </w:r>
    </w:p>
  </w:footnote>
  <w:footnote w:id="1">
    <w:p w:rsidR="004134AC" w:rsidRDefault="004134AC" w:rsidP="004162F4">
      <w:pPr>
        <w:pStyle w:val="FootnoteText"/>
      </w:pPr>
      <w:r w:rsidRPr="000F48AB">
        <w:rPr>
          <w:rStyle w:val="FootnoteReference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4134AC" w:rsidRDefault="004134AC" w:rsidP="004162F4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AC" w:rsidRPr="006F1B80" w:rsidRDefault="004134AC" w:rsidP="00190596">
    <w:pPr>
      <w:pStyle w:val="Header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Лого укр5" style="position:absolute;left:0;text-align:left;margin-left:424.35pt;margin-top:.2pt;width:41.75pt;height:43.6pt;z-index:-251656192;visibility:visible">
          <v:imagedata r:id="rId1" o:title=""/>
        </v:shape>
      </w:pict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4134AC" w:rsidRPr="00E42FA1" w:rsidRDefault="004134AC" w:rsidP="00190596">
    <w:pPr>
      <w:pStyle w:val="Header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4134AC" w:rsidRPr="009E7399" w:rsidRDefault="004134AC" w:rsidP="00190596">
    <w:pPr>
      <w:pStyle w:val="Header"/>
      <w:jc w:val="center"/>
      <w:rPr>
        <w:rFonts w:ascii="Cambria" w:hAnsi="Cambria" w:cs="Tahoma"/>
        <w:b/>
        <w:lang w:val="uk-UA"/>
      </w:rPr>
    </w:pPr>
    <w:r w:rsidRPr="006F1B80">
      <w:rPr>
        <w:rFonts w:ascii="Cambria" w:hAnsi="Cambria" w:cs="Tahoma"/>
        <w:b/>
        <w:lang w:val="uk-UA"/>
      </w:rPr>
      <w:t>Силабус навчальної дисципліни</w:t>
    </w:r>
  </w:p>
  <w:p w:rsidR="004134AC" w:rsidRPr="00CF2559" w:rsidRDefault="004134AC" w:rsidP="00190596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EE2"/>
    <w:multiLevelType w:val="hybridMultilevel"/>
    <w:tmpl w:val="A2E0E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95276E"/>
    <w:multiLevelType w:val="hybridMultilevel"/>
    <w:tmpl w:val="303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2C4"/>
    <w:rsid w:val="0000399C"/>
    <w:rsid w:val="0000513F"/>
    <w:rsid w:val="000234C8"/>
    <w:rsid w:val="00040685"/>
    <w:rsid w:val="000419E4"/>
    <w:rsid w:val="00054DFF"/>
    <w:rsid w:val="000871D4"/>
    <w:rsid w:val="000D1262"/>
    <w:rsid w:val="000F48AB"/>
    <w:rsid w:val="00130868"/>
    <w:rsid w:val="0014512A"/>
    <w:rsid w:val="00145BC0"/>
    <w:rsid w:val="001720E5"/>
    <w:rsid w:val="0018679F"/>
    <w:rsid w:val="001867D9"/>
    <w:rsid w:val="00190596"/>
    <w:rsid w:val="001F5F46"/>
    <w:rsid w:val="00230ABF"/>
    <w:rsid w:val="00233AF2"/>
    <w:rsid w:val="00240B21"/>
    <w:rsid w:val="00265C19"/>
    <w:rsid w:val="002761F2"/>
    <w:rsid w:val="002767CB"/>
    <w:rsid w:val="00285131"/>
    <w:rsid w:val="002B3264"/>
    <w:rsid w:val="002D00AE"/>
    <w:rsid w:val="002E00A0"/>
    <w:rsid w:val="002F30B2"/>
    <w:rsid w:val="002F3315"/>
    <w:rsid w:val="002F4737"/>
    <w:rsid w:val="00301DBC"/>
    <w:rsid w:val="00326AA6"/>
    <w:rsid w:val="00353A09"/>
    <w:rsid w:val="0035621D"/>
    <w:rsid w:val="0036343D"/>
    <w:rsid w:val="00374212"/>
    <w:rsid w:val="003769D2"/>
    <w:rsid w:val="00390423"/>
    <w:rsid w:val="003B6763"/>
    <w:rsid w:val="003C7EDC"/>
    <w:rsid w:val="003E4B55"/>
    <w:rsid w:val="003F0561"/>
    <w:rsid w:val="00407612"/>
    <w:rsid w:val="004134AC"/>
    <w:rsid w:val="004162F4"/>
    <w:rsid w:val="00425439"/>
    <w:rsid w:val="00444BDC"/>
    <w:rsid w:val="00445BDB"/>
    <w:rsid w:val="004671D9"/>
    <w:rsid w:val="0049072D"/>
    <w:rsid w:val="004920A2"/>
    <w:rsid w:val="004A59C5"/>
    <w:rsid w:val="004D2F24"/>
    <w:rsid w:val="004D42C4"/>
    <w:rsid w:val="004E22D3"/>
    <w:rsid w:val="00520024"/>
    <w:rsid w:val="00526C55"/>
    <w:rsid w:val="00527F1C"/>
    <w:rsid w:val="00537C2B"/>
    <w:rsid w:val="00541CA4"/>
    <w:rsid w:val="0055628E"/>
    <w:rsid w:val="00562B08"/>
    <w:rsid w:val="0057679F"/>
    <w:rsid w:val="005837BA"/>
    <w:rsid w:val="00595CFA"/>
    <w:rsid w:val="005B5E7C"/>
    <w:rsid w:val="005C3ED4"/>
    <w:rsid w:val="005E3484"/>
    <w:rsid w:val="005E7BB7"/>
    <w:rsid w:val="00641154"/>
    <w:rsid w:val="006442AB"/>
    <w:rsid w:val="00646E54"/>
    <w:rsid w:val="00683486"/>
    <w:rsid w:val="006B1C8B"/>
    <w:rsid w:val="006C2531"/>
    <w:rsid w:val="006D0C6D"/>
    <w:rsid w:val="006E093C"/>
    <w:rsid w:val="006F1B80"/>
    <w:rsid w:val="007154E2"/>
    <w:rsid w:val="0072694E"/>
    <w:rsid w:val="00727DDB"/>
    <w:rsid w:val="00796436"/>
    <w:rsid w:val="007B07DC"/>
    <w:rsid w:val="007B2CF3"/>
    <w:rsid w:val="007C1C7C"/>
    <w:rsid w:val="007C49C2"/>
    <w:rsid w:val="007D3802"/>
    <w:rsid w:val="007E567B"/>
    <w:rsid w:val="008075EC"/>
    <w:rsid w:val="00814F65"/>
    <w:rsid w:val="00847669"/>
    <w:rsid w:val="00855BB8"/>
    <w:rsid w:val="0085668D"/>
    <w:rsid w:val="008636B9"/>
    <w:rsid w:val="008A1752"/>
    <w:rsid w:val="008A4396"/>
    <w:rsid w:val="008D0348"/>
    <w:rsid w:val="008D3DFC"/>
    <w:rsid w:val="009103A7"/>
    <w:rsid w:val="00913D05"/>
    <w:rsid w:val="0092796C"/>
    <w:rsid w:val="00961A4D"/>
    <w:rsid w:val="00966A5E"/>
    <w:rsid w:val="009947BF"/>
    <w:rsid w:val="009B61C3"/>
    <w:rsid w:val="009C7158"/>
    <w:rsid w:val="009E497B"/>
    <w:rsid w:val="009E7399"/>
    <w:rsid w:val="009F3928"/>
    <w:rsid w:val="009F6B92"/>
    <w:rsid w:val="00A03DE2"/>
    <w:rsid w:val="00A22900"/>
    <w:rsid w:val="00A300E0"/>
    <w:rsid w:val="00A42D85"/>
    <w:rsid w:val="00A54544"/>
    <w:rsid w:val="00A61907"/>
    <w:rsid w:val="00A6429B"/>
    <w:rsid w:val="00A87D12"/>
    <w:rsid w:val="00AA1116"/>
    <w:rsid w:val="00AB167B"/>
    <w:rsid w:val="00AC1FFC"/>
    <w:rsid w:val="00AE4650"/>
    <w:rsid w:val="00AE57B1"/>
    <w:rsid w:val="00B27214"/>
    <w:rsid w:val="00B36D0E"/>
    <w:rsid w:val="00B67FD0"/>
    <w:rsid w:val="00B81FA1"/>
    <w:rsid w:val="00B82745"/>
    <w:rsid w:val="00B92BD0"/>
    <w:rsid w:val="00BA587A"/>
    <w:rsid w:val="00BC039D"/>
    <w:rsid w:val="00BC1EAB"/>
    <w:rsid w:val="00BD26D6"/>
    <w:rsid w:val="00BD6FC7"/>
    <w:rsid w:val="00BE274A"/>
    <w:rsid w:val="00BE58C8"/>
    <w:rsid w:val="00C66D89"/>
    <w:rsid w:val="00C84535"/>
    <w:rsid w:val="00CA4EA3"/>
    <w:rsid w:val="00CD17B5"/>
    <w:rsid w:val="00CF19D3"/>
    <w:rsid w:val="00CF2559"/>
    <w:rsid w:val="00D0277F"/>
    <w:rsid w:val="00D03449"/>
    <w:rsid w:val="00D1437E"/>
    <w:rsid w:val="00D2649F"/>
    <w:rsid w:val="00D3642F"/>
    <w:rsid w:val="00D51DBA"/>
    <w:rsid w:val="00D91822"/>
    <w:rsid w:val="00DA0E37"/>
    <w:rsid w:val="00DD424F"/>
    <w:rsid w:val="00DD58D2"/>
    <w:rsid w:val="00DD5954"/>
    <w:rsid w:val="00DE34C1"/>
    <w:rsid w:val="00E024AA"/>
    <w:rsid w:val="00E06242"/>
    <w:rsid w:val="00E26355"/>
    <w:rsid w:val="00E414FB"/>
    <w:rsid w:val="00E42FA1"/>
    <w:rsid w:val="00E727B0"/>
    <w:rsid w:val="00E747CF"/>
    <w:rsid w:val="00E94F6A"/>
    <w:rsid w:val="00EB43E4"/>
    <w:rsid w:val="00ED1992"/>
    <w:rsid w:val="00F2048F"/>
    <w:rsid w:val="00F34C3F"/>
    <w:rsid w:val="00F35A15"/>
    <w:rsid w:val="00F42A6E"/>
    <w:rsid w:val="00F47830"/>
    <w:rsid w:val="00F57475"/>
    <w:rsid w:val="00F65C41"/>
    <w:rsid w:val="00FE0F3E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2F4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1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2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162F4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62F4"/>
    <w:rPr>
      <w:rFonts w:ascii="Times New Roman" w:eastAsia="MS Mincho" w:hAnsi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4162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62F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162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62F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1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2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3599</Words>
  <Characters>20515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ПРАКТИЧНИЙ КУРС З ДРУГОЇ ІНОЗЕМНОЇ МОВИ </dc:title>
  <dc:subject/>
  <dc:creator>Ucer</dc:creator>
  <cp:keywords/>
  <dc:description/>
  <cp:lastModifiedBy>Lenowo</cp:lastModifiedBy>
  <cp:revision>2</cp:revision>
  <dcterms:created xsi:type="dcterms:W3CDTF">2022-01-31T02:23:00Z</dcterms:created>
  <dcterms:modified xsi:type="dcterms:W3CDTF">2022-01-31T02:23:00Z</dcterms:modified>
</cp:coreProperties>
</file>