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131" w:rsidRDefault="002E0131" w:rsidP="008A62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02D6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ОВР. Поняття про</w:t>
      </w:r>
      <w:r w:rsidRPr="008A626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процеси окиснення-відновлення.</w:t>
      </w:r>
    </w:p>
    <w:p w:rsidR="002E0131" w:rsidRPr="009B470E" w:rsidRDefault="002E0131" w:rsidP="008A62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626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Типові</w:t>
      </w:r>
      <w:r w:rsidRPr="008A6263">
        <w:rPr>
          <w:rFonts w:ascii="Times New Roman" w:hAnsi="Times New Roman"/>
          <w:b/>
          <w:sz w:val="28"/>
          <w:szCs w:val="28"/>
        </w:rPr>
        <w:t xml:space="preserve"> окисники та відновники</w:t>
      </w:r>
    </w:p>
    <w:p w:rsidR="002E0131" w:rsidRDefault="002E0131" w:rsidP="008A62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2E0131" w:rsidRDefault="002E0131" w:rsidP="007130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Загальні поняття про окиснювально-відновні реакції (ОВР).</w:t>
      </w:r>
    </w:p>
    <w:p w:rsidR="002E0131" w:rsidRDefault="002E0131" w:rsidP="007130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Окисники та відновники.</w:t>
      </w:r>
    </w:p>
    <w:p w:rsidR="002E0131" w:rsidRDefault="002E0131" w:rsidP="007130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Складання рівнянь ОВР.</w:t>
      </w:r>
    </w:p>
    <w:p w:rsidR="002E0131" w:rsidRDefault="002E0131" w:rsidP="007130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Класифікація ОВР.</w:t>
      </w:r>
    </w:p>
    <w:p w:rsidR="002E0131" w:rsidRPr="00666A73" w:rsidRDefault="002E0131" w:rsidP="007130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Електродні потенціали.</w:t>
      </w:r>
      <w:r w:rsidRPr="00666A73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</w:p>
    <w:p w:rsidR="002E0131" w:rsidRPr="007130CD" w:rsidRDefault="002E0131" w:rsidP="007130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6A73">
        <w:rPr>
          <w:rFonts w:ascii="Times New Roman" w:hAnsi="Times New Roman"/>
          <w:bCs/>
          <w:color w:val="000000"/>
          <w:spacing w:val="1"/>
          <w:sz w:val="28"/>
          <w:szCs w:val="28"/>
        </w:rPr>
        <w:t>.Напрямок і послідовність окиснювально-відновних реакцій</w:t>
      </w:r>
    </w:p>
    <w:p w:rsidR="002E0131" w:rsidRPr="00666A73" w:rsidRDefault="002E0131" w:rsidP="00A221C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130CD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8A6263">
        <w:rPr>
          <w:rFonts w:ascii="Times New Roman" w:hAnsi="Times New Roman"/>
          <w:sz w:val="28"/>
          <w:szCs w:val="28"/>
        </w:rPr>
        <w:t xml:space="preserve">Всі </w:t>
      </w:r>
      <w:r w:rsidRPr="00724119">
        <w:rPr>
          <w:rFonts w:ascii="Times New Roman" w:hAnsi="Times New Roman"/>
          <w:b/>
          <w:i/>
          <w:sz w:val="28"/>
          <w:szCs w:val="28"/>
        </w:rPr>
        <w:t>реакції</w:t>
      </w:r>
      <w:r w:rsidRPr="008A6263">
        <w:rPr>
          <w:rFonts w:ascii="Times New Roman" w:hAnsi="Times New Roman"/>
          <w:sz w:val="28"/>
          <w:szCs w:val="28"/>
        </w:rPr>
        <w:t xml:space="preserve"> поділяються на:</w:t>
      </w:r>
      <w:r>
        <w:rPr>
          <w:rFonts w:ascii="Times New Roman" w:hAnsi="Times New Roman"/>
          <w:sz w:val="28"/>
          <w:szCs w:val="28"/>
        </w:rPr>
        <w:t xml:space="preserve"> ГФК табл.18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 xml:space="preserve">- реакції, що відбуваються </w:t>
      </w:r>
      <w:r w:rsidRPr="00724119">
        <w:rPr>
          <w:rFonts w:ascii="Times New Roman" w:hAnsi="Times New Roman"/>
          <w:b/>
          <w:i/>
          <w:sz w:val="28"/>
          <w:szCs w:val="28"/>
        </w:rPr>
        <w:t>без зміни ступеня окиснення</w:t>
      </w:r>
      <w:r w:rsidRPr="008A6263">
        <w:rPr>
          <w:rFonts w:ascii="Times New Roman" w:hAnsi="Times New Roman"/>
          <w:sz w:val="28"/>
          <w:szCs w:val="28"/>
        </w:rPr>
        <w:t>:</w:t>
      </w:r>
    </w:p>
    <w:p w:rsidR="002E0131" w:rsidRPr="008A6263" w:rsidRDefault="002E0131" w:rsidP="00666A7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CaCO</w:t>
      </w:r>
      <w:r w:rsidRPr="008A6263">
        <w:rPr>
          <w:rFonts w:ascii="Times New Roman" w:hAnsi="Times New Roman"/>
          <w:sz w:val="28"/>
          <w:szCs w:val="28"/>
          <w:vertAlign w:val="subscript"/>
        </w:rPr>
        <w:t>3</w:t>
      </w:r>
      <w:r w:rsidRPr="008A6263">
        <w:rPr>
          <w:rFonts w:ascii="Times New Roman" w:hAnsi="Times New Roman"/>
          <w:sz w:val="28"/>
          <w:szCs w:val="28"/>
        </w:rPr>
        <w:t xml:space="preserve"> → СaO + CO</w:t>
      </w:r>
      <w:r w:rsidRPr="008A6263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;</w:t>
      </w:r>
    </w:p>
    <w:p w:rsidR="002E0131" w:rsidRPr="009B470E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 xml:space="preserve">- реакції, що відбуваються </w:t>
      </w:r>
      <w:r w:rsidRPr="00724119">
        <w:rPr>
          <w:rFonts w:ascii="Times New Roman" w:hAnsi="Times New Roman"/>
          <w:b/>
          <w:i/>
          <w:sz w:val="28"/>
          <w:szCs w:val="28"/>
        </w:rPr>
        <w:t>зі зміною ступеня окиснення</w:t>
      </w:r>
      <w:r w:rsidRPr="008A6263">
        <w:rPr>
          <w:rFonts w:ascii="Times New Roman" w:hAnsi="Times New Roman"/>
          <w:sz w:val="28"/>
          <w:szCs w:val="28"/>
        </w:rPr>
        <w:t>:</w:t>
      </w:r>
    </w:p>
    <w:p w:rsidR="002E0131" w:rsidRPr="008A6263" w:rsidRDefault="002E0131" w:rsidP="00666A7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С + О</w:t>
      </w:r>
      <w:r w:rsidRPr="008A6263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 xml:space="preserve"> → CO</w:t>
      </w:r>
      <w:r w:rsidRPr="008A6263">
        <w:rPr>
          <w:rFonts w:ascii="Times New Roman" w:hAnsi="Times New Roman"/>
          <w:sz w:val="28"/>
          <w:szCs w:val="28"/>
          <w:vertAlign w:val="subscript"/>
        </w:rPr>
        <w:t>2</w:t>
      </w:r>
    </w:p>
    <w:p w:rsidR="002E0131" w:rsidRPr="008A6263" w:rsidRDefault="002E0131" w:rsidP="007130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Окисно-відновними реакціями (ОВР) називаються реакції, які проходять зі зміною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6263">
        <w:rPr>
          <w:rFonts w:ascii="Times New Roman" w:hAnsi="Times New Roman"/>
          <w:sz w:val="28"/>
          <w:szCs w:val="28"/>
        </w:rPr>
        <w:t>ступеня окиснення елементів, що входять до складу реагуючих речовин.</w:t>
      </w:r>
    </w:p>
    <w:p w:rsidR="002E0131" w:rsidRDefault="002E0131" w:rsidP="007130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(ГФК)</w:t>
      </w:r>
      <w:r w:rsidRPr="007130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табл.2 - </w:t>
      </w:r>
      <w:r w:rsidRPr="008A6263">
        <w:rPr>
          <w:rFonts w:ascii="Times New Roman" w:hAnsi="Times New Roman"/>
          <w:sz w:val="28"/>
          <w:szCs w:val="28"/>
        </w:rPr>
        <w:t>Ступінь окиснення (СО)</w:t>
      </w:r>
      <w:r w:rsidRPr="007130CD">
        <w:rPr>
          <w:rFonts w:ascii="Times New Roman" w:hAnsi="Times New Roman"/>
          <w:sz w:val="28"/>
          <w:szCs w:val="28"/>
        </w:rPr>
        <w:t xml:space="preserve"> </w:t>
      </w:r>
      <w:r w:rsidRPr="008A626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263">
        <w:rPr>
          <w:rFonts w:ascii="Times New Roman" w:hAnsi="Times New Roman"/>
          <w:sz w:val="28"/>
          <w:szCs w:val="28"/>
        </w:rPr>
        <w:t>це умовний заряд атома в сполуці, обчислений виходячи з</w:t>
      </w:r>
      <w:r w:rsidRPr="007130CD">
        <w:rPr>
          <w:rFonts w:ascii="Times New Roman" w:hAnsi="Times New Roman"/>
          <w:sz w:val="28"/>
          <w:szCs w:val="28"/>
        </w:rPr>
        <w:t xml:space="preserve"> </w:t>
      </w:r>
      <w:r w:rsidRPr="008A6263">
        <w:rPr>
          <w:rFonts w:ascii="Times New Roman" w:hAnsi="Times New Roman"/>
          <w:sz w:val="28"/>
          <w:szCs w:val="28"/>
        </w:rPr>
        <w:t xml:space="preserve">припущення, що  вона складається з  іонів.  </w:t>
      </w:r>
    </w:p>
    <w:p w:rsidR="002E0131" w:rsidRPr="008A6263" w:rsidRDefault="002E0131" w:rsidP="007130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6A73">
        <w:rPr>
          <w:rFonts w:ascii="Times New Roman" w:hAnsi="Times New Roman"/>
          <w:b/>
          <w:i/>
          <w:sz w:val="28"/>
          <w:szCs w:val="28"/>
        </w:rPr>
        <w:t>Величину   ступеня окиснення визначають, виходячи з таких положень</w:t>
      </w:r>
      <w:r w:rsidRPr="008A6263">
        <w:rPr>
          <w:rFonts w:ascii="Times New Roman" w:hAnsi="Times New Roman"/>
          <w:sz w:val="28"/>
          <w:szCs w:val="28"/>
        </w:rPr>
        <w:t>:</w:t>
      </w:r>
    </w:p>
    <w:p w:rsidR="002E0131" w:rsidRPr="008A6263" w:rsidRDefault="002E0131" w:rsidP="007130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- у молекулі алгебраїчна сума ступенів окиснення всіх атомів дорівнює нулю;</w:t>
      </w:r>
    </w:p>
    <w:p w:rsidR="002E0131" w:rsidRPr="008A6263" w:rsidRDefault="002E0131" w:rsidP="007130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фтор, як найбільш електронегативний елемент, має в усіх сполуках</w:t>
      </w:r>
      <w:r w:rsidRPr="008A62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</w:t>
      </w:r>
      <w:r w:rsidRPr="008A6263">
        <w:rPr>
          <w:rFonts w:ascii="Times New Roman" w:hAnsi="Times New Roman"/>
          <w:sz w:val="28"/>
          <w:szCs w:val="28"/>
        </w:rPr>
        <w:t xml:space="preserve"> ок</w:t>
      </w:r>
      <w:r>
        <w:rPr>
          <w:rFonts w:ascii="Times New Roman" w:hAnsi="Times New Roman"/>
          <w:sz w:val="28"/>
          <w:szCs w:val="28"/>
        </w:rPr>
        <w:t>.</w:t>
      </w:r>
      <w:r w:rsidRPr="008A6263">
        <w:rPr>
          <w:rFonts w:ascii="Times New Roman" w:hAnsi="Times New Roman"/>
          <w:sz w:val="28"/>
          <w:szCs w:val="28"/>
        </w:rPr>
        <w:t xml:space="preserve"> -1-;</w:t>
      </w:r>
    </w:p>
    <w:p w:rsidR="002E0131" w:rsidRPr="008A6263" w:rsidRDefault="002E0131" w:rsidP="007130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- ступінь окиснення металів завжди позитивний;</w:t>
      </w:r>
    </w:p>
    <w:p w:rsidR="002E0131" w:rsidRPr="008A6263" w:rsidRDefault="002E0131" w:rsidP="007130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 xml:space="preserve">- ступінь окиснення кисню у більшості сполук дорівнює -2. </w:t>
      </w:r>
      <w:r w:rsidRPr="0044087C">
        <w:rPr>
          <w:rFonts w:ascii="Times New Roman" w:hAnsi="Times New Roman"/>
          <w:b/>
          <w:i/>
          <w:sz w:val="28"/>
          <w:szCs w:val="28"/>
        </w:rPr>
        <w:t>Виняток:</w:t>
      </w:r>
      <w:r w:rsidRPr="008A6263">
        <w:rPr>
          <w:rFonts w:ascii="Times New Roman" w:hAnsi="Times New Roman"/>
          <w:sz w:val="28"/>
          <w:szCs w:val="28"/>
        </w:rPr>
        <w:t xml:space="preserve"> пероксиди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263">
        <w:rPr>
          <w:rFonts w:ascii="Times New Roman" w:hAnsi="Times New Roman"/>
          <w:sz w:val="28"/>
          <w:szCs w:val="28"/>
        </w:rPr>
        <w:t>Н</w:t>
      </w:r>
      <w:r w:rsidRPr="00724119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О</w:t>
      </w:r>
      <w:r w:rsidRPr="00724119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, Nа</w:t>
      </w:r>
      <w:r w:rsidRPr="00724119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О</w:t>
      </w:r>
      <w:r w:rsidRPr="00724119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, (О</w:t>
      </w:r>
      <w:r w:rsidRPr="0072411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24119">
        <w:rPr>
          <w:rFonts w:ascii="Times New Roman" w:hAnsi="Times New Roman"/>
          <w:sz w:val="28"/>
          <w:szCs w:val="28"/>
          <w:vertAlign w:val="superscript"/>
        </w:rPr>
        <w:t>-1</w:t>
      </w:r>
      <w:r w:rsidRPr="008A6263">
        <w:rPr>
          <w:rFonts w:ascii="Times New Roman" w:hAnsi="Times New Roman"/>
          <w:sz w:val="28"/>
          <w:szCs w:val="28"/>
        </w:rPr>
        <w:t>), Фториди кисню ОF</w:t>
      </w:r>
      <w:r w:rsidRPr="00724119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;</w:t>
      </w:r>
    </w:p>
    <w:p w:rsidR="002E0131" w:rsidRPr="008A6263" w:rsidRDefault="002E0131" w:rsidP="007130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 xml:space="preserve">- водень має ступінь окиснення +1 в усіх сполуках, крім сполук з металами. </w:t>
      </w:r>
      <w:r w:rsidRPr="0044087C">
        <w:rPr>
          <w:rFonts w:ascii="Times New Roman" w:hAnsi="Times New Roman"/>
          <w:b/>
          <w:i/>
          <w:sz w:val="28"/>
          <w:szCs w:val="28"/>
        </w:rPr>
        <w:t>Виняток:</w:t>
      </w:r>
      <w:r w:rsidRPr="008A6263">
        <w:rPr>
          <w:rFonts w:ascii="Times New Roman" w:hAnsi="Times New Roman"/>
          <w:sz w:val="28"/>
          <w:szCs w:val="28"/>
        </w:rPr>
        <w:t>гідридах металів (СаН</w:t>
      </w:r>
      <w:r w:rsidRPr="00724119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, NаН ін.) ст.</w:t>
      </w:r>
      <w:r w:rsidRPr="008A6263">
        <w:rPr>
          <w:rFonts w:ascii="Times New Roman" w:hAnsi="Times New Roman"/>
          <w:sz w:val="28"/>
          <w:szCs w:val="28"/>
        </w:rPr>
        <w:t xml:space="preserve"> ок</w:t>
      </w:r>
      <w:r>
        <w:rPr>
          <w:rFonts w:ascii="Times New Roman" w:hAnsi="Times New Roman"/>
          <w:sz w:val="28"/>
          <w:szCs w:val="28"/>
        </w:rPr>
        <w:t>.</w:t>
      </w:r>
      <w:r w:rsidRPr="008A6263">
        <w:rPr>
          <w:rFonts w:ascii="Times New Roman" w:hAnsi="Times New Roman"/>
          <w:sz w:val="28"/>
          <w:szCs w:val="28"/>
        </w:rPr>
        <w:t xml:space="preserve"> водню дорівнює -1;</w:t>
      </w:r>
    </w:p>
    <w:p w:rsidR="002E0131" w:rsidRPr="008A6263" w:rsidRDefault="002E0131" w:rsidP="007130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- ступінь окиснення атомів у простих речовинах дорівнює нулю;</w:t>
      </w:r>
    </w:p>
    <w:p w:rsidR="002E0131" w:rsidRPr="008A6263" w:rsidRDefault="002E0131" w:rsidP="007130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- ступінь окиснення металів у солях рахується за зарядом кислотного залишку;</w:t>
      </w:r>
    </w:p>
    <w:p w:rsidR="002E0131" w:rsidRPr="008A6263" w:rsidRDefault="002E0131" w:rsidP="007130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вищий- ст.</w:t>
      </w:r>
      <w:r w:rsidRPr="008A6263">
        <w:rPr>
          <w:rFonts w:ascii="Times New Roman" w:hAnsi="Times New Roman"/>
          <w:sz w:val="28"/>
          <w:szCs w:val="28"/>
        </w:rPr>
        <w:t xml:space="preserve"> ок</w:t>
      </w:r>
      <w:r>
        <w:rPr>
          <w:rFonts w:ascii="Times New Roman" w:hAnsi="Times New Roman"/>
          <w:sz w:val="28"/>
          <w:szCs w:val="28"/>
        </w:rPr>
        <w:t>.</w:t>
      </w:r>
      <w:r w:rsidRPr="008A62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елемента у сполуках дорівнює номеру</w:t>
      </w:r>
      <w:r w:rsidRPr="008A6263">
        <w:rPr>
          <w:rFonts w:ascii="Times New Roman" w:hAnsi="Times New Roman"/>
          <w:sz w:val="28"/>
          <w:szCs w:val="28"/>
        </w:rPr>
        <w:t xml:space="preserve"> групи періодичної системи, в якій знаходиться елемент (виняток – елементи ІІ періоду, які не мають d-підрівня – О, F, метали підгрупи міді, метали восьмої групи);</w:t>
      </w:r>
    </w:p>
    <w:p w:rsidR="002E0131" w:rsidRPr="00147C5D" w:rsidRDefault="002E0131" w:rsidP="007130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A6263">
        <w:rPr>
          <w:rFonts w:ascii="Times New Roman" w:hAnsi="Times New Roman"/>
          <w:sz w:val="28"/>
          <w:szCs w:val="28"/>
        </w:rPr>
        <w:t xml:space="preserve">- мінімальний </w:t>
      </w:r>
      <w:r>
        <w:rPr>
          <w:rFonts w:ascii="Times New Roman" w:hAnsi="Times New Roman"/>
          <w:sz w:val="28"/>
          <w:szCs w:val="28"/>
        </w:rPr>
        <w:t>ст.</w:t>
      </w:r>
      <w:r w:rsidRPr="008A6263">
        <w:rPr>
          <w:rFonts w:ascii="Times New Roman" w:hAnsi="Times New Roman"/>
          <w:sz w:val="28"/>
          <w:szCs w:val="28"/>
        </w:rPr>
        <w:t xml:space="preserve"> ок</w:t>
      </w:r>
      <w:r>
        <w:rPr>
          <w:rFonts w:ascii="Times New Roman" w:hAnsi="Times New Roman"/>
          <w:sz w:val="28"/>
          <w:szCs w:val="28"/>
        </w:rPr>
        <w:t>.</w:t>
      </w:r>
      <w:r w:rsidRPr="008A6263">
        <w:rPr>
          <w:rFonts w:ascii="Times New Roman" w:hAnsi="Times New Roman"/>
          <w:sz w:val="28"/>
          <w:szCs w:val="28"/>
        </w:rPr>
        <w:t xml:space="preserve"> немет</w:t>
      </w:r>
      <w:r>
        <w:rPr>
          <w:rFonts w:ascii="Times New Roman" w:hAnsi="Times New Roman"/>
          <w:sz w:val="28"/>
          <w:szCs w:val="28"/>
        </w:rPr>
        <w:t>алів негативний і дорівнює (8 - N</w:t>
      </w:r>
      <w:r w:rsidRPr="004E038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6263">
        <w:rPr>
          <w:rFonts w:ascii="Times New Roman" w:hAnsi="Times New Roman"/>
          <w:sz w:val="28"/>
          <w:szCs w:val="28"/>
        </w:rPr>
        <w:t>групи</w:t>
      </w:r>
      <w:r>
        <w:rPr>
          <w:rFonts w:ascii="Times New Roman" w:hAnsi="Times New Roman"/>
          <w:sz w:val="28"/>
          <w:szCs w:val="28"/>
        </w:rPr>
        <w:t>)</w:t>
      </w:r>
      <w:r w:rsidRPr="008A6263">
        <w:rPr>
          <w:rFonts w:ascii="Times New Roman" w:hAnsi="Times New Roman"/>
          <w:sz w:val="28"/>
          <w:szCs w:val="28"/>
        </w:rPr>
        <w:t>, в якій знаходиться елемент.</w:t>
      </w:r>
    </w:p>
    <w:p w:rsidR="002E0131" w:rsidRPr="00147C5D" w:rsidRDefault="002E0131" w:rsidP="007130CD">
      <w:pPr>
        <w:shd w:val="clear" w:color="auto" w:fill="FFFFFF"/>
        <w:ind w:left="38" w:firstLine="529"/>
        <w:jc w:val="both"/>
        <w:rPr>
          <w:rFonts w:ascii="Times New Roman" w:hAnsi="Times New Roman"/>
          <w:color w:val="000000"/>
          <w:spacing w:val="7"/>
          <w:sz w:val="28"/>
          <w:szCs w:val="28"/>
          <w:lang w:val="ru-RU"/>
        </w:rPr>
      </w:pPr>
      <w:r w:rsidRPr="00DE260A">
        <w:rPr>
          <w:rFonts w:ascii="Times New Roman" w:hAnsi="Times New Roman"/>
          <w:color w:val="000000"/>
          <w:spacing w:val="7"/>
          <w:sz w:val="28"/>
          <w:szCs w:val="28"/>
        </w:rPr>
        <w:t>Загальне правило при написанні окиснювально-відновних реакцій таке: кількість електронів, що віддаються молекулами (атомами, іонами) відновника, повинна дорівнювати числу електронів, які приєднуються молекулами (атомами, іонами) окиснювача:</w:t>
      </w:r>
    </w:p>
    <w:p w:rsidR="002E0131" w:rsidRPr="00DE260A" w:rsidRDefault="002E0131" w:rsidP="00DE260A">
      <w:pPr>
        <w:shd w:val="clear" w:color="auto" w:fill="FFFFFF"/>
        <w:ind w:left="38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DE260A">
        <w:rPr>
          <w:rFonts w:ascii="Times New Roman" w:hAnsi="Times New Roman"/>
          <w:color w:val="000000"/>
          <w:spacing w:val="-5"/>
          <w:sz w:val="28"/>
          <w:szCs w:val="28"/>
        </w:rPr>
        <w:t xml:space="preserve"> 2</w:t>
      </w:r>
      <w:r w:rsidRPr="00DE260A">
        <w:rPr>
          <w:rFonts w:ascii="Times New Roman" w:hAnsi="Times New Roman"/>
          <w:color w:val="000000"/>
          <w:spacing w:val="-5"/>
          <w:sz w:val="28"/>
          <w:szCs w:val="28"/>
          <w:lang w:val="en-US"/>
        </w:rPr>
        <w:t>Fe</w:t>
      </w:r>
      <w:r w:rsidRPr="00DE260A">
        <w:rPr>
          <w:rFonts w:ascii="Times New Roman" w:hAnsi="Times New Roman"/>
          <w:color w:val="000000"/>
          <w:spacing w:val="-5"/>
          <w:sz w:val="28"/>
          <w:szCs w:val="28"/>
          <w:vertAlign w:val="superscript"/>
        </w:rPr>
        <w:t xml:space="preserve">3+   </w:t>
      </w:r>
      <w:r w:rsidRPr="00DE260A">
        <w:rPr>
          <w:rFonts w:ascii="Times New Roman" w:hAnsi="Times New Roman"/>
          <w:color w:val="000000"/>
          <w:spacing w:val="-5"/>
          <w:sz w:val="28"/>
          <w:szCs w:val="28"/>
        </w:rPr>
        <w:t>+</w:t>
      </w:r>
      <w:r w:rsidRPr="00DE260A">
        <w:rPr>
          <w:rFonts w:ascii="Times New Roman" w:hAnsi="Times New Roman"/>
          <w:color w:val="000000"/>
          <w:spacing w:val="-5"/>
          <w:sz w:val="28"/>
          <w:szCs w:val="28"/>
          <w:vertAlign w:val="superscript"/>
        </w:rPr>
        <w:t xml:space="preserve">      </w:t>
      </w:r>
      <w:r w:rsidRPr="00DE260A">
        <w:rPr>
          <w:rFonts w:ascii="Times New Roman" w:hAnsi="Times New Roman"/>
          <w:color w:val="000000"/>
          <w:spacing w:val="-5"/>
          <w:sz w:val="28"/>
          <w:szCs w:val="28"/>
          <w:lang w:val="en-US"/>
        </w:rPr>
        <w:t>Sn</w:t>
      </w:r>
      <w:r w:rsidRPr="00DE260A">
        <w:rPr>
          <w:rFonts w:ascii="Times New Roman" w:hAnsi="Times New Roman"/>
          <w:color w:val="000000"/>
          <w:spacing w:val="-5"/>
          <w:sz w:val="28"/>
          <w:szCs w:val="28"/>
          <w:vertAlign w:val="superscript"/>
        </w:rPr>
        <w:t xml:space="preserve">2+      </w:t>
      </w:r>
      <w:r w:rsidRPr="00DE260A">
        <w:rPr>
          <w:rFonts w:ascii="Times New Roman" w:hAnsi="Times New Roman"/>
          <w:color w:val="000000"/>
          <w:spacing w:val="-5"/>
          <w:sz w:val="28"/>
          <w:szCs w:val="28"/>
        </w:rPr>
        <w:t xml:space="preserve">=  </w:t>
      </w:r>
      <w:r w:rsidRPr="00DE260A">
        <w:rPr>
          <w:rFonts w:ascii="Times New Roman" w:hAnsi="Times New Roman"/>
          <w:color w:val="000000"/>
          <w:spacing w:val="-5"/>
          <w:sz w:val="28"/>
          <w:szCs w:val="28"/>
          <w:lang w:val="en-US"/>
        </w:rPr>
        <w:t>Sn</w:t>
      </w:r>
      <w:r w:rsidRPr="00DE260A">
        <w:rPr>
          <w:rFonts w:ascii="Times New Roman" w:hAnsi="Times New Roman"/>
          <w:color w:val="000000"/>
          <w:spacing w:val="-5"/>
          <w:sz w:val="28"/>
          <w:szCs w:val="28"/>
          <w:vertAlign w:val="superscript"/>
        </w:rPr>
        <w:t xml:space="preserve"> 4+</w:t>
      </w:r>
      <w:r w:rsidRPr="00DE260A">
        <w:rPr>
          <w:rFonts w:ascii="Times New Roman" w:hAnsi="Times New Roman"/>
          <w:color w:val="000000"/>
          <w:spacing w:val="-5"/>
          <w:sz w:val="28"/>
          <w:szCs w:val="28"/>
        </w:rPr>
        <w:t xml:space="preserve">  +  2</w:t>
      </w:r>
      <w:r w:rsidRPr="00DE260A">
        <w:rPr>
          <w:rFonts w:ascii="Times New Roman" w:hAnsi="Times New Roman"/>
          <w:color w:val="000000"/>
          <w:spacing w:val="-5"/>
          <w:sz w:val="28"/>
          <w:szCs w:val="28"/>
          <w:lang w:val="en-US"/>
        </w:rPr>
        <w:t>Fe</w:t>
      </w:r>
      <w:r w:rsidRPr="00DE260A">
        <w:rPr>
          <w:rFonts w:ascii="Times New Roman" w:hAnsi="Times New Roman"/>
          <w:color w:val="000000"/>
          <w:spacing w:val="-5"/>
          <w:sz w:val="28"/>
          <w:szCs w:val="28"/>
          <w:vertAlign w:val="superscript"/>
        </w:rPr>
        <w:t xml:space="preserve">2+   </w:t>
      </w:r>
    </w:p>
    <w:p w:rsidR="002E0131" w:rsidRPr="00DE260A" w:rsidRDefault="002E0131" w:rsidP="00DE260A">
      <w:pPr>
        <w:shd w:val="clear" w:color="auto" w:fill="FFFFFF"/>
        <w:ind w:left="38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DE260A">
        <w:rPr>
          <w:rFonts w:ascii="Times New Roman" w:hAnsi="Times New Roman"/>
          <w:color w:val="000000"/>
          <w:spacing w:val="7"/>
          <w:sz w:val="28"/>
          <w:szCs w:val="28"/>
        </w:rPr>
        <w:t xml:space="preserve">+2 </w:t>
      </w:r>
      <w:r w:rsidRPr="00DE260A">
        <w:rPr>
          <w:rFonts w:ascii="Times New Roman" w:hAnsi="Times New Roman"/>
          <w:color w:val="000000"/>
          <w:spacing w:val="7"/>
          <w:sz w:val="28"/>
          <w:szCs w:val="28"/>
          <w:lang w:val="en-US"/>
        </w:rPr>
        <w:t>e</w:t>
      </w:r>
      <w:r w:rsidRPr="00DE260A">
        <w:rPr>
          <w:rFonts w:ascii="Times New Roman" w:hAnsi="Times New Roman"/>
          <w:color w:val="000000"/>
          <w:spacing w:val="7"/>
          <w:sz w:val="28"/>
          <w:szCs w:val="28"/>
        </w:rPr>
        <w:t xml:space="preserve">       -2</w:t>
      </w:r>
      <w:r w:rsidRPr="00DE260A">
        <w:rPr>
          <w:rFonts w:ascii="Times New Roman" w:hAnsi="Times New Roman"/>
          <w:color w:val="000000"/>
          <w:spacing w:val="7"/>
          <w:sz w:val="28"/>
          <w:szCs w:val="28"/>
          <w:lang w:val="en-US"/>
        </w:rPr>
        <w:t>e</w:t>
      </w:r>
    </w:p>
    <w:p w:rsidR="002E0131" w:rsidRPr="00DE260A" w:rsidRDefault="002E0131" w:rsidP="00DE260A">
      <w:pPr>
        <w:shd w:val="clear" w:color="auto" w:fill="FFFFFF"/>
        <w:ind w:left="38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DE260A">
        <w:rPr>
          <w:rFonts w:ascii="Times New Roman" w:hAnsi="Times New Roman"/>
          <w:color w:val="000000"/>
          <w:spacing w:val="7"/>
          <w:sz w:val="28"/>
          <w:szCs w:val="28"/>
        </w:rPr>
        <w:t>В молекулярній формі ця реакція має вигляд:</w:t>
      </w:r>
    </w:p>
    <w:p w:rsidR="002E0131" w:rsidRPr="00DE260A" w:rsidRDefault="002E0131" w:rsidP="00DE260A">
      <w:pPr>
        <w:shd w:val="clear" w:color="auto" w:fill="FFFFFF"/>
        <w:ind w:left="38"/>
        <w:jc w:val="center"/>
        <w:rPr>
          <w:rFonts w:ascii="Times New Roman" w:hAnsi="Times New Roman"/>
          <w:color w:val="000000"/>
          <w:spacing w:val="-5"/>
          <w:position w:val="-10"/>
          <w:sz w:val="28"/>
          <w:szCs w:val="28"/>
        </w:rPr>
      </w:pPr>
      <w:r w:rsidRPr="00DE260A">
        <w:rPr>
          <w:rFonts w:ascii="Times New Roman" w:hAnsi="Times New Roman"/>
          <w:color w:val="000000"/>
          <w:spacing w:val="-5"/>
          <w:sz w:val="28"/>
          <w:szCs w:val="28"/>
        </w:rPr>
        <w:t>2</w:t>
      </w:r>
      <w:r w:rsidRPr="00DE260A">
        <w:rPr>
          <w:rFonts w:ascii="Times New Roman" w:hAnsi="Times New Roman"/>
          <w:color w:val="000000"/>
          <w:spacing w:val="-5"/>
          <w:sz w:val="28"/>
          <w:szCs w:val="28"/>
          <w:lang w:val="en-US"/>
        </w:rPr>
        <w:t>FeCl</w:t>
      </w:r>
      <w:r w:rsidRPr="00DE260A">
        <w:rPr>
          <w:rFonts w:ascii="Times New Roman" w:hAnsi="Times New Roman"/>
          <w:color w:val="000000"/>
          <w:spacing w:val="-5"/>
          <w:position w:val="-12"/>
          <w:sz w:val="28"/>
          <w:szCs w:val="28"/>
          <w:lang w:val="en-US"/>
        </w:rPr>
        <w:object w:dxaOrig="1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8pt" o:ole="">
            <v:imagedata r:id="rId5" o:title=""/>
          </v:shape>
          <o:OLEObject Type="Embed" ProgID="Equation.3" ShapeID="_x0000_i1025" DrawAspect="Content" ObjectID="_1507787853" r:id="rId6"/>
        </w:object>
      </w:r>
      <w:r w:rsidRPr="00DE260A">
        <w:rPr>
          <w:rFonts w:ascii="Times New Roman" w:hAnsi="Times New Roman"/>
          <w:color w:val="000000"/>
          <w:spacing w:val="-5"/>
          <w:sz w:val="28"/>
          <w:szCs w:val="28"/>
        </w:rPr>
        <w:t xml:space="preserve"> + </w:t>
      </w:r>
      <w:r w:rsidRPr="00DE260A">
        <w:rPr>
          <w:rFonts w:ascii="Times New Roman" w:hAnsi="Times New Roman"/>
          <w:color w:val="000000"/>
          <w:spacing w:val="-5"/>
          <w:sz w:val="28"/>
          <w:szCs w:val="28"/>
          <w:lang w:val="en-US"/>
        </w:rPr>
        <w:t>SnCl</w:t>
      </w:r>
      <w:r w:rsidRPr="00DE260A">
        <w:rPr>
          <w:rFonts w:ascii="Times New Roman" w:hAnsi="Times New Roman"/>
          <w:color w:val="000000"/>
          <w:spacing w:val="-5"/>
          <w:position w:val="-10"/>
          <w:sz w:val="28"/>
          <w:szCs w:val="28"/>
          <w:lang w:val="en-US"/>
        </w:rPr>
        <w:object w:dxaOrig="160" w:dyaOrig="340">
          <v:shape id="_x0000_i1026" type="#_x0000_t75" style="width:6.75pt;height:15pt" o:ole="">
            <v:imagedata r:id="rId7" o:title=""/>
          </v:shape>
          <o:OLEObject Type="Embed" ProgID="Equation.3" ShapeID="_x0000_i1026" DrawAspect="Content" ObjectID="_1507787854" r:id="rId8"/>
        </w:object>
      </w:r>
      <w:r w:rsidRPr="00DE260A">
        <w:rPr>
          <w:rFonts w:ascii="Times New Roman" w:hAnsi="Times New Roman"/>
          <w:color w:val="000000"/>
          <w:spacing w:val="-5"/>
          <w:sz w:val="28"/>
          <w:szCs w:val="28"/>
        </w:rPr>
        <w:t xml:space="preserve">= </w:t>
      </w:r>
      <w:r w:rsidRPr="00DE260A">
        <w:rPr>
          <w:rFonts w:ascii="Times New Roman" w:hAnsi="Times New Roman"/>
          <w:color w:val="000000"/>
          <w:spacing w:val="-5"/>
          <w:sz w:val="28"/>
          <w:szCs w:val="28"/>
          <w:lang w:val="en-US"/>
        </w:rPr>
        <w:t>FeCl</w:t>
      </w:r>
      <w:r w:rsidRPr="00DE260A">
        <w:rPr>
          <w:rFonts w:ascii="Times New Roman" w:hAnsi="Times New Roman"/>
          <w:color w:val="000000"/>
          <w:spacing w:val="-5"/>
          <w:position w:val="-10"/>
          <w:sz w:val="28"/>
          <w:szCs w:val="28"/>
          <w:lang w:val="en-US"/>
        </w:rPr>
        <w:object w:dxaOrig="160" w:dyaOrig="340">
          <v:shape id="_x0000_i1027" type="#_x0000_t75" style="width:6.75pt;height:17.25pt" o:ole="">
            <v:imagedata r:id="rId9" o:title=""/>
          </v:shape>
          <o:OLEObject Type="Embed" ProgID="Equation.3" ShapeID="_x0000_i1027" DrawAspect="Content" ObjectID="_1507787855" r:id="rId10"/>
        </w:object>
      </w:r>
      <w:r w:rsidRPr="00DE260A">
        <w:rPr>
          <w:rFonts w:ascii="Times New Roman" w:hAnsi="Times New Roman"/>
          <w:color w:val="000000"/>
          <w:spacing w:val="-5"/>
          <w:sz w:val="28"/>
          <w:szCs w:val="28"/>
        </w:rPr>
        <w:t xml:space="preserve">+ </w:t>
      </w:r>
      <w:r w:rsidRPr="00DE260A">
        <w:rPr>
          <w:rFonts w:ascii="Times New Roman" w:hAnsi="Times New Roman"/>
          <w:color w:val="000000"/>
          <w:spacing w:val="-5"/>
          <w:sz w:val="28"/>
          <w:szCs w:val="28"/>
          <w:lang w:val="en-US"/>
        </w:rPr>
        <w:t>SnCl</w:t>
      </w:r>
      <w:r w:rsidRPr="00DE260A">
        <w:rPr>
          <w:rFonts w:ascii="Times New Roman" w:hAnsi="Times New Roman"/>
          <w:color w:val="000000"/>
          <w:spacing w:val="-5"/>
          <w:position w:val="-10"/>
          <w:sz w:val="28"/>
          <w:szCs w:val="28"/>
          <w:lang w:val="en-US"/>
        </w:rPr>
        <w:object w:dxaOrig="160" w:dyaOrig="340">
          <v:shape id="_x0000_i1028" type="#_x0000_t75" style="width:8.25pt;height:17.25pt" o:ole="">
            <v:imagedata r:id="rId11" o:title=""/>
          </v:shape>
          <o:OLEObject Type="Embed" ProgID="Equation.3" ShapeID="_x0000_i1028" DrawAspect="Content" ObjectID="_1507787856" r:id="rId12"/>
        </w:object>
      </w:r>
    </w:p>
    <w:p w:rsidR="002E0131" w:rsidRPr="00602D66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0131" w:rsidRPr="00602D66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D66">
        <w:rPr>
          <w:rFonts w:ascii="Times New Roman" w:hAnsi="Times New Roman"/>
          <w:b/>
          <w:i/>
          <w:sz w:val="28"/>
          <w:szCs w:val="28"/>
        </w:rPr>
        <w:t xml:space="preserve">2. </w:t>
      </w:r>
      <w:r w:rsidRPr="00147C5D">
        <w:rPr>
          <w:rFonts w:ascii="Times New Roman" w:hAnsi="Times New Roman"/>
          <w:b/>
          <w:i/>
          <w:sz w:val="28"/>
          <w:szCs w:val="28"/>
        </w:rPr>
        <w:t>ОВР</w:t>
      </w:r>
      <w:r w:rsidRPr="008A6263">
        <w:rPr>
          <w:rFonts w:ascii="Times New Roman" w:hAnsi="Times New Roman"/>
          <w:sz w:val="28"/>
          <w:szCs w:val="28"/>
        </w:rPr>
        <w:t xml:space="preserve"> складаються із двох взаємозв’язаних процесів: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 xml:space="preserve">- </w:t>
      </w:r>
      <w:r w:rsidRPr="007130CD">
        <w:rPr>
          <w:rFonts w:ascii="Times New Roman" w:hAnsi="Times New Roman"/>
          <w:b/>
          <w:i/>
          <w:sz w:val="28"/>
          <w:szCs w:val="28"/>
        </w:rPr>
        <w:t xml:space="preserve">окиснення </w:t>
      </w:r>
      <w:r w:rsidRPr="008A6263">
        <w:rPr>
          <w:rFonts w:ascii="Times New Roman" w:hAnsi="Times New Roman"/>
          <w:sz w:val="28"/>
          <w:szCs w:val="28"/>
        </w:rPr>
        <w:t>– процес віддачі електронів атомом, молекулою або іоном;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 xml:space="preserve">- </w:t>
      </w:r>
      <w:r w:rsidRPr="007130CD">
        <w:rPr>
          <w:rFonts w:ascii="Times New Roman" w:hAnsi="Times New Roman"/>
          <w:b/>
          <w:i/>
          <w:sz w:val="28"/>
          <w:szCs w:val="28"/>
        </w:rPr>
        <w:t>відновлення-</w:t>
      </w:r>
      <w:r w:rsidRPr="008A6263">
        <w:rPr>
          <w:rFonts w:ascii="Times New Roman" w:hAnsi="Times New Roman"/>
          <w:sz w:val="28"/>
          <w:szCs w:val="28"/>
        </w:rPr>
        <w:t xml:space="preserve"> процес приєднання електронів атомом, молекулою або іоном.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Атоми, молекули або іони, що</w:t>
      </w:r>
      <w:r w:rsidRPr="008A6263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іддають електрони, називають</w:t>
      </w:r>
      <w:r w:rsidRPr="008A6263">
        <w:rPr>
          <w:rFonts w:ascii="Times New Roman" w:hAnsi="Times New Roman"/>
          <w:sz w:val="28"/>
          <w:szCs w:val="28"/>
        </w:rPr>
        <w:t xml:space="preserve"> </w:t>
      </w:r>
      <w:r w:rsidRPr="004E0389">
        <w:rPr>
          <w:rFonts w:ascii="Times New Roman" w:hAnsi="Times New Roman"/>
          <w:b/>
          <w:i/>
          <w:sz w:val="28"/>
          <w:szCs w:val="28"/>
        </w:rPr>
        <w:t>відновниками</w:t>
      </w:r>
      <w:r w:rsidRPr="008A6263">
        <w:rPr>
          <w:rFonts w:ascii="Times New Roman" w:hAnsi="Times New Roman"/>
          <w:sz w:val="28"/>
          <w:szCs w:val="28"/>
        </w:rPr>
        <w:t>.</w:t>
      </w:r>
    </w:p>
    <w:p w:rsidR="002E0131" w:rsidRPr="00147C5D" w:rsidRDefault="002E0131" w:rsidP="008A6263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8A6263">
        <w:rPr>
          <w:rFonts w:ascii="Times New Roman" w:hAnsi="Times New Roman"/>
          <w:sz w:val="28"/>
          <w:szCs w:val="28"/>
        </w:rPr>
        <w:t xml:space="preserve">Атоми, молекули або іони, що приєднують електрони, називають </w:t>
      </w:r>
      <w:r w:rsidRPr="004E0389">
        <w:rPr>
          <w:rFonts w:ascii="Times New Roman" w:hAnsi="Times New Roman"/>
          <w:b/>
          <w:i/>
          <w:sz w:val="28"/>
          <w:szCs w:val="28"/>
        </w:rPr>
        <w:t>окисниками.</w:t>
      </w:r>
    </w:p>
    <w:p w:rsidR="002E0131" w:rsidRPr="00666A73" w:rsidRDefault="002E0131" w:rsidP="00666A73">
      <w:pPr>
        <w:spacing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666A73">
        <w:rPr>
          <w:rFonts w:ascii="Times New Roman" w:hAnsi="Times New Roman"/>
          <w:i/>
          <w:sz w:val="28"/>
          <w:szCs w:val="28"/>
        </w:rPr>
        <w:t>Найчастіше у ролі окисників і відновників виступають не прості речовини, а атоми у різних ступенях окиснення. Елементарні іони можуть мати такі ступені окиснення: ─4, ─3, ─2, ─1, +1, +2, +3, +4. Але чотири- та тризарядні вільні аніони можуть існувати лише у кристалічних решітках бінарних сполук типу силіцидів (Mg</w:t>
      </w:r>
      <w:r w:rsidRPr="00666A73">
        <w:rPr>
          <w:rFonts w:ascii="Times New Roman" w:hAnsi="Times New Roman"/>
          <w:i/>
          <w:sz w:val="28"/>
          <w:szCs w:val="28"/>
          <w:vertAlign w:val="superscript"/>
        </w:rPr>
        <w:t>2+</w:t>
      </w:r>
      <w:r w:rsidRPr="00666A73">
        <w:rPr>
          <w:rFonts w:ascii="Times New Roman" w:hAnsi="Times New Roman"/>
          <w:i/>
          <w:sz w:val="28"/>
          <w:szCs w:val="28"/>
        </w:rPr>
        <w:t>)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666A73">
        <w:rPr>
          <w:rFonts w:ascii="Times New Roman" w:hAnsi="Times New Roman"/>
          <w:i/>
          <w:sz w:val="28"/>
          <w:szCs w:val="28"/>
        </w:rPr>
        <w:t>(Si</w:t>
      </w:r>
      <w:r w:rsidRPr="00666A73">
        <w:rPr>
          <w:rFonts w:ascii="Times New Roman" w:hAnsi="Times New Roman"/>
          <w:i/>
          <w:sz w:val="28"/>
          <w:szCs w:val="28"/>
          <w:vertAlign w:val="superscript"/>
        </w:rPr>
        <w:t>4─</w:t>
      </w:r>
      <w:r w:rsidRPr="00666A73">
        <w:rPr>
          <w:rFonts w:ascii="Times New Roman" w:hAnsi="Times New Roman"/>
          <w:i/>
          <w:sz w:val="28"/>
          <w:szCs w:val="28"/>
        </w:rPr>
        <w:t>), карбідів (Аl</w:t>
      </w:r>
      <w:r w:rsidRPr="00666A73">
        <w:rPr>
          <w:rFonts w:ascii="Times New Roman" w:hAnsi="Times New Roman"/>
          <w:i/>
          <w:sz w:val="28"/>
          <w:szCs w:val="28"/>
          <w:vertAlign w:val="superscript"/>
        </w:rPr>
        <w:t>З+</w:t>
      </w:r>
      <w:r w:rsidRPr="00666A73">
        <w:rPr>
          <w:rFonts w:ascii="Times New Roman" w:hAnsi="Times New Roman"/>
          <w:i/>
          <w:sz w:val="28"/>
          <w:szCs w:val="28"/>
        </w:rPr>
        <w:t>)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4</w:t>
      </w:r>
      <w:r w:rsidRPr="00666A73">
        <w:rPr>
          <w:rFonts w:ascii="Times New Roman" w:hAnsi="Times New Roman"/>
          <w:i/>
          <w:sz w:val="28"/>
          <w:szCs w:val="28"/>
        </w:rPr>
        <w:t>(С</w:t>
      </w:r>
      <w:r w:rsidRPr="00666A73">
        <w:rPr>
          <w:rFonts w:ascii="Times New Roman" w:hAnsi="Times New Roman"/>
          <w:i/>
          <w:sz w:val="28"/>
          <w:szCs w:val="28"/>
          <w:vertAlign w:val="superscript"/>
        </w:rPr>
        <w:t>4─</w:t>
      </w:r>
      <w:r w:rsidRPr="00666A73">
        <w:rPr>
          <w:rFonts w:ascii="Times New Roman" w:hAnsi="Times New Roman"/>
          <w:i/>
          <w:sz w:val="28"/>
          <w:szCs w:val="28"/>
        </w:rPr>
        <w:t>)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666A73">
        <w:rPr>
          <w:rFonts w:ascii="Times New Roman" w:hAnsi="Times New Roman"/>
          <w:i/>
          <w:sz w:val="28"/>
          <w:szCs w:val="28"/>
        </w:rPr>
        <w:t>, боридів (Са</w:t>
      </w:r>
      <w:r w:rsidRPr="00666A73">
        <w:rPr>
          <w:rFonts w:ascii="Times New Roman" w:hAnsi="Times New Roman"/>
          <w:i/>
          <w:sz w:val="28"/>
          <w:szCs w:val="28"/>
          <w:vertAlign w:val="superscript"/>
        </w:rPr>
        <w:t>2+</w:t>
      </w:r>
      <w:r w:rsidRPr="00666A73">
        <w:rPr>
          <w:rFonts w:ascii="Times New Roman" w:hAnsi="Times New Roman"/>
          <w:i/>
          <w:sz w:val="28"/>
          <w:szCs w:val="28"/>
        </w:rPr>
        <w:t>)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666A73">
        <w:rPr>
          <w:rFonts w:ascii="Times New Roman" w:hAnsi="Times New Roman"/>
          <w:i/>
          <w:sz w:val="28"/>
          <w:szCs w:val="28"/>
        </w:rPr>
        <w:t>(В</w:t>
      </w:r>
      <w:r w:rsidRPr="00666A73">
        <w:rPr>
          <w:rFonts w:ascii="Times New Roman" w:hAnsi="Times New Roman"/>
          <w:i/>
          <w:sz w:val="28"/>
          <w:szCs w:val="28"/>
          <w:vertAlign w:val="superscript"/>
        </w:rPr>
        <w:t>З─</w:t>
      </w:r>
      <w:r w:rsidRPr="00666A73">
        <w:rPr>
          <w:rFonts w:ascii="Times New Roman" w:hAnsi="Times New Roman"/>
          <w:i/>
          <w:sz w:val="28"/>
          <w:szCs w:val="28"/>
        </w:rPr>
        <w:t>)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666A73">
        <w:rPr>
          <w:rFonts w:ascii="Times New Roman" w:hAnsi="Times New Roman"/>
          <w:i/>
          <w:sz w:val="28"/>
          <w:szCs w:val="28"/>
        </w:rPr>
        <w:t>, фосфідів (Са</w:t>
      </w:r>
      <w:r w:rsidRPr="00666A73">
        <w:rPr>
          <w:rFonts w:ascii="Times New Roman" w:hAnsi="Times New Roman"/>
          <w:i/>
          <w:sz w:val="28"/>
          <w:szCs w:val="28"/>
          <w:vertAlign w:val="superscript"/>
        </w:rPr>
        <w:t>2+</w:t>
      </w:r>
      <w:r w:rsidRPr="00666A73">
        <w:rPr>
          <w:rFonts w:ascii="Times New Roman" w:hAnsi="Times New Roman"/>
          <w:i/>
          <w:sz w:val="28"/>
          <w:szCs w:val="28"/>
        </w:rPr>
        <w:t>)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666A73">
        <w:rPr>
          <w:rFonts w:ascii="Times New Roman" w:hAnsi="Times New Roman"/>
          <w:i/>
          <w:sz w:val="28"/>
          <w:szCs w:val="28"/>
        </w:rPr>
        <w:t>(Р</w:t>
      </w:r>
      <w:r w:rsidRPr="00666A73">
        <w:rPr>
          <w:rFonts w:ascii="Times New Roman" w:hAnsi="Times New Roman"/>
          <w:i/>
          <w:sz w:val="28"/>
          <w:szCs w:val="28"/>
          <w:vertAlign w:val="superscript"/>
        </w:rPr>
        <w:t>З─</w:t>
      </w:r>
      <w:r w:rsidRPr="00666A73">
        <w:rPr>
          <w:rFonts w:ascii="Times New Roman" w:hAnsi="Times New Roman"/>
          <w:i/>
          <w:sz w:val="28"/>
          <w:szCs w:val="28"/>
        </w:rPr>
        <w:t>)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666A73">
        <w:rPr>
          <w:rFonts w:ascii="Times New Roman" w:hAnsi="Times New Roman"/>
          <w:i/>
          <w:sz w:val="28"/>
          <w:szCs w:val="28"/>
        </w:rPr>
        <w:t>, нітридів (Li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666A73">
        <w:rPr>
          <w:rFonts w:ascii="Times New Roman" w:hAnsi="Times New Roman"/>
          <w:i/>
          <w:sz w:val="28"/>
          <w:szCs w:val="28"/>
          <w:vertAlign w:val="superscript"/>
        </w:rPr>
        <w:t xml:space="preserve">+ </w:t>
      </w:r>
      <w:r w:rsidRPr="00666A73">
        <w:rPr>
          <w:rFonts w:ascii="Times New Roman" w:hAnsi="Times New Roman"/>
          <w:i/>
          <w:sz w:val="28"/>
          <w:szCs w:val="28"/>
        </w:rPr>
        <w:t>N</w:t>
      </w:r>
      <w:r w:rsidRPr="00666A73">
        <w:rPr>
          <w:rFonts w:ascii="Times New Roman" w:hAnsi="Times New Roman"/>
          <w:i/>
          <w:sz w:val="28"/>
          <w:szCs w:val="28"/>
          <w:vertAlign w:val="superscript"/>
        </w:rPr>
        <w:t>3-</w:t>
      </w:r>
      <w:r w:rsidRPr="00666A73">
        <w:rPr>
          <w:rFonts w:ascii="Times New Roman" w:hAnsi="Times New Roman"/>
          <w:i/>
          <w:sz w:val="28"/>
          <w:szCs w:val="28"/>
        </w:rPr>
        <w:t>). Деякі з них, такі як N</w:t>
      </w:r>
      <w:r w:rsidRPr="00666A73">
        <w:rPr>
          <w:rFonts w:ascii="Times New Roman" w:hAnsi="Times New Roman"/>
          <w:i/>
          <w:sz w:val="28"/>
          <w:szCs w:val="28"/>
          <w:vertAlign w:val="superscript"/>
        </w:rPr>
        <w:t>3─</w:t>
      </w:r>
      <w:r w:rsidRPr="00666A73">
        <w:rPr>
          <w:rFonts w:ascii="Times New Roman" w:hAnsi="Times New Roman"/>
          <w:i/>
          <w:sz w:val="28"/>
          <w:szCs w:val="28"/>
        </w:rPr>
        <w:t xml:space="preserve"> і Р</w:t>
      </w:r>
      <w:r w:rsidRPr="00666A73">
        <w:rPr>
          <w:rFonts w:ascii="Times New Roman" w:hAnsi="Times New Roman"/>
          <w:i/>
          <w:sz w:val="28"/>
          <w:szCs w:val="28"/>
          <w:vertAlign w:val="superscript"/>
        </w:rPr>
        <w:t>3─</w:t>
      </w:r>
      <w:r w:rsidRPr="00666A73">
        <w:rPr>
          <w:rFonts w:ascii="Times New Roman" w:hAnsi="Times New Roman"/>
          <w:i/>
          <w:sz w:val="28"/>
          <w:szCs w:val="28"/>
        </w:rPr>
        <w:t>- іони, можуть перебувати також у неводних розчинах ─ розплавах та деяких молекулярних рідинах, зокрема у рідкому аміаку. У водних розчинах чотири- та тризарядні іони існувати не можуть, вода перетворює їх у леткі гідрани типу GeH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4</w:t>
      </w:r>
      <w:r w:rsidRPr="00666A73">
        <w:rPr>
          <w:rFonts w:ascii="Times New Roman" w:hAnsi="Times New Roman"/>
          <w:i/>
          <w:sz w:val="28"/>
          <w:szCs w:val="28"/>
        </w:rPr>
        <w:t>, SiH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4</w:t>
      </w:r>
      <w:r w:rsidRPr="00666A73">
        <w:rPr>
          <w:rFonts w:ascii="Times New Roman" w:hAnsi="Times New Roman"/>
          <w:i/>
          <w:sz w:val="28"/>
          <w:szCs w:val="28"/>
        </w:rPr>
        <w:t>, СН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4</w:t>
      </w:r>
      <w:r w:rsidRPr="00666A73">
        <w:rPr>
          <w:rFonts w:ascii="Times New Roman" w:hAnsi="Times New Roman"/>
          <w:i/>
          <w:sz w:val="28"/>
          <w:szCs w:val="28"/>
        </w:rPr>
        <w:t>, В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666A73">
        <w:rPr>
          <w:rFonts w:ascii="Times New Roman" w:hAnsi="Times New Roman"/>
          <w:i/>
          <w:sz w:val="28"/>
          <w:szCs w:val="28"/>
        </w:rPr>
        <w:t>Н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6</w:t>
      </w:r>
      <w:r w:rsidRPr="00666A73">
        <w:rPr>
          <w:rFonts w:ascii="Times New Roman" w:hAnsi="Times New Roman"/>
          <w:i/>
          <w:sz w:val="28"/>
          <w:szCs w:val="28"/>
        </w:rPr>
        <w:t xml:space="preserve"> та гідрини ─ NH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666A73">
        <w:rPr>
          <w:rFonts w:ascii="Times New Roman" w:hAnsi="Times New Roman"/>
          <w:i/>
          <w:sz w:val="28"/>
          <w:szCs w:val="28"/>
        </w:rPr>
        <w:t>, РН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666A73">
        <w:rPr>
          <w:rFonts w:ascii="Times New Roman" w:hAnsi="Times New Roman"/>
          <w:i/>
          <w:sz w:val="28"/>
          <w:szCs w:val="28"/>
        </w:rPr>
        <w:t>. Інші елементарні іони типу S</w:t>
      </w:r>
      <w:r w:rsidRPr="00666A73">
        <w:rPr>
          <w:rFonts w:ascii="Times New Roman" w:hAnsi="Times New Roman"/>
          <w:i/>
          <w:sz w:val="28"/>
          <w:szCs w:val="28"/>
          <w:vertAlign w:val="superscript"/>
        </w:rPr>
        <w:t>2─</w:t>
      </w:r>
      <w:r w:rsidRPr="00666A73">
        <w:rPr>
          <w:rFonts w:ascii="Times New Roman" w:hAnsi="Times New Roman"/>
          <w:i/>
          <w:sz w:val="28"/>
          <w:szCs w:val="28"/>
        </w:rPr>
        <w:t xml:space="preserve">, </w:t>
      </w:r>
      <w:r w:rsidRPr="00666A73">
        <w:rPr>
          <w:rFonts w:ascii="Times New Roman" w:hAnsi="Times New Roman"/>
          <w:i/>
          <w:sz w:val="28"/>
          <w:szCs w:val="28"/>
          <w:lang w:val="en-US"/>
        </w:rPr>
        <w:t>J</w:t>
      </w:r>
      <w:r w:rsidRPr="00666A73">
        <w:rPr>
          <w:rFonts w:ascii="Times New Roman" w:hAnsi="Times New Roman"/>
          <w:i/>
          <w:sz w:val="28"/>
          <w:szCs w:val="28"/>
          <w:vertAlign w:val="superscript"/>
        </w:rPr>
        <w:t>─</w:t>
      </w:r>
      <w:r w:rsidRPr="00666A73">
        <w:rPr>
          <w:rFonts w:ascii="Times New Roman" w:hAnsi="Times New Roman"/>
          <w:i/>
          <w:sz w:val="28"/>
          <w:szCs w:val="28"/>
        </w:rPr>
        <w:t>, К</w:t>
      </w:r>
      <w:r w:rsidRPr="00666A73">
        <w:rPr>
          <w:rFonts w:ascii="Times New Roman" w:hAnsi="Times New Roman"/>
          <w:i/>
          <w:sz w:val="28"/>
          <w:szCs w:val="28"/>
          <w:vertAlign w:val="superscript"/>
        </w:rPr>
        <w:t>+</w:t>
      </w:r>
      <w:r w:rsidRPr="00666A73">
        <w:rPr>
          <w:rFonts w:ascii="Times New Roman" w:hAnsi="Times New Roman"/>
          <w:i/>
          <w:sz w:val="28"/>
          <w:szCs w:val="28"/>
        </w:rPr>
        <w:t>, Zn</w:t>
      </w:r>
      <w:r w:rsidRPr="00666A73">
        <w:rPr>
          <w:rFonts w:ascii="Times New Roman" w:hAnsi="Times New Roman"/>
          <w:i/>
          <w:sz w:val="28"/>
          <w:szCs w:val="28"/>
          <w:vertAlign w:val="superscript"/>
        </w:rPr>
        <w:t>2+</w:t>
      </w:r>
      <w:r w:rsidRPr="00666A73">
        <w:rPr>
          <w:rFonts w:ascii="Times New Roman" w:hAnsi="Times New Roman"/>
          <w:i/>
          <w:sz w:val="28"/>
          <w:szCs w:val="28"/>
        </w:rPr>
        <w:t>, Аl</w:t>
      </w:r>
      <w:r w:rsidRPr="00666A73">
        <w:rPr>
          <w:rFonts w:ascii="Times New Roman" w:hAnsi="Times New Roman"/>
          <w:i/>
          <w:sz w:val="28"/>
          <w:szCs w:val="28"/>
          <w:vertAlign w:val="superscript"/>
        </w:rPr>
        <w:t>3+</w:t>
      </w:r>
      <w:r w:rsidRPr="00666A73">
        <w:rPr>
          <w:rFonts w:ascii="Times New Roman" w:hAnsi="Times New Roman"/>
          <w:i/>
          <w:sz w:val="28"/>
          <w:szCs w:val="28"/>
        </w:rPr>
        <w:t>, Th</w:t>
      </w:r>
      <w:r w:rsidRPr="00666A73">
        <w:rPr>
          <w:rFonts w:ascii="Times New Roman" w:hAnsi="Times New Roman"/>
          <w:i/>
          <w:sz w:val="28"/>
          <w:szCs w:val="28"/>
          <w:vertAlign w:val="superscript"/>
        </w:rPr>
        <w:t>4+</w:t>
      </w:r>
      <w:r w:rsidRPr="00666A73">
        <w:rPr>
          <w:rFonts w:ascii="Times New Roman" w:hAnsi="Times New Roman"/>
          <w:i/>
          <w:sz w:val="28"/>
          <w:szCs w:val="28"/>
        </w:rPr>
        <w:t xml:space="preserve"> та їм подібні можуть перебувати у вільному стані у твердих кристалах солей, а в розчинах у сольватованому (найчастіше гідратованому) вигляді.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0389">
        <w:rPr>
          <w:rFonts w:ascii="Times New Roman" w:hAnsi="Times New Roman"/>
          <w:b/>
          <w:i/>
          <w:sz w:val="28"/>
          <w:szCs w:val="28"/>
        </w:rPr>
        <w:t>Типові окисники</w:t>
      </w:r>
      <w:r w:rsidRPr="008A6263">
        <w:rPr>
          <w:rFonts w:ascii="Times New Roman" w:hAnsi="Times New Roman"/>
          <w:sz w:val="28"/>
          <w:szCs w:val="28"/>
        </w:rPr>
        <w:t>: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- більшість неметалів у елементному стані: F</w:t>
      </w:r>
      <w:r w:rsidRPr="004E0389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, Cl</w:t>
      </w:r>
      <w:r w:rsidRPr="004E0389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, Вr</w:t>
      </w:r>
      <w:r w:rsidRPr="004E0389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, J</w:t>
      </w:r>
      <w:r w:rsidRPr="004E0389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, O</w:t>
      </w:r>
      <w:r w:rsidRPr="004E0389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, N</w:t>
      </w:r>
      <w:r w:rsidRPr="004E0389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, S та ін.;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сполуки, що містять атоми</w:t>
      </w:r>
      <w:r w:rsidRPr="008A6263">
        <w:rPr>
          <w:rFonts w:ascii="Times New Roman" w:hAnsi="Times New Roman"/>
          <w:sz w:val="28"/>
          <w:szCs w:val="28"/>
        </w:rPr>
        <w:t xml:space="preserve"> елементі</w:t>
      </w:r>
      <w:r>
        <w:rPr>
          <w:rFonts w:ascii="Times New Roman" w:hAnsi="Times New Roman"/>
          <w:sz w:val="28"/>
          <w:szCs w:val="28"/>
        </w:rPr>
        <w:t>в з максимальним ступенем</w:t>
      </w:r>
      <w:r w:rsidRPr="008A6263">
        <w:rPr>
          <w:rFonts w:ascii="Times New Roman" w:hAnsi="Times New Roman"/>
          <w:sz w:val="28"/>
          <w:szCs w:val="28"/>
        </w:rPr>
        <w:t xml:space="preserve"> окиснення: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KMnO</w:t>
      </w:r>
      <w:r w:rsidRPr="009B470E">
        <w:rPr>
          <w:rFonts w:ascii="Times New Roman" w:hAnsi="Times New Roman"/>
          <w:sz w:val="28"/>
          <w:szCs w:val="28"/>
          <w:vertAlign w:val="subscript"/>
        </w:rPr>
        <w:t>4</w:t>
      </w:r>
      <w:r w:rsidRPr="008A6263">
        <w:rPr>
          <w:rFonts w:ascii="Times New Roman" w:hAnsi="Times New Roman"/>
          <w:sz w:val="28"/>
          <w:szCs w:val="28"/>
        </w:rPr>
        <w:t>, K</w:t>
      </w:r>
      <w:r w:rsidRPr="009B470E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Cr</w:t>
      </w:r>
      <w:r w:rsidRPr="009B470E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O</w:t>
      </w:r>
      <w:r w:rsidRPr="009B470E">
        <w:rPr>
          <w:rFonts w:ascii="Times New Roman" w:hAnsi="Times New Roman"/>
          <w:sz w:val="28"/>
          <w:szCs w:val="28"/>
          <w:vertAlign w:val="subscript"/>
        </w:rPr>
        <w:t>7</w:t>
      </w:r>
      <w:r w:rsidRPr="008A6263">
        <w:rPr>
          <w:rFonts w:ascii="Times New Roman" w:hAnsi="Times New Roman"/>
          <w:sz w:val="28"/>
          <w:szCs w:val="28"/>
        </w:rPr>
        <w:t>, HNO</w:t>
      </w:r>
      <w:r w:rsidRPr="009B470E">
        <w:rPr>
          <w:rFonts w:ascii="Times New Roman" w:hAnsi="Times New Roman"/>
          <w:sz w:val="28"/>
          <w:szCs w:val="28"/>
          <w:vertAlign w:val="subscript"/>
        </w:rPr>
        <w:t>3</w:t>
      </w:r>
      <w:r w:rsidRPr="008A6263">
        <w:rPr>
          <w:rFonts w:ascii="Times New Roman" w:hAnsi="Times New Roman"/>
          <w:sz w:val="28"/>
          <w:szCs w:val="28"/>
        </w:rPr>
        <w:t>, PbO</w:t>
      </w:r>
      <w:r w:rsidRPr="009B470E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, H</w:t>
      </w:r>
      <w:r w:rsidRPr="009B470E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SO</w:t>
      </w:r>
      <w:r w:rsidRPr="009B470E">
        <w:rPr>
          <w:rFonts w:ascii="Times New Roman" w:hAnsi="Times New Roman"/>
          <w:sz w:val="28"/>
          <w:szCs w:val="28"/>
          <w:vertAlign w:val="subscript"/>
        </w:rPr>
        <w:t>4</w:t>
      </w:r>
      <w:r w:rsidRPr="008A6263">
        <w:rPr>
          <w:rFonts w:ascii="Times New Roman" w:hAnsi="Times New Roman"/>
          <w:sz w:val="28"/>
          <w:szCs w:val="28"/>
        </w:rPr>
        <w:t>конц., HClO</w:t>
      </w:r>
      <w:r w:rsidRPr="009B470E">
        <w:rPr>
          <w:rFonts w:ascii="Times New Roman" w:hAnsi="Times New Roman"/>
          <w:sz w:val="28"/>
          <w:szCs w:val="28"/>
          <w:vertAlign w:val="subscript"/>
        </w:rPr>
        <w:t>4</w:t>
      </w:r>
      <w:r w:rsidRPr="008A6263">
        <w:rPr>
          <w:rFonts w:ascii="Times New Roman" w:hAnsi="Times New Roman"/>
          <w:sz w:val="28"/>
          <w:szCs w:val="28"/>
        </w:rPr>
        <w:t xml:space="preserve"> та ін.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0389">
        <w:rPr>
          <w:rFonts w:ascii="Times New Roman" w:hAnsi="Times New Roman"/>
          <w:b/>
          <w:i/>
          <w:sz w:val="28"/>
          <w:szCs w:val="28"/>
        </w:rPr>
        <w:t>Типові відновники</w:t>
      </w:r>
      <w:r w:rsidRPr="008A6263">
        <w:rPr>
          <w:rFonts w:ascii="Times New Roman" w:hAnsi="Times New Roman"/>
          <w:sz w:val="28"/>
          <w:szCs w:val="28"/>
        </w:rPr>
        <w:t>: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- всі метали в елементному стані: K, Na, Ba, Ca, Fe, Zn, Mn та ін.;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- сполуки, що містять атоми елементів з мінімальним ступенем окиснення: HJ, HBr,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HCl, H</w:t>
      </w:r>
      <w:r w:rsidRPr="009B470E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S, NH</w:t>
      </w:r>
      <w:r w:rsidRPr="009B470E">
        <w:rPr>
          <w:rFonts w:ascii="Times New Roman" w:hAnsi="Times New Roman"/>
          <w:sz w:val="28"/>
          <w:szCs w:val="28"/>
          <w:vertAlign w:val="subscript"/>
        </w:rPr>
        <w:t>3</w:t>
      </w:r>
      <w:r w:rsidRPr="008A6263">
        <w:rPr>
          <w:rFonts w:ascii="Times New Roman" w:hAnsi="Times New Roman"/>
          <w:sz w:val="28"/>
          <w:szCs w:val="28"/>
        </w:rPr>
        <w:t>, KJ, NaBr, Na</w:t>
      </w:r>
      <w:r w:rsidRPr="009B470E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S, FeSO</w:t>
      </w:r>
      <w:r w:rsidRPr="009B470E">
        <w:rPr>
          <w:rFonts w:ascii="Times New Roman" w:hAnsi="Times New Roman"/>
          <w:sz w:val="28"/>
          <w:szCs w:val="28"/>
          <w:vertAlign w:val="subscript"/>
        </w:rPr>
        <w:t>4</w:t>
      </w:r>
      <w:r w:rsidRPr="008A6263">
        <w:rPr>
          <w:rFonts w:ascii="Times New Roman" w:hAnsi="Times New Roman"/>
          <w:sz w:val="28"/>
          <w:szCs w:val="28"/>
        </w:rPr>
        <w:t>, MnSO</w:t>
      </w:r>
      <w:r w:rsidRPr="009B470E">
        <w:rPr>
          <w:rFonts w:ascii="Times New Roman" w:hAnsi="Times New Roman"/>
          <w:sz w:val="28"/>
          <w:szCs w:val="28"/>
          <w:vertAlign w:val="subscript"/>
        </w:rPr>
        <w:t>4</w:t>
      </w:r>
      <w:r w:rsidRPr="008A6263">
        <w:rPr>
          <w:rFonts w:ascii="Times New Roman" w:hAnsi="Times New Roman"/>
          <w:sz w:val="28"/>
          <w:szCs w:val="28"/>
        </w:rPr>
        <w:t>, Cr</w:t>
      </w:r>
      <w:r w:rsidRPr="009B470E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(SO</w:t>
      </w:r>
      <w:r w:rsidRPr="009B470E">
        <w:rPr>
          <w:rFonts w:ascii="Times New Roman" w:hAnsi="Times New Roman"/>
          <w:sz w:val="28"/>
          <w:szCs w:val="28"/>
          <w:vertAlign w:val="subscript"/>
        </w:rPr>
        <w:t>4</w:t>
      </w:r>
      <w:r w:rsidRPr="008A6263">
        <w:rPr>
          <w:rFonts w:ascii="Times New Roman" w:hAnsi="Times New Roman"/>
          <w:sz w:val="28"/>
          <w:szCs w:val="28"/>
        </w:rPr>
        <w:t>)</w:t>
      </w:r>
      <w:r w:rsidRPr="009B470E">
        <w:rPr>
          <w:rFonts w:ascii="Times New Roman" w:hAnsi="Times New Roman"/>
          <w:sz w:val="28"/>
          <w:szCs w:val="28"/>
          <w:vertAlign w:val="subscript"/>
        </w:rPr>
        <w:t>3</w:t>
      </w:r>
      <w:r w:rsidRPr="008A6263">
        <w:rPr>
          <w:rFonts w:ascii="Times New Roman" w:hAnsi="Times New Roman"/>
          <w:sz w:val="28"/>
          <w:szCs w:val="28"/>
        </w:rPr>
        <w:t xml:space="preserve"> та ін.;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- деякі неметали в елементному стані: H</w:t>
      </w:r>
      <w:r w:rsidRPr="004E0389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, C, S, P, B та ін.</w:t>
      </w:r>
    </w:p>
    <w:p w:rsidR="002E0131" w:rsidRPr="008707CD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Процеси</w:t>
      </w:r>
      <w:r w:rsidRPr="008A6263">
        <w:rPr>
          <w:rFonts w:ascii="Times New Roman" w:hAnsi="Times New Roman"/>
          <w:sz w:val="28"/>
          <w:szCs w:val="28"/>
        </w:rPr>
        <w:t xml:space="preserve"> окиснення-відно</w:t>
      </w:r>
      <w:r>
        <w:rPr>
          <w:rFonts w:ascii="Times New Roman" w:hAnsi="Times New Roman"/>
          <w:sz w:val="28"/>
          <w:szCs w:val="28"/>
        </w:rPr>
        <w:t>влення взаємозв’язані. Число електронів, які</w:t>
      </w:r>
      <w:r w:rsidRPr="008A6263">
        <w:rPr>
          <w:rFonts w:ascii="Times New Roman" w:hAnsi="Times New Roman"/>
          <w:sz w:val="28"/>
          <w:szCs w:val="28"/>
        </w:rPr>
        <w:t xml:space="preserve"> віддає</w:t>
      </w:r>
      <w:r w:rsidRPr="008707CD">
        <w:rPr>
          <w:rFonts w:ascii="Times New Roman" w:hAnsi="Times New Roman"/>
          <w:sz w:val="28"/>
          <w:szCs w:val="28"/>
        </w:rPr>
        <w:t xml:space="preserve"> </w:t>
      </w:r>
      <w:r w:rsidRPr="008A6263">
        <w:rPr>
          <w:rFonts w:ascii="Times New Roman" w:hAnsi="Times New Roman"/>
          <w:sz w:val="28"/>
          <w:szCs w:val="28"/>
        </w:rPr>
        <w:t>відновник, дорівнює числу електронів, які приєднує окисник.</w:t>
      </w:r>
    </w:p>
    <w:p w:rsidR="002E0131" w:rsidRPr="008707CD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0131" w:rsidRPr="008A6263" w:rsidRDefault="002E0131" w:rsidP="0044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0CD">
        <w:rPr>
          <w:rFonts w:ascii="Times New Roman" w:hAnsi="Times New Roman"/>
          <w:b/>
          <w:sz w:val="28"/>
          <w:szCs w:val="28"/>
          <w:lang w:val="ru-RU"/>
        </w:rPr>
        <w:t>3</w:t>
      </w:r>
      <w:r w:rsidRPr="008707CD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sz w:val="28"/>
          <w:szCs w:val="28"/>
        </w:rPr>
        <w:t>С</w:t>
      </w:r>
      <w:r w:rsidRPr="008707CD">
        <w:rPr>
          <w:rFonts w:ascii="Times New Roman" w:hAnsi="Times New Roman"/>
          <w:b/>
          <w:i/>
          <w:sz w:val="28"/>
          <w:szCs w:val="28"/>
        </w:rPr>
        <w:t>кладанн</w:t>
      </w:r>
      <w:r>
        <w:rPr>
          <w:rFonts w:ascii="Times New Roman" w:hAnsi="Times New Roman"/>
          <w:b/>
          <w:i/>
          <w:sz w:val="28"/>
          <w:szCs w:val="28"/>
        </w:rPr>
        <w:t>я</w:t>
      </w:r>
      <w:r w:rsidRPr="008707CD">
        <w:rPr>
          <w:rFonts w:ascii="Times New Roman" w:hAnsi="Times New Roman"/>
          <w:b/>
          <w:i/>
          <w:sz w:val="28"/>
          <w:szCs w:val="28"/>
        </w:rPr>
        <w:t xml:space="preserve"> рівнянь ОВР методом електронного балансу</w:t>
      </w:r>
      <w:r w:rsidRPr="008A6263">
        <w:rPr>
          <w:rFonts w:ascii="Times New Roman" w:hAnsi="Times New Roman"/>
          <w:sz w:val="28"/>
          <w:szCs w:val="28"/>
        </w:rPr>
        <w:t xml:space="preserve"> можливі два випадки:</w:t>
      </w:r>
    </w:p>
    <w:p w:rsidR="002E0131" w:rsidRPr="008A6263" w:rsidRDefault="002E0131" w:rsidP="0044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1)         коли продукти ОВР відомі;</w:t>
      </w:r>
    </w:p>
    <w:p w:rsidR="002E0131" w:rsidRPr="008A6263" w:rsidRDefault="002E0131" w:rsidP="0044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2)         коли продукти ОВР невідомі.</w:t>
      </w:r>
    </w:p>
    <w:p w:rsidR="002E0131" w:rsidRPr="008A6263" w:rsidRDefault="002E0131" w:rsidP="0044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В першому випадку дотримуються такої послідовності:</w:t>
      </w:r>
    </w:p>
    <w:p w:rsidR="002E0131" w:rsidRPr="008A6263" w:rsidRDefault="002E0131" w:rsidP="0044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- визначають ступінь окиснення кожного з атомів вихідних сполук і продуктів реакції;</w:t>
      </w:r>
    </w:p>
    <w:p w:rsidR="002E0131" w:rsidRPr="008A6263" w:rsidRDefault="002E0131" w:rsidP="0044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- зазначають атоми, що змінюють ступінь окиснення під час реакції;</w:t>
      </w:r>
    </w:p>
    <w:p w:rsidR="002E0131" w:rsidRPr="008A6263" w:rsidRDefault="002E0131" w:rsidP="0044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- складають схему перерозподілу електронів;</w:t>
      </w:r>
    </w:p>
    <w:p w:rsidR="002E0131" w:rsidRPr="008A6263" w:rsidRDefault="002E0131" w:rsidP="0044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- до схеми перерозподілу електронів складають електронний баланс і розраховують</w:t>
      </w:r>
    </w:p>
    <w:p w:rsidR="002E0131" w:rsidRPr="008A6263" w:rsidRDefault="002E0131" w:rsidP="0044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коефіцієнти;</w:t>
      </w:r>
    </w:p>
    <w:p w:rsidR="002E0131" w:rsidRPr="008A6263" w:rsidRDefault="002E0131" w:rsidP="0044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- переносять коефіцієнти у рівняння реакції і урівнюють її.</w:t>
      </w:r>
    </w:p>
    <w:p w:rsidR="002E0131" w:rsidRDefault="002E0131" w:rsidP="0044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131" w:rsidRPr="008A6263" w:rsidRDefault="002E0131" w:rsidP="0044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2) Складання ОВР, коли продукти реакції невідомі. Продукти ОВР залежать від середовища. Прикладами таких реакцій є реакції за участю KMnO</w:t>
      </w:r>
      <w:r w:rsidRPr="009B470E"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</w:rPr>
        <w:t xml:space="preserve"> і</w:t>
      </w:r>
      <w:r w:rsidRPr="008A6263">
        <w:rPr>
          <w:rFonts w:ascii="Times New Roman" w:hAnsi="Times New Roman"/>
          <w:sz w:val="28"/>
          <w:szCs w:val="28"/>
        </w:rPr>
        <w:t xml:space="preserve"> K</w:t>
      </w:r>
      <w:r w:rsidRPr="009B470E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Cr</w:t>
      </w:r>
      <w:r w:rsidRPr="009B470E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O</w:t>
      </w:r>
      <w:r w:rsidRPr="009B470E">
        <w:rPr>
          <w:rFonts w:ascii="Times New Roman" w:hAnsi="Times New Roman"/>
          <w:sz w:val="28"/>
          <w:szCs w:val="28"/>
          <w:vertAlign w:val="subscript"/>
        </w:rPr>
        <w:t>7</w:t>
      </w:r>
      <w:r w:rsidRPr="008A6263">
        <w:rPr>
          <w:rFonts w:ascii="Times New Roman" w:hAnsi="Times New Roman"/>
          <w:sz w:val="28"/>
          <w:szCs w:val="28"/>
        </w:rPr>
        <w:t>: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 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6A73">
        <w:rPr>
          <w:rFonts w:ascii="Times New Roman" w:hAnsi="Times New Roman"/>
          <w:b/>
          <w:i/>
          <w:sz w:val="28"/>
          <w:szCs w:val="28"/>
        </w:rPr>
        <w:t>KMnO</w:t>
      </w:r>
      <w:r w:rsidRPr="00666A73">
        <w:rPr>
          <w:rFonts w:ascii="Times New Roman" w:hAnsi="Times New Roman"/>
          <w:b/>
          <w:i/>
          <w:sz w:val="28"/>
          <w:szCs w:val="28"/>
          <w:vertAlign w:val="subscript"/>
        </w:rPr>
        <w:t>4</w:t>
      </w:r>
      <w:r w:rsidRPr="00666A73">
        <w:rPr>
          <w:rFonts w:ascii="Times New Roman" w:hAnsi="Times New Roman"/>
          <w:b/>
          <w:i/>
          <w:sz w:val="28"/>
          <w:szCs w:val="28"/>
        </w:rPr>
        <w:t xml:space="preserve"> в кислому середовищі</w:t>
      </w:r>
      <w:r w:rsidRPr="008A6263">
        <w:rPr>
          <w:rFonts w:ascii="Times New Roman" w:hAnsi="Times New Roman"/>
          <w:sz w:val="28"/>
          <w:szCs w:val="28"/>
        </w:rPr>
        <w:t>: Mn</w:t>
      </w:r>
      <w:r w:rsidRPr="009B470E">
        <w:rPr>
          <w:rFonts w:ascii="Times New Roman" w:hAnsi="Times New Roman"/>
          <w:sz w:val="28"/>
          <w:szCs w:val="28"/>
          <w:vertAlign w:val="superscript"/>
        </w:rPr>
        <w:t>7+</w:t>
      </w:r>
      <w:r w:rsidRPr="008A6263">
        <w:rPr>
          <w:rFonts w:ascii="Times New Roman" w:hAnsi="Times New Roman"/>
          <w:sz w:val="28"/>
          <w:szCs w:val="28"/>
        </w:rPr>
        <w:t xml:space="preserve"> + 5e → Mn</w:t>
      </w:r>
      <w:r w:rsidRPr="009B470E">
        <w:rPr>
          <w:rFonts w:ascii="Times New Roman" w:hAnsi="Times New Roman"/>
          <w:sz w:val="28"/>
          <w:szCs w:val="28"/>
          <w:vertAlign w:val="superscript"/>
        </w:rPr>
        <w:t>2+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263">
        <w:rPr>
          <w:rFonts w:ascii="Times New Roman" w:hAnsi="Times New Roman"/>
          <w:sz w:val="28"/>
          <w:szCs w:val="28"/>
        </w:rPr>
        <w:t>, утворюються солі Mn</w:t>
      </w:r>
      <w:r w:rsidRPr="009B470E">
        <w:rPr>
          <w:rFonts w:ascii="Times New Roman" w:hAnsi="Times New Roman"/>
          <w:sz w:val="28"/>
          <w:szCs w:val="28"/>
          <w:vertAlign w:val="superscript"/>
        </w:rPr>
        <w:t>2+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263">
        <w:rPr>
          <w:rFonts w:ascii="Times New Roman" w:hAnsi="Times New Roman"/>
          <w:sz w:val="28"/>
          <w:szCs w:val="28"/>
        </w:rPr>
        <w:t>KMnO</w:t>
      </w:r>
      <w:r w:rsidRPr="009B470E">
        <w:rPr>
          <w:rFonts w:ascii="Times New Roman" w:hAnsi="Times New Roman"/>
          <w:sz w:val="28"/>
          <w:szCs w:val="28"/>
          <w:vertAlign w:val="subscript"/>
        </w:rPr>
        <w:t>4</w:t>
      </w:r>
      <w:r w:rsidRPr="008A6263">
        <w:rPr>
          <w:rFonts w:ascii="Times New Roman" w:hAnsi="Times New Roman"/>
          <w:sz w:val="28"/>
          <w:szCs w:val="28"/>
        </w:rPr>
        <w:t xml:space="preserve"> + NaJ + H</w:t>
      </w:r>
      <w:r w:rsidRPr="009B470E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SO</w:t>
      </w:r>
      <w:r w:rsidRPr="009B470E">
        <w:rPr>
          <w:rFonts w:ascii="Times New Roman" w:hAnsi="Times New Roman"/>
          <w:sz w:val="28"/>
          <w:szCs w:val="28"/>
          <w:vertAlign w:val="subscript"/>
        </w:rPr>
        <w:t>4</w:t>
      </w:r>
      <w:r w:rsidRPr="008A6263">
        <w:rPr>
          <w:rFonts w:ascii="Times New Roman" w:hAnsi="Times New Roman"/>
          <w:sz w:val="28"/>
          <w:szCs w:val="28"/>
        </w:rPr>
        <w:t xml:space="preserve"> → MnSO</w:t>
      </w:r>
      <w:r w:rsidRPr="009B470E">
        <w:rPr>
          <w:rFonts w:ascii="Times New Roman" w:hAnsi="Times New Roman"/>
          <w:sz w:val="28"/>
          <w:szCs w:val="28"/>
          <w:vertAlign w:val="subscript"/>
        </w:rPr>
        <w:t>4</w:t>
      </w:r>
      <w:r w:rsidRPr="008A6263">
        <w:rPr>
          <w:rFonts w:ascii="Times New Roman" w:hAnsi="Times New Roman"/>
          <w:sz w:val="28"/>
          <w:szCs w:val="28"/>
        </w:rPr>
        <w:t xml:space="preserve"> + J</w:t>
      </w:r>
      <w:r w:rsidRPr="009B470E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 xml:space="preserve"> + K</w:t>
      </w:r>
      <w:r w:rsidRPr="009B470E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SO</w:t>
      </w:r>
      <w:r w:rsidRPr="009B470E">
        <w:rPr>
          <w:rFonts w:ascii="Times New Roman" w:hAnsi="Times New Roman"/>
          <w:sz w:val="28"/>
          <w:szCs w:val="28"/>
          <w:vertAlign w:val="subscript"/>
        </w:rPr>
        <w:t>4</w:t>
      </w:r>
      <w:r w:rsidRPr="008A6263">
        <w:rPr>
          <w:rFonts w:ascii="Times New Roman" w:hAnsi="Times New Roman"/>
          <w:sz w:val="28"/>
          <w:szCs w:val="28"/>
        </w:rPr>
        <w:t xml:space="preserve"> + Na</w:t>
      </w:r>
      <w:r w:rsidRPr="009B470E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SO</w:t>
      </w:r>
      <w:r w:rsidRPr="009B470E">
        <w:rPr>
          <w:rFonts w:ascii="Times New Roman" w:hAnsi="Times New Roman"/>
          <w:sz w:val="28"/>
          <w:szCs w:val="28"/>
          <w:vertAlign w:val="subscript"/>
        </w:rPr>
        <w:t>4</w:t>
      </w:r>
      <w:r w:rsidRPr="008A6263">
        <w:rPr>
          <w:rFonts w:ascii="Times New Roman" w:hAnsi="Times New Roman"/>
          <w:sz w:val="28"/>
          <w:szCs w:val="28"/>
        </w:rPr>
        <w:t xml:space="preserve"> + H</w:t>
      </w:r>
      <w:r w:rsidRPr="009B470E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O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 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6A73">
        <w:rPr>
          <w:rFonts w:ascii="Times New Roman" w:hAnsi="Times New Roman"/>
          <w:b/>
          <w:i/>
          <w:sz w:val="28"/>
          <w:szCs w:val="28"/>
        </w:rPr>
        <w:t>KMnO</w:t>
      </w:r>
      <w:r w:rsidRPr="00666A73">
        <w:rPr>
          <w:rFonts w:ascii="Times New Roman" w:hAnsi="Times New Roman"/>
          <w:b/>
          <w:i/>
          <w:sz w:val="28"/>
          <w:szCs w:val="28"/>
          <w:vertAlign w:val="subscript"/>
        </w:rPr>
        <w:t>4</w:t>
      </w:r>
      <w:r w:rsidRPr="00666A73">
        <w:rPr>
          <w:rFonts w:ascii="Times New Roman" w:hAnsi="Times New Roman"/>
          <w:b/>
          <w:i/>
          <w:sz w:val="28"/>
          <w:szCs w:val="28"/>
        </w:rPr>
        <w:t xml:space="preserve"> в нейтральному середовищі</w:t>
      </w:r>
      <w:r w:rsidRPr="008A6263">
        <w:rPr>
          <w:rFonts w:ascii="Times New Roman" w:hAnsi="Times New Roman"/>
          <w:sz w:val="28"/>
          <w:szCs w:val="28"/>
        </w:rPr>
        <w:t>: Mn</w:t>
      </w:r>
      <w:r w:rsidRPr="009B470E">
        <w:rPr>
          <w:rFonts w:ascii="Times New Roman" w:hAnsi="Times New Roman"/>
          <w:sz w:val="28"/>
          <w:szCs w:val="28"/>
          <w:vertAlign w:val="superscript"/>
        </w:rPr>
        <w:t>7+</w:t>
      </w:r>
      <w:r w:rsidRPr="008A6263">
        <w:rPr>
          <w:rFonts w:ascii="Times New Roman" w:hAnsi="Times New Roman"/>
          <w:sz w:val="28"/>
          <w:szCs w:val="28"/>
        </w:rPr>
        <w:t xml:space="preserve"> + 3e → Mn</w:t>
      </w:r>
      <w:r w:rsidRPr="009B470E">
        <w:rPr>
          <w:rFonts w:ascii="Times New Roman" w:hAnsi="Times New Roman"/>
          <w:sz w:val="28"/>
          <w:szCs w:val="28"/>
          <w:vertAlign w:val="superscript"/>
        </w:rPr>
        <w:t>4+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B470E">
        <w:rPr>
          <w:rFonts w:ascii="Times New Roman" w:hAnsi="Times New Roman"/>
          <w:sz w:val="28"/>
          <w:szCs w:val="28"/>
          <w:vertAlign w:val="subscript"/>
        </w:rPr>
        <w:t>,</w:t>
      </w:r>
      <w:r w:rsidRPr="008A6263">
        <w:rPr>
          <w:rFonts w:ascii="Times New Roman" w:hAnsi="Times New Roman"/>
          <w:sz w:val="28"/>
          <w:szCs w:val="28"/>
        </w:rPr>
        <w:t xml:space="preserve"> утворюється MnО</w:t>
      </w:r>
      <w:r w:rsidRPr="009B470E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: KMnO</w:t>
      </w:r>
      <w:r w:rsidRPr="009B470E">
        <w:rPr>
          <w:rFonts w:ascii="Times New Roman" w:hAnsi="Times New Roman"/>
          <w:sz w:val="28"/>
          <w:szCs w:val="28"/>
          <w:vertAlign w:val="subscript"/>
        </w:rPr>
        <w:t>4</w:t>
      </w:r>
      <w:r w:rsidRPr="008A6263">
        <w:rPr>
          <w:rFonts w:ascii="Times New Roman" w:hAnsi="Times New Roman"/>
          <w:sz w:val="28"/>
          <w:szCs w:val="28"/>
        </w:rPr>
        <w:t xml:space="preserve"> + Na</w:t>
      </w:r>
      <w:r w:rsidRPr="009B470E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S + H</w:t>
      </w:r>
      <w:r w:rsidRPr="009B470E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O → MnO</w:t>
      </w:r>
      <w:r w:rsidRPr="009B470E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 xml:space="preserve"> + S + KOH + NaOH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 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6A73">
        <w:rPr>
          <w:rFonts w:ascii="Times New Roman" w:hAnsi="Times New Roman"/>
          <w:b/>
          <w:i/>
          <w:sz w:val="28"/>
          <w:szCs w:val="28"/>
        </w:rPr>
        <w:t>KMnO</w:t>
      </w:r>
      <w:r w:rsidRPr="00666A73">
        <w:rPr>
          <w:rFonts w:ascii="Times New Roman" w:hAnsi="Times New Roman"/>
          <w:b/>
          <w:i/>
          <w:sz w:val="28"/>
          <w:szCs w:val="28"/>
          <w:vertAlign w:val="subscript"/>
        </w:rPr>
        <w:t>4</w:t>
      </w:r>
      <w:r w:rsidRPr="00666A73">
        <w:rPr>
          <w:rFonts w:ascii="Times New Roman" w:hAnsi="Times New Roman"/>
          <w:b/>
          <w:i/>
          <w:sz w:val="28"/>
          <w:szCs w:val="28"/>
        </w:rPr>
        <w:t>  в  лужному середовищі</w:t>
      </w:r>
      <w:r w:rsidRPr="008A6263">
        <w:rPr>
          <w:rFonts w:ascii="Times New Roman" w:hAnsi="Times New Roman"/>
          <w:sz w:val="28"/>
          <w:szCs w:val="28"/>
        </w:rPr>
        <w:t>: Mn</w:t>
      </w:r>
      <w:r w:rsidRPr="009B470E">
        <w:rPr>
          <w:rFonts w:ascii="Times New Roman" w:hAnsi="Times New Roman"/>
          <w:sz w:val="28"/>
          <w:szCs w:val="28"/>
          <w:vertAlign w:val="superscript"/>
        </w:rPr>
        <w:t>7+</w:t>
      </w:r>
      <w:r w:rsidRPr="008A6263">
        <w:rPr>
          <w:rFonts w:ascii="Times New Roman" w:hAnsi="Times New Roman"/>
          <w:sz w:val="28"/>
          <w:szCs w:val="28"/>
        </w:rPr>
        <w:t>   +  1e  →  Mn</w:t>
      </w:r>
      <w:r w:rsidRPr="009B470E">
        <w:rPr>
          <w:rFonts w:ascii="Times New Roman" w:hAnsi="Times New Roman"/>
          <w:sz w:val="28"/>
          <w:szCs w:val="28"/>
          <w:vertAlign w:val="superscript"/>
        </w:rPr>
        <w:t>6+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263">
        <w:rPr>
          <w:rFonts w:ascii="Times New Roman" w:hAnsi="Times New Roman"/>
          <w:sz w:val="28"/>
          <w:szCs w:val="28"/>
        </w:rPr>
        <w:t>,  утворюються солі кислоти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263">
        <w:rPr>
          <w:rFonts w:ascii="Times New Roman" w:hAnsi="Times New Roman"/>
          <w:sz w:val="28"/>
          <w:szCs w:val="28"/>
        </w:rPr>
        <w:t>MnО</w:t>
      </w:r>
      <w:r w:rsidRPr="005E7DC5"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  <w:vertAlign w:val="superscript"/>
        </w:rPr>
        <w:t>2-</w:t>
      </w:r>
      <w:r w:rsidRPr="008A6263">
        <w:rPr>
          <w:rFonts w:ascii="Times New Roman" w:hAnsi="Times New Roman"/>
          <w:sz w:val="28"/>
          <w:szCs w:val="28"/>
        </w:rPr>
        <w:t>: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KMnO</w:t>
      </w:r>
      <w:r w:rsidRPr="005E7DC5">
        <w:rPr>
          <w:rFonts w:ascii="Times New Roman" w:hAnsi="Times New Roman"/>
          <w:sz w:val="28"/>
          <w:szCs w:val="28"/>
          <w:vertAlign w:val="subscript"/>
        </w:rPr>
        <w:t>4</w:t>
      </w:r>
      <w:r w:rsidRPr="008A6263">
        <w:rPr>
          <w:rFonts w:ascii="Times New Roman" w:hAnsi="Times New Roman"/>
          <w:sz w:val="28"/>
          <w:szCs w:val="28"/>
        </w:rPr>
        <w:t xml:space="preserve"> + NaNO</w:t>
      </w:r>
      <w:r w:rsidRPr="005E7DC5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 xml:space="preserve"> + KOH → K</w:t>
      </w:r>
      <w:r w:rsidRPr="005E7DC5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MnO</w:t>
      </w:r>
      <w:r w:rsidRPr="005E7DC5">
        <w:rPr>
          <w:rFonts w:ascii="Times New Roman" w:hAnsi="Times New Roman"/>
          <w:sz w:val="28"/>
          <w:szCs w:val="28"/>
          <w:vertAlign w:val="subscript"/>
        </w:rPr>
        <w:t>4</w:t>
      </w:r>
      <w:r w:rsidRPr="008A6263">
        <w:rPr>
          <w:rFonts w:ascii="Times New Roman" w:hAnsi="Times New Roman"/>
          <w:sz w:val="28"/>
          <w:szCs w:val="28"/>
        </w:rPr>
        <w:t xml:space="preserve"> + NaNO</w:t>
      </w:r>
      <w:r w:rsidRPr="005E7DC5">
        <w:rPr>
          <w:rFonts w:ascii="Times New Roman" w:hAnsi="Times New Roman"/>
          <w:sz w:val="28"/>
          <w:szCs w:val="28"/>
          <w:vertAlign w:val="subscript"/>
        </w:rPr>
        <w:t>3</w:t>
      </w:r>
      <w:r w:rsidRPr="008A6263">
        <w:rPr>
          <w:rFonts w:ascii="Times New Roman" w:hAnsi="Times New Roman"/>
          <w:sz w:val="28"/>
          <w:szCs w:val="28"/>
        </w:rPr>
        <w:t xml:space="preserve"> + H</w:t>
      </w:r>
      <w:r w:rsidRPr="005E7DC5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O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 </w:t>
      </w:r>
    </w:p>
    <w:p w:rsidR="002E0131" w:rsidRPr="00666A73" w:rsidRDefault="002E0131" w:rsidP="008A626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66A73">
        <w:rPr>
          <w:rFonts w:ascii="Times New Roman" w:hAnsi="Times New Roman"/>
          <w:i/>
          <w:sz w:val="28"/>
          <w:szCs w:val="28"/>
        </w:rPr>
        <w:t>K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666A73">
        <w:rPr>
          <w:rFonts w:ascii="Times New Roman" w:hAnsi="Times New Roman"/>
          <w:i/>
          <w:sz w:val="28"/>
          <w:szCs w:val="28"/>
        </w:rPr>
        <w:t>Cr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666A73">
        <w:rPr>
          <w:rFonts w:ascii="Times New Roman" w:hAnsi="Times New Roman"/>
          <w:i/>
          <w:sz w:val="28"/>
          <w:szCs w:val="28"/>
        </w:rPr>
        <w:t>O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7</w:t>
      </w:r>
      <w:r w:rsidRPr="00666A73">
        <w:rPr>
          <w:rFonts w:ascii="Times New Roman" w:hAnsi="Times New Roman"/>
          <w:i/>
          <w:sz w:val="28"/>
          <w:szCs w:val="28"/>
        </w:rPr>
        <w:t>     в кислому середовищі: Сr</w:t>
      </w:r>
      <w:r w:rsidRPr="00666A73">
        <w:rPr>
          <w:rFonts w:ascii="Times New Roman" w:hAnsi="Times New Roman"/>
          <w:i/>
          <w:sz w:val="28"/>
          <w:szCs w:val="28"/>
          <w:vertAlign w:val="superscript"/>
        </w:rPr>
        <w:t>6+</w:t>
      </w:r>
      <w:r w:rsidRPr="00666A73">
        <w:rPr>
          <w:rFonts w:ascii="Times New Roman" w:hAnsi="Times New Roman"/>
          <w:i/>
          <w:sz w:val="28"/>
          <w:szCs w:val="28"/>
        </w:rPr>
        <w:t>  + 3e → Сr</w:t>
      </w:r>
      <w:r w:rsidRPr="00666A73">
        <w:rPr>
          <w:rFonts w:ascii="Times New Roman" w:hAnsi="Times New Roman"/>
          <w:i/>
          <w:sz w:val="28"/>
          <w:szCs w:val="28"/>
          <w:vertAlign w:val="superscript"/>
        </w:rPr>
        <w:t>3+</w:t>
      </w:r>
      <w:r w:rsidRPr="00666A73">
        <w:rPr>
          <w:rFonts w:ascii="Times New Roman" w:hAnsi="Times New Roman"/>
          <w:i/>
          <w:sz w:val="28"/>
          <w:szCs w:val="28"/>
        </w:rPr>
        <w:t xml:space="preserve"> , утворюються солі Сr</w:t>
      </w:r>
      <w:r w:rsidRPr="00666A73">
        <w:rPr>
          <w:rFonts w:ascii="Times New Roman" w:hAnsi="Times New Roman"/>
          <w:i/>
          <w:sz w:val="28"/>
          <w:szCs w:val="28"/>
          <w:vertAlign w:val="superscript"/>
        </w:rPr>
        <w:t xml:space="preserve">3+ </w:t>
      </w:r>
      <w:r w:rsidRPr="00666A73">
        <w:rPr>
          <w:rFonts w:ascii="Times New Roman" w:hAnsi="Times New Roman"/>
          <w:i/>
          <w:sz w:val="28"/>
          <w:szCs w:val="28"/>
        </w:rPr>
        <w:t>та кислотного залишку тієї кислоти, яка визначає середовище:</w:t>
      </w:r>
    </w:p>
    <w:p w:rsidR="002E0131" w:rsidRPr="00666A73" w:rsidRDefault="002E0131" w:rsidP="008A626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66A73">
        <w:rPr>
          <w:rFonts w:ascii="Times New Roman" w:hAnsi="Times New Roman"/>
          <w:i/>
          <w:sz w:val="28"/>
          <w:szCs w:val="28"/>
        </w:rPr>
        <w:t>K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666A73">
        <w:rPr>
          <w:rFonts w:ascii="Times New Roman" w:hAnsi="Times New Roman"/>
          <w:i/>
          <w:sz w:val="28"/>
          <w:szCs w:val="28"/>
        </w:rPr>
        <w:t>Cr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666A73">
        <w:rPr>
          <w:rFonts w:ascii="Times New Roman" w:hAnsi="Times New Roman"/>
          <w:i/>
          <w:sz w:val="28"/>
          <w:szCs w:val="28"/>
        </w:rPr>
        <w:t>O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7</w:t>
      </w:r>
      <w:r w:rsidRPr="00666A73">
        <w:rPr>
          <w:rFonts w:ascii="Times New Roman" w:hAnsi="Times New Roman"/>
          <w:i/>
          <w:sz w:val="28"/>
          <w:szCs w:val="28"/>
        </w:rPr>
        <w:t xml:space="preserve"> + FeSO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4</w:t>
      </w:r>
      <w:r w:rsidRPr="00666A73">
        <w:rPr>
          <w:rFonts w:ascii="Times New Roman" w:hAnsi="Times New Roman"/>
          <w:i/>
          <w:sz w:val="28"/>
          <w:szCs w:val="28"/>
        </w:rPr>
        <w:t xml:space="preserve"> + H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666A73">
        <w:rPr>
          <w:rFonts w:ascii="Times New Roman" w:hAnsi="Times New Roman"/>
          <w:i/>
          <w:sz w:val="28"/>
          <w:szCs w:val="28"/>
        </w:rPr>
        <w:t>SO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4</w:t>
      </w:r>
      <w:r w:rsidRPr="00666A73">
        <w:rPr>
          <w:rFonts w:ascii="Times New Roman" w:hAnsi="Times New Roman"/>
          <w:i/>
          <w:sz w:val="28"/>
          <w:szCs w:val="28"/>
        </w:rPr>
        <w:t xml:space="preserve"> → Fe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666A73">
        <w:rPr>
          <w:rFonts w:ascii="Times New Roman" w:hAnsi="Times New Roman"/>
          <w:i/>
          <w:sz w:val="28"/>
          <w:szCs w:val="28"/>
        </w:rPr>
        <w:t>(SO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4</w:t>
      </w:r>
      <w:r w:rsidRPr="00666A73">
        <w:rPr>
          <w:rFonts w:ascii="Times New Roman" w:hAnsi="Times New Roman"/>
          <w:i/>
          <w:sz w:val="28"/>
          <w:szCs w:val="28"/>
        </w:rPr>
        <w:t>)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666A73">
        <w:rPr>
          <w:rFonts w:ascii="Times New Roman" w:hAnsi="Times New Roman"/>
          <w:i/>
          <w:sz w:val="28"/>
          <w:szCs w:val="28"/>
        </w:rPr>
        <w:t xml:space="preserve"> + Cr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666A73">
        <w:rPr>
          <w:rFonts w:ascii="Times New Roman" w:hAnsi="Times New Roman"/>
          <w:i/>
          <w:sz w:val="28"/>
          <w:szCs w:val="28"/>
        </w:rPr>
        <w:t>(SO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4</w:t>
      </w:r>
      <w:r w:rsidRPr="00666A73">
        <w:rPr>
          <w:rFonts w:ascii="Times New Roman" w:hAnsi="Times New Roman"/>
          <w:i/>
          <w:sz w:val="28"/>
          <w:szCs w:val="28"/>
        </w:rPr>
        <w:t>)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666A73">
        <w:rPr>
          <w:rFonts w:ascii="Times New Roman" w:hAnsi="Times New Roman"/>
          <w:i/>
          <w:sz w:val="28"/>
          <w:szCs w:val="28"/>
        </w:rPr>
        <w:t xml:space="preserve"> + K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666A73">
        <w:rPr>
          <w:rFonts w:ascii="Times New Roman" w:hAnsi="Times New Roman"/>
          <w:i/>
          <w:sz w:val="28"/>
          <w:szCs w:val="28"/>
        </w:rPr>
        <w:t>SO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4</w:t>
      </w:r>
      <w:r w:rsidRPr="00666A73">
        <w:rPr>
          <w:rFonts w:ascii="Times New Roman" w:hAnsi="Times New Roman"/>
          <w:i/>
          <w:sz w:val="28"/>
          <w:szCs w:val="28"/>
        </w:rPr>
        <w:t xml:space="preserve"> + H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666A73">
        <w:rPr>
          <w:rFonts w:ascii="Times New Roman" w:hAnsi="Times New Roman"/>
          <w:i/>
          <w:sz w:val="28"/>
          <w:szCs w:val="28"/>
        </w:rPr>
        <w:t>O</w:t>
      </w:r>
    </w:p>
    <w:p w:rsidR="002E0131" w:rsidRPr="00666A73" w:rsidRDefault="002E0131" w:rsidP="008A626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66A73">
        <w:rPr>
          <w:rFonts w:ascii="Times New Roman" w:hAnsi="Times New Roman"/>
          <w:i/>
          <w:sz w:val="28"/>
          <w:szCs w:val="28"/>
        </w:rPr>
        <w:t> </w:t>
      </w:r>
    </w:p>
    <w:p w:rsidR="002E0131" w:rsidRPr="00666A73" w:rsidRDefault="002E0131" w:rsidP="008A626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66A73">
        <w:rPr>
          <w:rFonts w:ascii="Times New Roman" w:hAnsi="Times New Roman"/>
          <w:i/>
          <w:sz w:val="28"/>
          <w:szCs w:val="28"/>
        </w:rPr>
        <w:t>Сполуки Сr</w:t>
      </w:r>
      <w:r w:rsidRPr="00666A73">
        <w:rPr>
          <w:rFonts w:ascii="Times New Roman" w:hAnsi="Times New Roman"/>
          <w:i/>
          <w:sz w:val="28"/>
          <w:szCs w:val="28"/>
          <w:vertAlign w:val="superscript"/>
        </w:rPr>
        <w:t>3+</w:t>
      </w:r>
      <w:r w:rsidRPr="00666A73">
        <w:rPr>
          <w:rFonts w:ascii="Times New Roman" w:hAnsi="Times New Roman"/>
          <w:i/>
          <w:sz w:val="28"/>
          <w:szCs w:val="28"/>
        </w:rPr>
        <w:t>  в лужному середовищі: Сr</w:t>
      </w:r>
      <w:r w:rsidRPr="00666A73">
        <w:rPr>
          <w:rFonts w:ascii="Times New Roman" w:hAnsi="Times New Roman"/>
          <w:i/>
          <w:sz w:val="28"/>
          <w:szCs w:val="28"/>
          <w:vertAlign w:val="superscript"/>
        </w:rPr>
        <w:t>3+</w:t>
      </w:r>
      <w:r w:rsidRPr="00666A73">
        <w:rPr>
          <w:rFonts w:ascii="Times New Roman" w:hAnsi="Times New Roman"/>
          <w:i/>
          <w:sz w:val="28"/>
          <w:szCs w:val="28"/>
        </w:rPr>
        <w:t>  - 3e → Сr</w:t>
      </w:r>
      <w:r w:rsidRPr="00666A73">
        <w:rPr>
          <w:rFonts w:ascii="Times New Roman" w:hAnsi="Times New Roman"/>
          <w:i/>
          <w:sz w:val="28"/>
          <w:szCs w:val="28"/>
          <w:vertAlign w:val="superscript"/>
        </w:rPr>
        <w:t>6+</w:t>
      </w:r>
      <w:r w:rsidRPr="00666A73">
        <w:rPr>
          <w:rFonts w:ascii="Times New Roman" w:hAnsi="Times New Roman"/>
          <w:i/>
          <w:sz w:val="28"/>
          <w:szCs w:val="28"/>
        </w:rPr>
        <w:t> , утворюються солі кислоти Н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666A73">
        <w:rPr>
          <w:rFonts w:ascii="Times New Roman" w:hAnsi="Times New Roman"/>
          <w:i/>
          <w:sz w:val="28"/>
          <w:szCs w:val="28"/>
        </w:rPr>
        <w:t>СrО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4</w:t>
      </w:r>
      <w:r w:rsidRPr="00666A73">
        <w:rPr>
          <w:rFonts w:ascii="Times New Roman" w:hAnsi="Times New Roman"/>
          <w:i/>
          <w:sz w:val="28"/>
          <w:szCs w:val="28"/>
        </w:rPr>
        <w:t xml:space="preserve"> та луги, що визначає середовище:</w:t>
      </w:r>
    </w:p>
    <w:p w:rsidR="002E0131" w:rsidRPr="00666A73" w:rsidRDefault="002E0131" w:rsidP="008A626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66A73">
        <w:rPr>
          <w:rFonts w:ascii="Times New Roman" w:hAnsi="Times New Roman"/>
          <w:i/>
          <w:sz w:val="28"/>
          <w:szCs w:val="28"/>
        </w:rPr>
        <w:t>CrCl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666A73">
        <w:rPr>
          <w:rFonts w:ascii="Times New Roman" w:hAnsi="Times New Roman"/>
          <w:i/>
          <w:sz w:val="28"/>
          <w:szCs w:val="28"/>
        </w:rPr>
        <w:t xml:space="preserve"> + Br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666A73">
        <w:rPr>
          <w:rFonts w:ascii="Times New Roman" w:hAnsi="Times New Roman"/>
          <w:i/>
          <w:sz w:val="28"/>
          <w:szCs w:val="28"/>
        </w:rPr>
        <w:t xml:space="preserve"> + KOH → K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666A73">
        <w:rPr>
          <w:rFonts w:ascii="Times New Roman" w:hAnsi="Times New Roman"/>
          <w:i/>
          <w:sz w:val="28"/>
          <w:szCs w:val="28"/>
        </w:rPr>
        <w:t>CrO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4</w:t>
      </w:r>
      <w:r w:rsidRPr="00666A73">
        <w:rPr>
          <w:rFonts w:ascii="Times New Roman" w:hAnsi="Times New Roman"/>
          <w:i/>
          <w:sz w:val="28"/>
          <w:szCs w:val="28"/>
        </w:rPr>
        <w:t xml:space="preserve"> + KBr + KCl + H</w:t>
      </w:r>
      <w:r w:rsidRPr="00666A73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666A73">
        <w:rPr>
          <w:rFonts w:ascii="Times New Roman" w:hAnsi="Times New Roman"/>
          <w:i/>
          <w:sz w:val="28"/>
          <w:szCs w:val="28"/>
        </w:rPr>
        <w:t>O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 </w:t>
      </w:r>
    </w:p>
    <w:p w:rsidR="002E0131" w:rsidRDefault="002E0131" w:rsidP="008A6263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602D66">
        <w:rPr>
          <w:rFonts w:ascii="Times New Roman" w:hAnsi="Times New Roman"/>
          <w:b/>
          <w:i/>
          <w:sz w:val="28"/>
          <w:szCs w:val="28"/>
          <w:lang w:val="ru-RU"/>
        </w:rPr>
        <w:t>4</w:t>
      </w:r>
      <w:r w:rsidRPr="00147C5D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i/>
          <w:sz w:val="28"/>
          <w:szCs w:val="28"/>
          <w:lang w:val="ru-RU"/>
        </w:rPr>
        <w:tab/>
        <w:t>Класифікація ОРВ</w:t>
      </w:r>
    </w:p>
    <w:p w:rsidR="002E0131" w:rsidRPr="00A221C9" w:rsidRDefault="002E0131" w:rsidP="008A626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221C9">
        <w:rPr>
          <w:rFonts w:ascii="Times New Roman" w:hAnsi="Times New Roman"/>
          <w:b/>
          <w:sz w:val="28"/>
          <w:szCs w:val="28"/>
        </w:rPr>
        <w:t>Розрізняють три типи ОВР: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 xml:space="preserve"> - </w:t>
      </w:r>
      <w:r w:rsidRPr="008707CD">
        <w:rPr>
          <w:rFonts w:ascii="Times New Roman" w:hAnsi="Times New Roman"/>
          <w:b/>
          <w:i/>
          <w:sz w:val="28"/>
          <w:szCs w:val="28"/>
        </w:rPr>
        <w:t xml:space="preserve">міжмолекулярні </w:t>
      </w:r>
      <w:r w:rsidRPr="008A6263">
        <w:rPr>
          <w:rFonts w:ascii="Times New Roman" w:hAnsi="Times New Roman"/>
          <w:sz w:val="28"/>
          <w:szCs w:val="28"/>
        </w:rPr>
        <w:t>– окисник і відновник входять до складу різних речовин:</w:t>
      </w:r>
    </w:p>
    <w:p w:rsidR="002E0131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2KMnO</w:t>
      </w:r>
      <w:r w:rsidRPr="005562FF">
        <w:rPr>
          <w:rFonts w:ascii="Times New Roman" w:hAnsi="Times New Roman"/>
          <w:sz w:val="28"/>
          <w:szCs w:val="28"/>
          <w:vertAlign w:val="subscript"/>
        </w:rPr>
        <w:t>4</w:t>
      </w:r>
      <w:r w:rsidRPr="008A6263">
        <w:rPr>
          <w:rFonts w:ascii="Times New Roman" w:hAnsi="Times New Roman"/>
          <w:sz w:val="28"/>
          <w:szCs w:val="28"/>
        </w:rPr>
        <w:t xml:space="preserve"> + 5Na</w:t>
      </w:r>
      <w:r w:rsidRPr="005562FF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S + 8H</w:t>
      </w:r>
      <w:r w:rsidRPr="005562FF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SO</w:t>
      </w:r>
      <w:r w:rsidRPr="005562FF">
        <w:rPr>
          <w:rFonts w:ascii="Times New Roman" w:hAnsi="Times New Roman"/>
          <w:sz w:val="28"/>
          <w:szCs w:val="28"/>
          <w:vertAlign w:val="subscript"/>
        </w:rPr>
        <w:t>4</w:t>
      </w:r>
      <w:r w:rsidRPr="008A6263">
        <w:rPr>
          <w:rFonts w:ascii="Times New Roman" w:hAnsi="Times New Roman"/>
          <w:sz w:val="28"/>
          <w:szCs w:val="28"/>
        </w:rPr>
        <w:t xml:space="preserve"> = 2MnSO</w:t>
      </w:r>
      <w:r w:rsidRPr="005562FF">
        <w:rPr>
          <w:rFonts w:ascii="Times New Roman" w:hAnsi="Times New Roman"/>
          <w:sz w:val="28"/>
          <w:szCs w:val="28"/>
          <w:vertAlign w:val="subscript"/>
        </w:rPr>
        <w:t>4</w:t>
      </w:r>
      <w:r w:rsidRPr="008A6263">
        <w:rPr>
          <w:rFonts w:ascii="Times New Roman" w:hAnsi="Times New Roman"/>
          <w:sz w:val="28"/>
          <w:szCs w:val="28"/>
        </w:rPr>
        <w:t xml:space="preserve"> + 5S + K</w:t>
      </w:r>
      <w:r w:rsidRPr="005562FF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SO</w:t>
      </w:r>
      <w:r w:rsidRPr="005562FF">
        <w:rPr>
          <w:rFonts w:ascii="Times New Roman" w:hAnsi="Times New Roman"/>
          <w:sz w:val="28"/>
          <w:szCs w:val="28"/>
          <w:vertAlign w:val="subscript"/>
        </w:rPr>
        <w:t>4</w:t>
      </w:r>
      <w:r w:rsidRPr="008A6263">
        <w:rPr>
          <w:rFonts w:ascii="Times New Roman" w:hAnsi="Times New Roman"/>
          <w:sz w:val="28"/>
          <w:szCs w:val="28"/>
        </w:rPr>
        <w:t xml:space="preserve"> + Na</w:t>
      </w:r>
      <w:r w:rsidRPr="005562FF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SO</w:t>
      </w:r>
      <w:r w:rsidRPr="005562FF">
        <w:rPr>
          <w:rFonts w:ascii="Times New Roman" w:hAnsi="Times New Roman"/>
          <w:sz w:val="28"/>
          <w:szCs w:val="28"/>
          <w:vertAlign w:val="subscript"/>
        </w:rPr>
        <w:t>4</w:t>
      </w:r>
      <w:r w:rsidRPr="008A6263">
        <w:rPr>
          <w:rFonts w:ascii="Times New Roman" w:hAnsi="Times New Roman"/>
          <w:sz w:val="28"/>
          <w:szCs w:val="28"/>
        </w:rPr>
        <w:t xml:space="preserve"> + 8H</w:t>
      </w:r>
      <w:r w:rsidRPr="005562FF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O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 xml:space="preserve"> Mn</w:t>
      </w:r>
      <w:r w:rsidRPr="005562FF">
        <w:rPr>
          <w:rFonts w:ascii="Times New Roman" w:hAnsi="Times New Roman"/>
          <w:sz w:val="28"/>
          <w:szCs w:val="28"/>
          <w:vertAlign w:val="superscript"/>
        </w:rPr>
        <w:t>7+</w:t>
      </w:r>
      <w:r w:rsidRPr="008A6263">
        <w:rPr>
          <w:rFonts w:ascii="Times New Roman" w:hAnsi="Times New Roman"/>
          <w:sz w:val="28"/>
          <w:szCs w:val="28"/>
        </w:rPr>
        <w:t xml:space="preserve"> + 5e → Mn</w:t>
      </w:r>
      <w:r w:rsidRPr="005562FF">
        <w:rPr>
          <w:rFonts w:ascii="Times New Roman" w:hAnsi="Times New Roman"/>
          <w:sz w:val="28"/>
          <w:szCs w:val="28"/>
          <w:vertAlign w:val="superscript"/>
        </w:rPr>
        <w:t>2+</w:t>
      </w:r>
      <w:r w:rsidRPr="008A6263">
        <w:rPr>
          <w:rFonts w:ascii="Times New Roman" w:hAnsi="Times New Roman"/>
          <w:sz w:val="28"/>
          <w:szCs w:val="28"/>
        </w:rPr>
        <w:t xml:space="preserve"> │2 │ окисник, процес відновлення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S</w:t>
      </w:r>
      <w:r w:rsidRPr="005562FF">
        <w:rPr>
          <w:rFonts w:ascii="Times New Roman" w:hAnsi="Times New Roman"/>
          <w:sz w:val="28"/>
          <w:szCs w:val="28"/>
          <w:vertAlign w:val="superscript"/>
        </w:rPr>
        <w:t>2-</w:t>
      </w:r>
      <w:r w:rsidRPr="008A6263">
        <w:rPr>
          <w:rFonts w:ascii="Times New Roman" w:hAnsi="Times New Roman"/>
          <w:sz w:val="28"/>
          <w:szCs w:val="28"/>
        </w:rPr>
        <w:t xml:space="preserve"> - 2e → S</w:t>
      </w:r>
      <w:r w:rsidRPr="005562FF">
        <w:rPr>
          <w:rFonts w:ascii="Times New Roman" w:hAnsi="Times New Roman"/>
          <w:sz w:val="28"/>
          <w:szCs w:val="28"/>
          <w:vertAlign w:val="superscript"/>
        </w:rPr>
        <w:t>0</w:t>
      </w:r>
      <w:r w:rsidRPr="008A62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8A6263">
        <w:rPr>
          <w:rFonts w:ascii="Times New Roman" w:hAnsi="Times New Roman"/>
          <w:sz w:val="28"/>
          <w:szCs w:val="28"/>
        </w:rPr>
        <w:t>│5 │ відновник, процес окислення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 xml:space="preserve"> - </w:t>
      </w:r>
      <w:r w:rsidRPr="008707CD">
        <w:rPr>
          <w:rFonts w:ascii="Times New Roman" w:hAnsi="Times New Roman"/>
          <w:b/>
          <w:i/>
          <w:sz w:val="28"/>
          <w:szCs w:val="28"/>
        </w:rPr>
        <w:t xml:space="preserve">внутрішньомолекулярні </w:t>
      </w:r>
      <w:r w:rsidRPr="008A6263">
        <w:rPr>
          <w:rFonts w:ascii="Times New Roman" w:hAnsi="Times New Roman"/>
          <w:sz w:val="28"/>
          <w:szCs w:val="28"/>
        </w:rPr>
        <w:t>– окисник і відновник входять до складу однієї молекули, але є різними елементами: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 2KClO</w:t>
      </w:r>
      <w:r w:rsidRPr="00034163">
        <w:rPr>
          <w:rFonts w:ascii="Times New Roman" w:hAnsi="Times New Roman"/>
          <w:sz w:val="28"/>
          <w:szCs w:val="28"/>
          <w:vertAlign w:val="subscript"/>
        </w:rPr>
        <w:t>3</w:t>
      </w:r>
      <w:r w:rsidRPr="008A6263">
        <w:rPr>
          <w:rFonts w:ascii="Times New Roman" w:hAnsi="Times New Roman"/>
          <w:sz w:val="28"/>
          <w:szCs w:val="28"/>
        </w:rPr>
        <w:t xml:space="preserve"> = 2KCl + 3O</w:t>
      </w:r>
      <w:r w:rsidRPr="00034163">
        <w:rPr>
          <w:rFonts w:ascii="Times New Roman" w:hAnsi="Times New Roman"/>
          <w:sz w:val="28"/>
          <w:szCs w:val="28"/>
          <w:vertAlign w:val="subscript"/>
        </w:rPr>
        <w:t>2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Cl</w:t>
      </w:r>
      <w:r w:rsidRPr="00034163">
        <w:rPr>
          <w:rFonts w:ascii="Times New Roman" w:hAnsi="Times New Roman"/>
          <w:sz w:val="28"/>
          <w:szCs w:val="28"/>
          <w:vertAlign w:val="superscript"/>
        </w:rPr>
        <w:t>5+</w:t>
      </w:r>
      <w:r w:rsidRPr="008A6263">
        <w:rPr>
          <w:rFonts w:ascii="Times New Roman" w:hAnsi="Times New Roman"/>
          <w:sz w:val="28"/>
          <w:szCs w:val="28"/>
        </w:rPr>
        <w:t xml:space="preserve"> + 6e → Cl</w:t>
      </w:r>
      <w:r w:rsidRPr="00034163">
        <w:rPr>
          <w:rFonts w:ascii="Times New Roman" w:hAnsi="Times New Roman"/>
          <w:sz w:val="28"/>
          <w:szCs w:val="28"/>
          <w:vertAlign w:val="superscript"/>
        </w:rPr>
        <w:t>-</w:t>
      </w:r>
      <w:r w:rsidRPr="008A6263">
        <w:rPr>
          <w:rFonts w:ascii="Times New Roman" w:hAnsi="Times New Roman"/>
          <w:sz w:val="28"/>
          <w:szCs w:val="28"/>
        </w:rPr>
        <w:t>         │ 4 │ 2 │ окисник, процес відновлення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2O</w:t>
      </w:r>
      <w:r w:rsidRPr="00034163">
        <w:rPr>
          <w:rFonts w:ascii="Times New Roman" w:hAnsi="Times New Roman"/>
          <w:sz w:val="28"/>
          <w:szCs w:val="28"/>
          <w:vertAlign w:val="superscript"/>
        </w:rPr>
        <w:t>2-</w:t>
      </w:r>
      <w:r w:rsidRPr="008A6263">
        <w:rPr>
          <w:rFonts w:ascii="Times New Roman" w:hAnsi="Times New Roman"/>
          <w:sz w:val="28"/>
          <w:szCs w:val="28"/>
        </w:rPr>
        <w:t xml:space="preserve"> - 4e → O</w:t>
      </w:r>
      <w:r w:rsidRPr="00034163">
        <w:rPr>
          <w:rFonts w:ascii="Times New Roman" w:hAnsi="Times New Roman"/>
          <w:sz w:val="28"/>
          <w:szCs w:val="28"/>
          <w:vertAlign w:val="subscript"/>
        </w:rPr>
        <w:t>2</w:t>
      </w:r>
      <w:r w:rsidRPr="00034163">
        <w:rPr>
          <w:rFonts w:ascii="Times New Roman" w:hAnsi="Times New Roman"/>
          <w:sz w:val="28"/>
          <w:szCs w:val="28"/>
          <w:vertAlign w:val="superscript"/>
        </w:rPr>
        <w:t>0</w:t>
      </w:r>
      <w:r w:rsidRPr="008A6263">
        <w:rPr>
          <w:rFonts w:ascii="Times New Roman" w:hAnsi="Times New Roman"/>
          <w:sz w:val="28"/>
          <w:szCs w:val="28"/>
        </w:rPr>
        <w:t>        │ 6 │ 3 │ відновник, процес окислення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 xml:space="preserve"> - </w:t>
      </w:r>
      <w:r w:rsidRPr="008707CD">
        <w:rPr>
          <w:rFonts w:ascii="Times New Roman" w:hAnsi="Times New Roman"/>
          <w:b/>
          <w:i/>
          <w:sz w:val="28"/>
          <w:szCs w:val="28"/>
        </w:rPr>
        <w:t>реакції диспропорціювання</w:t>
      </w:r>
      <w:r w:rsidRPr="008A6263">
        <w:rPr>
          <w:rFonts w:ascii="Times New Roman" w:hAnsi="Times New Roman"/>
          <w:sz w:val="28"/>
          <w:szCs w:val="28"/>
        </w:rPr>
        <w:t xml:space="preserve"> ( самоокиснення-самовідновлення)-окисником і відновником є один і той же елемент: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Cl</w:t>
      </w:r>
      <w:r w:rsidRPr="00034163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 xml:space="preserve"> + H</w:t>
      </w:r>
      <w:r w:rsidRPr="00034163">
        <w:rPr>
          <w:rFonts w:ascii="Times New Roman" w:hAnsi="Times New Roman"/>
          <w:sz w:val="28"/>
          <w:szCs w:val="28"/>
          <w:vertAlign w:val="subscript"/>
        </w:rPr>
        <w:t>2</w:t>
      </w:r>
      <w:r w:rsidRPr="008A6263">
        <w:rPr>
          <w:rFonts w:ascii="Times New Roman" w:hAnsi="Times New Roman"/>
          <w:sz w:val="28"/>
          <w:szCs w:val="28"/>
        </w:rPr>
        <w:t>O → HCl + HClO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Cl</w:t>
      </w:r>
      <w:r w:rsidRPr="00034163">
        <w:rPr>
          <w:rFonts w:ascii="Times New Roman" w:hAnsi="Times New Roman"/>
          <w:sz w:val="28"/>
          <w:szCs w:val="28"/>
          <w:vertAlign w:val="subscript"/>
        </w:rPr>
        <w:t>2</w:t>
      </w:r>
      <w:r w:rsidRPr="00034163">
        <w:rPr>
          <w:rFonts w:ascii="Times New Roman" w:hAnsi="Times New Roman"/>
          <w:sz w:val="28"/>
          <w:szCs w:val="28"/>
          <w:vertAlign w:val="superscript"/>
        </w:rPr>
        <w:t>0</w:t>
      </w:r>
      <w:r w:rsidRPr="008A6263">
        <w:rPr>
          <w:rFonts w:ascii="Times New Roman" w:hAnsi="Times New Roman"/>
          <w:sz w:val="28"/>
          <w:szCs w:val="28"/>
        </w:rPr>
        <w:t xml:space="preserve"> + 1e → Cl</w:t>
      </w:r>
      <w:r w:rsidRPr="001A1EEA">
        <w:rPr>
          <w:rFonts w:ascii="Times New Roman" w:hAnsi="Times New Roman"/>
          <w:sz w:val="28"/>
          <w:szCs w:val="28"/>
          <w:vertAlign w:val="superscript"/>
        </w:rPr>
        <w:t>-</w:t>
      </w:r>
      <w:r w:rsidRPr="008A6263">
        <w:rPr>
          <w:rFonts w:ascii="Times New Roman" w:hAnsi="Times New Roman"/>
          <w:sz w:val="28"/>
          <w:szCs w:val="28"/>
        </w:rPr>
        <w:t xml:space="preserve"> │1│ окисник, процес відновлення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Cl</w:t>
      </w:r>
      <w:r w:rsidRPr="00034163">
        <w:rPr>
          <w:rFonts w:ascii="Times New Roman" w:hAnsi="Times New Roman"/>
          <w:sz w:val="28"/>
          <w:szCs w:val="28"/>
          <w:vertAlign w:val="subscript"/>
        </w:rPr>
        <w:t>2</w:t>
      </w:r>
      <w:r w:rsidRPr="00034163">
        <w:rPr>
          <w:rFonts w:ascii="Times New Roman" w:hAnsi="Times New Roman"/>
          <w:sz w:val="28"/>
          <w:szCs w:val="28"/>
          <w:vertAlign w:val="superscript"/>
        </w:rPr>
        <w:t>0</w:t>
      </w:r>
      <w:r w:rsidRPr="008A6263">
        <w:rPr>
          <w:rFonts w:ascii="Times New Roman" w:hAnsi="Times New Roman"/>
          <w:sz w:val="28"/>
          <w:szCs w:val="28"/>
        </w:rPr>
        <w:t xml:space="preserve"> – 1e → Cl</w:t>
      </w:r>
      <w:r w:rsidRPr="001A1EEA">
        <w:rPr>
          <w:rFonts w:ascii="Times New Roman" w:hAnsi="Times New Roman"/>
          <w:sz w:val="28"/>
          <w:szCs w:val="28"/>
          <w:vertAlign w:val="superscript"/>
        </w:rPr>
        <w:t>+</w:t>
      </w:r>
      <w:r w:rsidRPr="008A6263">
        <w:rPr>
          <w:rFonts w:ascii="Times New Roman" w:hAnsi="Times New Roman"/>
          <w:sz w:val="28"/>
          <w:szCs w:val="28"/>
        </w:rPr>
        <w:t xml:space="preserve"> │1│ відновник, процес окислення</w:t>
      </w: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 </w:t>
      </w:r>
    </w:p>
    <w:p w:rsidR="002E0131" w:rsidRDefault="002E0131" w:rsidP="00A221C9">
      <w:pPr>
        <w:numPr>
          <w:ilvl w:val="0"/>
          <w:numId w:val="5"/>
        </w:numPr>
        <w:shd w:val="clear" w:color="auto" w:fill="FFFFFF"/>
        <w:spacing w:before="14" w:line="240" w:lineRule="auto"/>
        <w:ind w:right="14"/>
        <w:jc w:val="both"/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</w:rPr>
      </w:pPr>
      <w:r w:rsidRPr="00DE260A">
        <w:rPr>
          <w:rFonts w:ascii="Times New Roman" w:hAnsi="Times New Roman"/>
          <w:color w:val="000000"/>
          <w:spacing w:val="-2"/>
          <w:sz w:val="28"/>
          <w:szCs w:val="28"/>
        </w:rPr>
        <w:t xml:space="preserve">Характеристикою окиснювально-відновних властивостей оборотної пари є її </w:t>
      </w:r>
      <w:r w:rsidRPr="00DE260A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</w:rPr>
        <w:t>окиснювально-відновний потенціал (Е</w:t>
      </w:r>
      <w:r w:rsidRPr="00DE260A">
        <w:rPr>
          <w:rFonts w:ascii="Times New Roman" w:hAnsi="Times New Roman"/>
          <w:b/>
          <w:i/>
          <w:iCs/>
          <w:color w:val="000000"/>
          <w:spacing w:val="-2"/>
          <w:position w:val="-12"/>
          <w:sz w:val="28"/>
          <w:szCs w:val="28"/>
          <w:vertAlign w:val="subscript"/>
        </w:rPr>
        <w:object w:dxaOrig="500" w:dyaOrig="360">
          <v:shape id="_x0000_i1029" type="#_x0000_t75" style="width:24.75pt;height:18pt" o:ole="">
            <v:imagedata r:id="rId13" o:title=""/>
          </v:shape>
          <o:OLEObject Type="Embed" ProgID="Equation.3" ShapeID="_x0000_i1029" DrawAspect="Content" ObjectID="_1507787857" r:id="rId14"/>
        </w:object>
      </w:r>
      <w:r w:rsidRPr="00DE260A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</w:rPr>
        <w:t>).</w:t>
      </w:r>
    </w:p>
    <w:p w:rsidR="002E0131" w:rsidRDefault="002E0131" w:rsidP="0044087C">
      <w:pPr>
        <w:shd w:val="clear" w:color="auto" w:fill="FFFFFF"/>
        <w:spacing w:before="14" w:line="240" w:lineRule="auto"/>
        <w:ind w:left="360" w:right="14"/>
        <w:jc w:val="both"/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</w:rPr>
        <w:t>Самостійна робота за планом:</w:t>
      </w:r>
    </w:p>
    <w:p w:rsidR="002E0131" w:rsidRDefault="002E0131" w:rsidP="0044087C">
      <w:pPr>
        <w:numPr>
          <w:ilvl w:val="0"/>
          <w:numId w:val="4"/>
        </w:numPr>
        <w:shd w:val="clear" w:color="auto" w:fill="FFFFFF"/>
        <w:spacing w:before="14" w:line="240" w:lineRule="auto"/>
        <w:ind w:right="1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-2"/>
          <w:sz w:val="28"/>
          <w:szCs w:val="28"/>
        </w:rPr>
        <w:t xml:space="preserve">поняття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електродний</w:t>
      </w:r>
      <w:r w:rsidRPr="00DE260A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DE260A">
        <w:rPr>
          <w:rFonts w:ascii="Times New Roman" w:hAnsi="Times New Roman"/>
          <w:color w:val="000000"/>
          <w:sz w:val="28"/>
          <w:szCs w:val="28"/>
        </w:rPr>
        <w:t>потенціал</w:t>
      </w:r>
    </w:p>
    <w:p w:rsidR="002E0131" w:rsidRDefault="002E0131" w:rsidP="0044087C">
      <w:pPr>
        <w:numPr>
          <w:ilvl w:val="0"/>
          <w:numId w:val="4"/>
        </w:numPr>
        <w:shd w:val="clear" w:color="auto" w:fill="FFFFFF"/>
        <w:spacing w:before="14" w:line="240" w:lineRule="auto"/>
        <w:ind w:right="14"/>
        <w:jc w:val="both"/>
        <w:rPr>
          <w:rFonts w:ascii="Times New Roman" w:hAnsi="Times New Roman"/>
          <w:i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-7"/>
          <w:sz w:val="28"/>
          <w:szCs w:val="28"/>
        </w:rPr>
        <w:t>Стандартний</w:t>
      </w:r>
      <w:r w:rsidRPr="0044087C">
        <w:rPr>
          <w:rFonts w:ascii="Times New Roman" w:hAnsi="Times New Roman"/>
          <w:i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/>
          <w:spacing w:val="-7"/>
          <w:sz w:val="28"/>
          <w:szCs w:val="28"/>
        </w:rPr>
        <w:t xml:space="preserve">електродний потенціал </w:t>
      </w:r>
      <w:r w:rsidRPr="0044087C">
        <w:rPr>
          <w:rFonts w:ascii="Times New Roman" w:hAnsi="Times New Roman"/>
          <w:iCs/>
          <w:color w:val="000000"/>
          <w:spacing w:val="-2"/>
          <w:sz w:val="28"/>
          <w:szCs w:val="28"/>
        </w:rPr>
        <w:t>(Е</w:t>
      </w:r>
      <w:r w:rsidRPr="0044087C">
        <w:rPr>
          <w:rFonts w:ascii="Times New Roman" w:hAnsi="Times New Roman"/>
          <w:iCs/>
          <w:color w:val="000000"/>
          <w:spacing w:val="-2"/>
          <w:position w:val="-4"/>
          <w:sz w:val="28"/>
          <w:szCs w:val="28"/>
        </w:rPr>
        <w:object w:dxaOrig="140" w:dyaOrig="300">
          <v:shape id="_x0000_i1030" type="#_x0000_t75" style="width:6.75pt;height:15pt" o:ole="">
            <v:imagedata r:id="rId15" o:title=""/>
          </v:shape>
          <o:OLEObject Type="Embed" ProgID="Equation.3" ShapeID="_x0000_i1030" DrawAspect="Content" ObjectID="_1507787858" r:id="rId16"/>
        </w:object>
      </w:r>
      <w:r w:rsidRPr="0044087C">
        <w:rPr>
          <w:rFonts w:ascii="Times New Roman" w:hAnsi="Times New Roman"/>
          <w:iCs/>
          <w:color w:val="000000"/>
          <w:spacing w:val="-2"/>
          <w:position w:val="-12"/>
          <w:sz w:val="28"/>
          <w:szCs w:val="28"/>
          <w:vertAlign w:val="subscript"/>
        </w:rPr>
        <w:object w:dxaOrig="500" w:dyaOrig="360">
          <v:shape id="_x0000_i1031" type="#_x0000_t75" style="width:24.75pt;height:18pt" o:ole="">
            <v:imagedata r:id="rId13" o:title=""/>
          </v:shape>
          <o:OLEObject Type="Embed" ProgID="Equation.3" ShapeID="_x0000_i1031" DrawAspect="Content" ObjectID="_1507787859" r:id="rId17"/>
        </w:object>
      </w:r>
      <w:r w:rsidRPr="0044087C">
        <w:rPr>
          <w:rFonts w:ascii="Times New Roman" w:hAnsi="Times New Roman"/>
          <w:iCs/>
          <w:color w:val="000000"/>
          <w:spacing w:val="-2"/>
          <w:sz w:val="28"/>
          <w:szCs w:val="28"/>
        </w:rPr>
        <w:t>)</w:t>
      </w:r>
    </w:p>
    <w:p w:rsidR="002E0131" w:rsidRDefault="002E0131" w:rsidP="0044087C">
      <w:pPr>
        <w:numPr>
          <w:ilvl w:val="0"/>
          <w:numId w:val="4"/>
        </w:numPr>
        <w:shd w:val="clear" w:color="auto" w:fill="FFFFFF"/>
        <w:spacing w:before="14" w:line="240" w:lineRule="auto"/>
        <w:ind w:right="14"/>
        <w:jc w:val="both"/>
        <w:rPr>
          <w:rFonts w:ascii="Times New Roman" w:hAnsi="Times New Roman"/>
          <w:i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-2"/>
          <w:sz w:val="28"/>
          <w:szCs w:val="28"/>
        </w:rPr>
        <w:t>електрохімічний ряд напруг металів</w:t>
      </w:r>
    </w:p>
    <w:p w:rsidR="002E0131" w:rsidRPr="0044087C" w:rsidRDefault="002E0131" w:rsidP="0044087C">
      <w:pPr>
        <w:numPr>
          <w:ilvl w:val="0"/>
          <w:numId w:val="4"/>
        </w:numPr>
        <w:shd w:val="clear" w:color="auto" w:fill="FFFFFF"/>
        <w:spacing w:before="14" w:line="240" w:lineRule="auto"/>
        <w:ind w:right="14"/>
        <w:jc w:val="both"/>
        <w:rPr>
          <w:rFonts w:ascii="Times New Roman" w:hAnsi="Times New Roman"/>
          <w:i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-2"/>
          <w:sz w:val="28"/>
          <w:szCs w:val="28"/>
        </w:rPr>
        <w:t>електрорушійна сила. як умова перебігу реакцій.</w:t>
      </w:r>
    </w:p>
    <w:p w:rsidR="002E0131" w:rsidRPr="0044087C" w:rsidRDefault="002E0131" w:rsidP="0044087C">
      <w:pPr>
        <w:shd w:val="clear" w:color="auto" w:fill="FFFFFF"/>
        <w:spacing w:before="14" w:line="240" w:lineRule="auto"/>
        <w:ind w:right="14"/>
        <w:jc w:val="both"/>
        <w:rPr>
          <w:rFonts w:ascii="Times New Roman" w:hAnsi="Times New Roman"/>
          <w:i/>
          <w:color w:val="000000"/>
          <w:spacing w:val="-3"/>
          <w:sz w:val="28"/>
          <w:szCs w:val="28"/>
        </w:rPr>
      </w:pPr>
      <w:r w:rsidRPr="0044087C">
        <w:rPr>
          <w:rFonts w:ascii="Times New Roman" w:hAnsi="Times New Roman"/>
          <w:i/>
          <w:color w:val="000000"/>
          <w:spacing w:val="-2"/>
          <w:sz w:val="28"/>
          <w:szCs w:val="28"/>
        </w:rPr>
        <w:t xml:space="preserve">Безпосередньо потенціали </w:t>
      </w:r>
      <w:r w:rsidRPr="0044087C">
        <w:rPr>
          <w:rFonts w:ascii="Times New Roman" w:hAnsi="Times New Roman"/>
          <w:i/>
          <w:color w:val="000000"/>
          <w:spacing w:val="-3"/>
          <w:sz w:val="28"/>
          <w:szCs w:val="28"/>
        </w:rPr>
        <w:t xml:space="preserve">окремих окиснювально-відновних пар виміряти неможливо, але їх електродні </w: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 xml:space="preserve">потенціали можна легко отримати, якщо зібрати гальванічний елемент, </w:t>
      </w:r>
      <w:r w:rsidRPr="0044087C">
        <w:rPr>
          <w:rFonts w:ascii="Times New Roman" w:hAnsi="Times New Roman"/>
          <w:i/>
          <w:color w:val="000000"/>
          <w:spacing w:val="-1"/>
          <w:sz w:val="28"/>
          <w:szCs w:val="28"/>
        </w:rPr>
        <w:t xml:space="preserve">комбінуючи досліджуваний електрод зі </w:t>
      </w:r>
      <w:r w:rsidRPr="0044087C">
        <w:rPr>
          <w:rFonts w:ascii="Times New Roman" w:hAnsi="Times New Roman"/>
          <w:b/>
          <w:i/>
          <w:iCs/>
          <w:color w:val="000000"/>
          <w:spacing w:val="-1"/>
          <w:sz w:val="28"/>
          <w:szCs w:val="28"/>
        </w:rPr>
        <w:t>стандартним водневим електродом</w:t>
      </w:r>
      <w:r w:rsidRPr="0044087C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44087C">
        <w:rPr>
          <w:rFonts w:ascii="Times New Roman" w:hAnsi="Times New Roman"/>
          <w:i/>
          <w:color w:val="000000"/>
          <w:spacing w:val="-3"/>
          <w:sz w:val="28"/>
          <w:szCs w:val="28"/>
        </w:rPr>
        <w:t>(СВЕ).</w:t>
      </w:r>
    </w:p>
    <w:p w:rsidR="002E0131" w:rsidRPr="0044087C" w:rsidRDefault="002E0131" w:rsidP="0044087C">
      <w:pPr>
        <w:shd w:val="clear" w:color="auto" w:fill="FFFFFF"/>
        <w:spacing w:before="14" w:line="240" w:lineRule="auto"/>
        <w:ind w:left="5" w:right="14" w:firstLine="703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44087C">
        <w:rPr>
          <w:rFonts w:ascii="Times New Roman" w:hAnsi="Times New Roman"/>
          <w:i/>
          <w:color w:val="000000"/>
          <w:spacing w:val="-3"/>
          <w:sz w:val="28"/>
          <w:szCs w:val="28"/>
        </w:rPr>
        <w:t xml:space="preserve">Останній являє собою платинову пластину, занурену в розчин </w:t>
      </w:r>
      <w:r w:rsidRPr="0044087C">
        <w:rPr>
          <w:rFonts w:ascii="Times New Roman" w:hAnsi="Times New Roman"/>
          <w:i/>
          <w:color w:val="000000"/>
          <w:spacing w:val="-3"/>
          <w:sz w:val="28"/>
          <w:szCs w:val="28"/>
          <w:lang w:val="en-US"/>
        </w:rPr>
        <w:t>H</w:t>
      </w:r>
      <w:r w:rsidRPr="0044087C">
        <w:rPr>
          <w:rFonts w:ascii="Times New Roman" w:hAnsi="Times New Roman"/>
          <w:i/>
          <w:iCs/>
          <w:color w:val="000000"/>
          <w:spacing w:val="-6"/>
          <w:sz w:val="28"/>
          <w:szCs w:val="28"/>
          <w:vertAlign w:val="subscript"/>
        </w:rPr>
        <w:t>2</w:t>
      </w:r>
      <w:r w:rsidRPr="0044087C">
        <w:rPr>
          <w:rFonts w:ascii="Times New Roman" w:hAnsi="Times New Roman"/>
          <w:i/>
          <w:color w:val="000000"/>
          <w:spacing w:val="-3"/>
          <w:sz w:val="28"/>
          <w:szCs w:val="28"/>
          <w:lang w:val="en-US"/>
        </w:rPr>
        <w:t>SO</w:t>
      </w:r>
      <w:r w:rsidRPr="0044087C">
        <w:rPr>
          <w:rFonts w:ascii="Times New Roman" w:hAnsi="Times New Roman"/>
          <w:i/>
          <w:iCs/>
          <w:color w:val="000000"/>
          <w:spacing w:val="-6"/>
          <w:sz w:val="28"/>
          <w:szCs w:val="28"/>
          <w:vertAlign w:val="subscript"/>
        </w:rPr>
        <w:t>4</w:t>
      </w:r>
      <w:r w:rsidRPr="0044087C">
        <w:rPr>
          <w:rFonts w:ascii="Times New Roman" w:hAnsi="Times New Roman"/>
          <w:i/>
          <w:color w:val="000000"/>
          <w:spacing w:val="-3"/>
          <w:sz w:val="28"/>
          <w:szCs w:val="28"/>
        </w:rPr>
        <w:t xml:space="preserve"> [Н</w:t>
      </w:r>
      <w:r w:rsidRPr="0044087C">
        <w:rPr>
          <w:rFonts w:ascii="Times New Roman" w:hAnsi="Times New Roman"/>
          <w:i/>
          <w:color w:val="000000"/>
          <w:spacing w:val="-3"/>
          <w:position w:val="-4"/>
          <w:sz w:val="28"/>
          <w:szCs w:val="28"/>
        </w:rPr>
        <w:object w:dxaOrig="160" w:dyaOrig="300">
          <v:shape id="_x0000_i1032" type="#_x0000_t75" style="width:8.25pt;height:15pt" o:ole="">
            <v:imagedata r:id="rId18" o:title=""/>
          </v:shape>
          <o:OLEObject Type="Embed" ProgID="Equation.3" ShapeID="_x0000_i1032" DrawAspect="Content" ObjectID="_1507787860" r:id="rId19"/>
        </w:object>
      </w:r>
      <w:r w:rsidRPr="0044087C">
        <w:rPr>
          <w:rFonts w:ascii="Times New Roman" w:hAnsi="Times New Roman"/>
          <w:i/>
          <w:color w:val="000000"/>
          <w:spacing w:val="-3"/>
          <w:sz w:val="28"/>
          <w:szCs w:val="28"/>
        </w:rPr>
        <w:t xml:space="preserve">]= 1 моль/л, до якого підведений газоподібний водень з Р = 1 атм. Тут має </w:t>
      </w:r>
      <w:r w:rsidRPr="0044087C">
        <w:rPr>
          <w:rFonts w:ascii="Times New Roman" w:hAnsi="Times New Roman"/>
          <w:i/>
          <w:color w:val="000000"/>
          <w:spacing w:val="-2"/>
          <w:sz w:val="28"/>
          <w:szCs w:val="28"/>
        </w:rPr>
        <w:t>місце електродна реакція:</w:t>
      </w:r>
    </w:p>
    <w:p w:rsidR="002E0131" w:rsidRPr="0044087C" w:rsidRDefault="002E0131" w:rsidP="0044087C">
      <w:pPr>
        <w:shd w:val="clear" w:color="auto" w:fill="FFFFFF"/>
        <w:spacing w:before="120" w:after="120" w:line="240" w:lineRule="auto"/>
        <w:ind w:left="2336"/>
        <w:rPr>
          <w:rFonts w:ascii="Times New Roman" w:hAnsi="Times New Roman"/>
          <w:i/>
          <w:sz w:val="28"/>
          <w:szCs w:val="28"/>
        </w:rPr>
      </w:pPr>
      <w:r w:rsidRPr="0044087C">
        <w:rPr>
          <w:rFonts w:ascii="Times New Roman" w:hAnsi="Times New Roman"/>
          <w:i/>
          <w:color w:val="000000"/>
          <w:spacing w:val="-3"/>
          <w:sz w:val="28"/>
          <w:szCs w:val="28"/>
        </w:rPr>
        <w:t>Н</w:t>
      </w:r>
      <w:r w:rsidRPr="0044087C">
        <w:rPr>
          <w:rFonts w:ascii="Times New Roman" w:hAnsi="Times New Roman"/>
          <w:i/>
          <w:color w:val="000000"/>
          <w:spacing w:val="-3"/>
          <w:position w:val="-10"/>
          <w:sz w:val="28"/>
          <w:szCs w:val="28"/>
        </w:rPr>
        <w:object w:dxaOrig="160" w:dyaOrig="340">
          <v:shape id="_x0000_i1033" type="#_x0000_t75" style="width:8.25pt;height:17.25pt" o:ole="">
            <v:imagedata r:id="rId20" o:title=""/>
          </v:shape>
          <o:OLEObject Type="Embed" ProgID="Equation.3" ShapeID="_x0000_i1033" DrawAspect="Content" ObjectID="_1507787861" r:id="rId21"/>
        </w:object>
      </w:r>
      <w:r w:rsidRPr="0044087C">
        <w:rPr>
          <w:rFonts w:ascii="Times New Roman" w:hAnsi="Times New Roman"/>
          <w:i/>
          <w:color w:val="000000"/>
          <w:spacing w:val="-3"/>
          <w:sz w:val="28"/>
          <w:szCs w:val="28"/>
        </w:rPr>
        <w:t xml:space="preserve"> = 2 Н</w:t>
      </w:r>
      <w:r w:rsidRPr="0044087C">
        <w:rPr>
          <w:rFonts w:ascii="Times New Roman" w:hAnsi="Times New Roman"/>
          <w:i/>
          <w:color w:val="000000"/>
          <w:spacing w:val="-3"/>
          <w:position w:val="-4"/>
          <w:sz w:val="28"/>
          <w:szCs w:val="28"/>
        </w:rPr>
        <w:object w:dxaOrig="160" w:dyaOrig="300">
          <v:shape id="_x0000_i1034" type="#_x0000_t75" style="width:8.25pt;height:15pt" o:ole="">
            <v:imagedata r:id="rId18" o:title=""/>
          </v:shape>
          <o:OLEObject Type="Embed" ProgID="Equation.3" ShapeID="_x0000_i1034" DrawAspect="Content" ObjectID="_1507787862" r:id="rId22"/>
        </w:object>
      </w:r>
      <w:r w:rsidRPr="0044087C">
        <w:rPr>
          <w:rFonts w:ascii="Times New Roman" w:hAnsi="Times New Roman"/>
          <w:i/>
          <w:color w:val="000000"/>
          <w:spacing w:val="-3"/>
          <w:sz w:val="28"/>
          <w:szCs w:val="28"/>
        </w:rPr>
        <w:t xml:space="preserve"> + 2</w:t>
      </w:r>
      <w:r w:rsidRPr="0044087C">
        <w:rPr>
          <w:rFonts w:ascii="Times New Roman" w:hAnsi="Times New Roman"/>
          <w:i/>
          <w:color w:val="000000"/>
          <w:spacing w:val="-3"/>
          <w:sz w:val="28"/>
          <w:szCs w:val="28"/>
          <w:lang w:val="en-US"/>
        </w:rPr>
        <w:t>e</w:t>
      </w:r>
    </w:p>
    <w:p w:rsidR="002E0131" w:rsidRPr="0044087C" w:rsidRDefault="002E0131" w:rsidP="0044087C">
      <w:pPr>
        <w:shd w:val="clear" w:color="auto" w:fill="FFFFFF"/>
        <w:spacing w:before="110" w:line="240" w:lineRule="auto"/>
        <w:ind w:right="29" w:firstLine="504"/>
        <w:jc w:val="both"/>
        <w:rPr>
          <w:rFonts w:ascii="Times New Roman" w:hAnsi="Times New Roman"/>
          <w:i/>
          <w:sz w:val="28"/>
          <w:szCs w:val="28"/>
        </w:rPr>
      </w:pPr>
      <w:r w:rsidRPr="0044087C">
        <w:rPr>
          <w:rFonts w:ascii="Times New Roman" w:hAnsi="Times New Roman"/>
          <w:i/>
          <w:color w:val="000000"/>
          <w:spacing w:val="-3"/>
          <w:sz w:val="28"/>
          <w:szCs w:val="28"/>
        </w:rPr>
        <w:t xml:space="preserve">Потенціал СВЕ прийнято вважати рівним нулю при всіх температурах. </w:t>
      </w:r>
      <w:r w:rsidRPr="0044087C">
        <w:rPr>
          <w:rFonts w:ascii="Times New Roman" w:hAnsi="Times New Roman"/>
          <w:i/>
          <w:color w:val="000000"/>
          <w:spacing w:val="-2"/>
          <w:sz w:val="28"/>
          <w:szCs w:val="28"/>
        </w:rPr>
        <w:t>Потенціал окиснювально-відновної системи - це електрорушійна сила (ЕРС) елемента, складеного з індикаторного і стандартного водневого електродів.</w:t>
      </w:r>
    </w:p>
    <w:p w:rsidR="002E0131" w:rsidRPr="0044087C" w:rsidRDefault="002E0131" w:rsidP="0044087C">
      <w:pPr>
        <w:shd w:val="clear" w:color="auto" w:fill="FFFFFF"/>
        <w:spacing w:before="10" w:line="240" w:lineRule="auto"/>
        <w:ind w:left="10"/>
        <w:jc w:val="both"/>
        <w:rPr>
          <w:rFonts w:ascii="Times New Roman" w:hAnsi="Times New Roman"/>
          <w:b/>
          <w:i/>
          <w:iCs/>
          <w:color w:val="000000"/>
          <w:spacing w:val="-1"/>
          <w:sz w:val="28"/>
          <w:szCs w:val="28"/>
          <w:lang w:val="ru-RU"/>
        </w:rPr>
      </w:pPr>
      <w:r w:rsidRPr="0044087C">
        <w:rPr>
          <w:rFonts w:ascii="Times New Roman" w:hAnsi="Times New Roman"/>
          <w:b/>
          <w:i/>
          <w:iCs/>
          <w:color w:val="000000"/>
          <w:spacing w:val="-7"/>
          <w:sz w:val="28"/>
          <w:szCs w:val="28"/>
        </w:rPr>
        <w:t>Стандартним окислювально-відновним потенціалом</w:t>
      </w:r>
      <w:r w:rsidRPr="0044087C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</w:rPr>
        <w:t>(Е</w:t>
      </w:r>
      <w:r w:rsidRPr="0044087C">
        <w:rPr>
          <w:rFonts w:ascii="Times New Roman" w:hAnsi="Times New Roman"/>
          <w:b/>
          <w:i/>
          <w:iCs/>
          <w:color w:val="000000"/>
          <w:spacing w:val="-2"/>
          <w:position w:val="-4"/>
          <w:sz w:val="28"/>
          <w:szCs w:val="28"/>
        </w:rPr>
        <w:object w:dxaOrig="140" w:dyaOrig="300">
          <v:shape id="_x0000_i1035" type="#_x0000_t75" style="width:6.75pt;height:15pt" o:ole="">
            <v:imagedata r:id="rId15" o:title=""/>
          </v:shape>
          <o:OLEObject Type="Embed" ProgID="Equation.3" ShapeID="_x0000_i1035" DrawAspect="Content" ObjectID="_1507787863" r:id="rId23"/>
        </w:object>
      </w:r>
      <w:r w:rsidRPr="0044087C">
        <w:rPr>
          <w:rFonts w:ascii="Times New Roman" w:hAnsi="Times New Roman"/>
          <w:b/>
          <w:i/>
          <w:iCs/>
          <w:color w:val="000000"/>
          <w:spacing w:val="-2"/>
          <w:position w:val="-12"/>
          <w:sz w:val="28"/>
          <w:szCs w:val="28"/>
          <w:vertAlign w:val="subscript"/>
        </w:rPr>
        <w:object w:dxaOrig="500" w:dyaOrig="360">
          <v:shape id="_x0000_i1036" type="#_x0000_t75" style="width:24.75pt;height:18pt" o:ole="">
            <v:imagedata r:id="rId13" o:title=""/>
          </v:shape>
          <o:OLEObject Type="Embed" ProgID="Equation.3" ShapeID="_x0000_i1036" DrawAspect="Content" ObjectID="_1507787864" r:id="rId24"/>
        </w:object>
      </w:r>
      <w:r w:rsidRPr="0044087C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</w:rPr>
        <w:t>)</w:t>
      </w:r>
      <w:r w:rsidRPr="0044087C">
        <w:rPr>
          <w:rFonts w:ascii="Times New Roman" w:hAnsi="Times New Roman"/>
          <w:b/>
          <w:i/>
          <w:iCs/>
          <w:color w:val="000000"/>
          <w:spacing w:val="-7"/>
          <w:sz w:val="28"/>
          <w:szCs w:val="28"/>
        </w:rPr>
        <w:t xml:space="preserve"> називають </w:t>
      </w:r>
      <w:r w:rsidRPr="0044087C">
        <w:rPr>
          <w:rFonts w:ascii="Times New Roman" w:hAnsi="Times New Roman"/>
          <w:b/>
          <w:i/>
          <w:iCs/>
          <w:color w:val="000000"/>
          <w:spacing w:val="2"/>
          <w:sz w:val="28"/>
          <w:szCs w:val="28"/>
        </w:rPr>
        <w:t xml:space="preserve">потенціал системи, в якій всі учасники напівреакції знаходяться, в </w:t>
      </w:r>
      <w:r w:rsidRPr="0044087C">
        <w:rPr>
          <w:rFonts w:ascii="Times New Roman" w:hAnsi="Times New Roman"/>
          <w:b/>
          <w:i/>
          <w:iCs/>
          <w:color w:val="000000"/>
          <w:spacing w:val="-1"/>
          <w:sz w:val="28"/>
          <w:szCs w:val="28"/>
        </w:rPr>
        <w:t>стандартному стані, а всі розчинені речовини - в стандартному розчині.</w:t>
      </w:r>
    </w:p>
    <w:p w:rsidR="002E0131" w:rsidRPr="0044087C" w:rsidRDefault="002E0131" w:rsidP="0044087C">
      <w:pPr>
        <w:shd w:val="clear" w:color="auto" w:fill="FFFFFF"/>
        <w:spacing w:line="240" w:lineRule="auto"/>
        <w:ind w:firstLine="485"/>
        <w:jc w:val="both"/>
        <w:rPr>
          <w:rFonts w:ascii="Times New Roman" w:hAnsi="Times New Roman"/>
          <w:i/>
          <w:sz w:val="28"/>
          <w:szCs w:val="28"/>
        </w:rPr>
      </w:pP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</w:rPr>
        <w:t>Щоб виміряти потенціал пари Е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vertAlign w:val="subscript"/>
        </w:rPr>
        <w:t>Ме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vertAlign w:val="superscript"/>
          <w:lang w:val="en-US"/>
        </w:rPr>
        <w:t>n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vertAlign w:val="superscript"/>
        </w:rPr>
        <w:t>+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</w:rPr>
        <w:t>/ м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vertAlign w:val="subscript"/>
        </w:rPr>
        <w:t>е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vertAlign w:val="superscript"/>
          <w:lang w:val="en-US"/>
        </w:rPr>
        <w:t>m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vertAlign w:val="superscript"/>
        </w:rPr>
        <w:t>+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</w:rPr>
        <w:t>, де (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lang w:val="en-US"/>
        </w:rPr>
        <w:t>n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</w:rPr>
        <w:t xml:space="preserve"> &gt; 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lang w:val="en-US"/>
        </w:rPr>
        <w:t>m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</w:rPr>
        <w:t xml:space="preserve">), треба зібрати гальванічний </w:t>
      </w:r>
      <w:r w:rsidRPr="0044087C">
        <w:rPr>
          <w:rFonts w:ascii="Times New Roman" w:hAnsi="Times New Roman"/>
          <w:i/>
          <w:color w:val="000000"/>
          <w:spacing w:val="-4"/>
          <w:sz w:val="28"/>
          <w:szCs w:val="28"/>
        </w:rPr>
        <w:t>елемент</w: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44087C">
        <w:rPr>
          <w:rFonts w:ascii="Times New Roman" w:hAnsi="Times New Roman"/>
          <w:i/>
          <w:color w:val="000000"/>
          <w:sz w:val="28"/>
          <w:szCs w:val="28"/>
          <w:lang w:val="en-US"/>
        </w:rPr>
        <w:t>Pt</w:t>
      </w:r>
      <w:r w:rsidRPr="0044087C">
        <w:rPr>
          <w:rFonts w:ascii="Times New Roman" w:hAnsi="Times New Roman"/>
          <w:i/>
          <w:color w:val="000000"/>
          <w:sz w:val="28"/>
          <w:szCs w:val="28"/>
          <w:vertAlign w:val="superscript"/>
        </w:rPr>
        <w:t>0</w: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 xml:space="preserve"> (</w:t>
      </w:r>
      <w:r w:rsidRPr="0044087C">
        <w:rPr>
          <w:rFonts w:ascii="Times New Roman" w:hAnsi="Times New Roman"/>
          <w:i/>
          <w:color w:val="000000"/>
          <w:sz w:val="28"/>
          <w:szCs w:val="28"/>
          <w:lang w:val="en-US"/>
        </w:rPr>
        <w:t>Me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vertAlign w:val="superscript"/>
        </w:rPr>
        <w:t xml:space="preserve"> 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vertAlign w:val="superscript"/>
          <w:lang w:val="en-US"/>
        </w:rPr>
        <w:t>n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vertAlign w:val="superscript"/>
        </w:rPr>
        <w:t>+</w: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44087C">
        <w:rPr>
          <w:rFonts w:ascii="Times New Roman" w:hAnsi="Times New Roman"/>
          <w:i/>
          <w:color w:val="000000"/>
          <w:sz w:val="28"/>
          <w:szCs w:val="28"/>
          <w:lang w:val="en-US"/>
        </w:rPr>
        <w:t>Me</w:t>
      </w:r>
      <w:r w:rsidRPr="0044087C">
        <w:rPr>
          <w:rFonts w:ascii="Times New Roman" w:hAnsi="Times New Roman"/>
          <w:i/>
          <w:color w:val="000000"/>
          <w:sz w:val="28"/>
          <w:szCs w:val="28"/>
          <w:vertAlign w:val="superscript"/>
          <w:lang w:val="en-US"/>
        </w:rPr>
        <w:t>m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vertAlign w:val="superscript"/>
        </w:rPr>
        <w:t>+</w: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>) | | ( 2</w:t>
      </w:r>
      <w:r w:rsidRPr="0044087C">
        <w:rPr>
          <w:rFonts w:ascii="Times New Roman" w:hAnsi="Times New Roman"/>
          <w:i/>
          <w:color w:val="000000"/>
          <w:sz w:val="28"/>
          <w:szCs w:val="28"/>
          <w:lang w:val="en-US"/>
        </w:rPr>
        <w:t>H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vertAlign w:val="superscript"/>
        </w:rPr>
        <w:t>+</w: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 xml:space="preserve"> / </w:t>
      </w:r>
      <w:r w:rsidRPr="0044087C">
        <w:rPr>
          <w:rFonts w:ascii="Times New Roman" w:hAnsi="Times New Roman"/>
          <w:i/>
          <w:color w:val="000000"/>
          <w:sz w:val="28"/>
          <w:szCs w:val="28"/>
          <w:lang w:val="en-US"/>
        </w:rPr>
        <w:t>H</w:t>
      </w:r>
      <w:r w:rsidRPr="0044087C">
        <w:rPr>
          <w:rFonts w:ascii="Times New Roman" w:hAnsi="Times New Roman"/>
          <w:i/>
          <w:color w:val="000000"/>
          <w:sz w:val="28"/>
          <w:szCs w:val="28"/>
          <w:vertAlign w:val="superscript"/>
        </w:rPr>
        <w:t>0</w:t>
      </w:r>
      <w:r w:rsidRPr="0044087C">
        <w:rPr>
          <w:rFonts w:ascii="Times New Roman" w:hAnsi="Times New Roman"/>
          <w:i/>
          <w:color w:val="000000"/>
          <w:sz w:val="28"/>
          <w:szCs w:val="28"/>
          <w:vertAlign w:val="subscript"/>
        </w:rPr>
        <w:t>2</w: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 xml:space="preserve">) </w:t>
      </w:r>
      <w:r w:rsidRPr="0044087C">
        <w:rPr>
          <w:rFonts w:ascii="Times New Roman" w:hAnsi="Times New Roman"/>
          <w:i/>
          <w:color w:val="000000"/>
          <w:sz w:val="28"/>
          <w:szCs w:val="28"/>
          <w:lang w:val="en-US"/>
        </w:rPr>
        <w:t>Pt</w:t>
      </w:r>
      <w:r w:rsidRPr="0044087C">
        <w:rPr>
          <w:rFonts w:ascii="Times New Roman" w:hAnsi="Times New Roman"/>
          <w:i/>
          <w:color w:val="000000"/>
          <w:sz w:val="28"/>
          <w:szCs w:val="28"/>
          <w:vertAlign w:val="superscript"/>
        </w:rPr>
        <w:t>0</w: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2E0131" w:rsidRPr="0044087C" w:rsidRDefault="002E0131" w:rsidP="0044087C">
      <w:pPr>
        <w:shd w:val="clear" w:color="auto" w:fill="FFFFFF"/>
        <w:spacing w:line="240" w:lineRule="auto"/>
        <w:ind w:firstLine="485"/>
        <w:jc w:val="both"/>
        <w:rPr>
          <w:rFonts w:ascii="Times New Roman" w:hAnsi="Times New Roman"/>
          <w:i/>
          <w:color w:val="000000"/>
          <w:spacing w:val="-2"/>
          <w:sz w:val="28"/>
          <w:szCs w:val="28"/>
        </w:rPr>
      </w:pPr>
      <w:r w:rsidRPr="0044087C">
        <w:rPr>
          <w:rFonts w:ascii="Times New Roman" w:hAnsi="Times New Roman"/>
          <w:i/>
          <w:color w:val="000000"/>
          <w:spacing w:val="4"/>
          <w:sz w:val="28"/>
          <w:szCs w:val="28"/>
        </w:rPr>
        <w:t xml:space="preserve">Якщо в одну посудину налити розчини </w:t>
      </w:r>
      <w:r w:rsidRPr="0044087C">
        <w:rPr>
          <w:rFonts w:ascii="Times New Roman" w:hAnsi="Times New Roman"/>
          <w:i/>
          <w:iCs/>
          <w:color w:val="000000"/>
          <w:spacing w:val="-6"/>
          <w:sz w:val="28"/>
          <w:szCs w:val="28"/>
          <w:lang w:val="en-US"/>
        </w:rPr>
        <w:t>FeCl</w:t>
      </w:r>
      <w:r w:rsidRPr="0044087C">
        <w:rPr>
          <w:rFonts w:ascii="Times New Roman" w:hAnsi="Times New Roman"/>
          <w:i/>
          <w:iCs/>
          <w:color w:val="000000"/>
          <w:spacing w:val="-6"/>
          <w:sz w:val="28"/>
          <w:szCs w:val="28"/>
          <w:vertAlign w:val="subscript"/>
        </w:rPr>
        <w:t>3</w:t>
      </w:r>
      <w:r w:rsidRPr="0044087C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, і </w:t>
      </w:r>
      <w:r w:rsidRPr="0044087C">
        <w:rPr>
          <w:rFonts w:ascii="Times New Roman" w:hAnsi="Times New Roman"/>
          <w:i/>
          <w:color w:val="000000"/>
          <w:spacing w:val="4"/>
          <w:sz w:val="28"/>
          <w:szCs w:val="28"/>
          <w:lang w:val="en-US"/>
        </w:rPr>
        <w:t>FeCl</w:t>
      </w:r>
      <w:r w:rsidRPr="0044087C">
        <w:rPr>
          <w:rFonts w:ascii="Times New Roman" w:hAnsi="Times New Roman"/>
          <w:i/>
          <w:iCs/>
          <w:color w:val="000000"/>
          <w:spacing w:val="-6"/>
          <w:sz w:val="28"/>
          <w:szCs w:val="28"/>
          <w:vertAlign w:val="subscript"/>
        </w:rPr>
        <w:t>2</w:t>
      </w:r>
      <w:r w:rsidRPr="0044087C">
        <w:rPr>
          <w:rFonts w:ascii="Times New Roman" w:hAnsi="Times New Roman"/>
          <w:i/>
          <w:color w:val="000000"/>
          <w:spacing w:val="4"/>
          <w:sz w:val="28"/>
          <w:szCs w:val="28"/>
        </w:rPr>
        <w:t>, тобто взяти пару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</w:rPr>
        <w:t xml:space="preserve">  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lang w:val="en-US"/>
        </w:rPr>
        <w:t>Fe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vertAlign w:val="superscript"/>
        </w:rPr>
        <w:t xml:space="preserve">3+ </w:t>
      </w:r>
      <w:r w:rsidRPr="0044087C">
        <w:rPr>
          <w:rFonts w:ascii="Times New Roman" w:hAnsi="Times New Roman"/>
          <w:i/>
          <w:color w:val="000000"/>
          <w:spacing w:val="4"/>
          <w:sz w:val="28"/>
          <w:szCs w:val="28"/>
        </w:rPr>
        <w:t xml:space="preserve">/ 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lang w:val="en-US"/>
        </w:rPr>
        <w:t>Fe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vertAlign w:val="superscript"/>
        </w:rPr>
        <w:t>2+</w:t>
      </w:r>
      <w:r w:rsidRPr="0044087C">
        <w:rPr>
          <w:rFonts w:ascii="Times New Roman" w:hAnsi="Times New Roman"/>
          <w:i/>
          <w:color w:val="000000"/>
          <w:spacing w:val="-5"/>
          <w:position w:val="-15"/>
          <w:sz w:val="28"/>
          <w:szCs w:val="28"/>
        </w:rPr>
        <w:t xml:space="preserve"> 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</w:rPr>
        <w:t>, для якої [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lang w:val="en-US"/>
        </w:rPr>
        <w:t>Fe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vertAlign w:val="superscript"/>
        </w:rPr>
        <w:t>3+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</w:rPr>
        <w:t>] = [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lang w:val="en-US"/>
        </w:rPr>
        <w:t>Fe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vertAlign w:val="superscript"/>
        </w:rPr>
        <w:t>2+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</w:rPr>
        <w:t xml:space="preserve">] = 1 моль/л, та занурити в розчин платиновий </w:t>
      </w:r>
      <w:r w:rsidRPr="0044087C">
        <w:rPr>
          <w:rFonts w:ascii="Times New Roman" w:hAnsi="Times New Roman"/>
          <w:i/>
          <w:color w:val="000000"/>
          <w:spacing w:val="-2"/>
          <w:sz w:val="28"/>
          <w:szCs w:val="28"/>
        </w:rPr>
        <w:t>електрод і з'єднати посудину електролітичним містком з другою посудиною зі стандартним водневим електродом і підключити платиновий і стандартний водневий електроди через потенціометр, то на електродах відбуваються такі процеси:</w:t>
      </w:r>
    </w:p>
    <w:p w:rsidR="002E0131" w:rsidRPr="0044087C" w:rsidRDefault="002E0131" w:rsidP="0044087C">
      <w:pPr>
        <w:shd w:val="clear" w:color="auto" w:fill="FFFFFF"/>
        <w:spacing w:before="120" w:after="120" w:line="240" w:lineRule="auto"/>
        <w:ind w:firstLine="48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4087C">
        <w:rPr>
          <w:rFonts w:ascii="Times New Roman" w:hAnsi="Times New Roman"/>
          <w:i/>
          <w:color w:val="000000"/>
          <w:spacing w:val="-2"/>
          <w:sz w:val="28"/>
          <w:szCs w:val="28"/>
        </w:rPr>
        <w:t xml:space="preserve">СВЕ   анод ( </w: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>–</w:t>
      </w:r>
      <w:r w:rsidRPr="0044087C">
        <w:rPr>
          <w:rFonts w:ascii="Times New Roman" w:hAnsi="Times New Roman"/>
          <w:i/>
          <w:color w:val="000000"/>
          <w:spacing w:val="-2"/>
          <w:sz w:val="28"/>
          <w:szCs w:val="28"/>
        </w:rPr>
        <w:t xml:space="preserve"> )  :   </w:t>
      </w:r>
      <w:r w:rsidRPr="0044087C">
        <w:rPr>
          <w:rFonts w:ascii="Times New Roman" w:hAnsi="Times New Roman"/>
          <w:i/>
          <w:color w:val="000000"/>
          <w:sz w:val="28"/>
          <w:szCs w:val="28"/>
          <w:lang w:val="en-US"/>
        </w:rPr>
        <w:t>H</w: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>°</w:t>
      </w:r>
      <w:r w:rsidRPr="0044087C">
        <w:rPr>
          <w:rFonts w:ascii="Times New Roman" w:hAnsi="Times New Roman"/>
          <w:i/>
          <w:color w:val="000000"/>
          <w:sz w:val="28"/>
          <w:szCs w:val="28"/>
          <w:vertAlign w:val="subscript"/>
        </w:rPr>
        <w:t xml:space="preserve">2 </w: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 xml:space="preserve">– 2е = 2 </w:t>
      </w:r>
      <w:r w:rsidRPr="0044087C">
        <w:rPr>
          <w:rFonts w:ascii="Times New Roman" w:hAnsi="Times New Roman"/>
          <w:i/>
          <w:color w:val="000000"/>
          <w:sz w:val="28"/>
          <w:szCs w:val="28"/>
          <w:lang w:val="en-US"/>
        </w:rPr>
        <w:t>H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vertAlign w:val="superscript"/>
        </w:rPr>
        <w:t xml:space="preserve">+  </w: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 xml:space="preserve">       окиснення</w:t>
      </w:r>
    </w:p>
    <w:p w:rsidR="002E0131" w:rsidRPr="0044087C" w:rsidRDefault="002E0131" w:rsidP="0044087C">
      <w:pPr>
        <w:shd w:val="clear" w:color="auto" w:fill="FFFFFF"/>
        <w:spacing w:before="120" w:after="120" w:line="240" w:lineRule="auto"/>
        <w:ind w:firstLine="48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4087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44087C">
        <w:rPr>
          <w:rFonts w:ascii="Times New Roman" w:hAnsi="Times New Roman"/>
          <w:i/>
          <w:color w:val="000000"/>
          <w:sz w:val="28"/>
          <w:szCs w:val="28"/>
          <w:lang w:val="en-US"/>
        </w:rPr>
        <w:t>Pt</w: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>°    катод ( + ) :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</w:rPr>
        <w:t xml:space="preserve">    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lang w:val="en-US"/>
        </w:rPr>
        <w:t>Fe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vertAlign w:val="superscript"/>
        </w:rPr>
        <w:t xml:space="preserve">3+  </w: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 xml:space="preserve">+ е = 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lang w:val="en-US"/>
        </w:rPr>
        <w:t>Fe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vertAlign w:val="superscript"/>
        </w:rPr>
        <w:t xml:space="preserve">2+          </w:t>
      </w:r>
      <w:r w:rsidRPr="0044087C">
        <w:rPr>
          <w:rFonts w:ascii="Times New Roman" w:hAnsi="Times New Roman"/>
          <w:i/>
          <w:color w:val="000000"/>
          <w:spacing w:val="-2"/>
          <w:sz w:val="28"/>
          <w:szCs w:val="28"/>
        </w:rPr>
        <w:t xml:space="preserve">   відновлення 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vertAlign w:val="superscript"/>
        </w:rPr>
        <w:t xml:space="preserve">        </w:t>
      </w:r>
    </w:p>
    <w:p w:rsidR="002E0131" w:rsidRPr="0044087C" w:rsidRDefault="002E0131" w:rsidP="0044087C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44087C">
        <w:rPr>
          <w:rFonts w:ascii="Times New Roman" w:hAnsi="Times New Roman"/>
          <w:i/>
          <w:color w:val="000000"/>
          <w:sz w:val="28"/>
          <w:szCs w:val="28"/>
        </w:rPr>
        <w:t xml:space="preserve">У ланцюзі з'явиться струм і електрони будуть рухатись в напрямку від </w:t>
      </w:r>
      <w:r w:rsidRPr="0044087C">
        <w:rPr>
          <w:rFonts w:ascii="Times New Roman" w:hAnsi="Times New Roman"/>
          <w:i/>
          <w:color w:val="000000"/>
          <w:spacing w:val="3"/>
          <w:sz w:val="28"/>
          <w:szCs w:val="28"/>
        </w:rPr>
        <w:t xml:space="preserve">водневого електрода до платинового. В такому разі, </w:t>
      </w:r>
      <w:r w:rsidRPr="0044087C">
        <w:rPr>
          <w:rFonts w:ascii="Times New Roman" w:hAnsi="Times New Roman"/>
          <w:i/>
          <w:color w:val="000000"/>
          <w:spacing w:val="-4"/>
          <w:sz w:val="28"/>
          <w:szCs w:val="28"/>
        </w:rPr>
        <w:t>вел</w:t>
      </w:r>
      <w:r w:rsidRPr="0044087C">
        <w:rPr>
          <w:rFonts w:ascii="Times New Roman" w:hAnsi="Times New Roman"/>
          <w:i/>
          <w:color w:val="000000"/>
          <w:spacing w:val="3"/>
          <w:sz w:val="28"/>
          <w:szCs w:val="28"/>
        </w:rPr>
        <w:t xml:space="preserve">ичина напруги </w:t>
      </w:r>
      <w:r w:rsidRPr="0044087C">
        <w:rPr>
          <w:rFonts w:ascii="Times New Roman" w:hAnsi="Times New Roman"/>
          <w:i/>
          <w:color w:val="000000"/>
          <w:spacing w:val="-4"/>
          <w:sz w:val="28"/>
          <w:szCs w:val="28"/>
        </w:rPr>
        <w:t xml:space="preserve">вважається позитивною, що свідчить про вищу енергію спорідненості іонів </w:t>
      </w:r>
      <w:r w:rsidRPr="0044087C">
        <w:rPr>
          <w:rFonts w:ascii="Times New Roman" w:hAnsi="Times New Roman"/>
          <w:i/>
          <w:color w:val="000000"/>
          <w:spacing w:val="-4"/>
          <w:sz w:val="28"/>
          <w:szCs w:val="28"/>
          <w:lang w:val="en-US"/>
        </w:rPr>
        <w:t>Fe</w:t>
      </w:r>
      <w:r w:rsidRPr="0044087C">
        <w:rPr>
          <w:rFonts w:ascii="Times New Roman" w:hAnsi="Times New Roman"/>
          <w:i/>
          <w:color w:val="000000"/>
          <w:spacing w:val="-4"/>
          <w:sz w:val="28"/>
          <w:szCs w:val="28"/>
          <w:vertAlign w:val="superscript"/>
        </w:rPr>
        <w:t xml:space="preserve">3+ </w:t>
      </w:r>
      <w:r w:rsidRPr="0044087C">
        <w:rPr>
          <w:rFonts w:ascii="Times New Roman" w:hAnsi="Times New Roman"/>
          <w:i/>
          <w:color w:val="000000"/>
          <w:spacing w:val="-1"/>
          <w:sz w:val="28"/>
          <w:szCs w:val="28"/>
        </w:rPr>
        <w:t xml:space="preserve">до </w:t>
      </w:r>
      <w:r w:rsidRPr="0044087C">
        <w:rPr>
          <w:rFonts w:ascii="Times New Roman" w:hAnsi="Times New Roman"/>
          <w:i/>
          <w:color w:val="000000"/>
          <w:spacing w:val="3"/>
          <w:sz w:val="28"/>
          <w:szCs w:val="28"/>
        </w:rPr>
        <w:t>електр</w:t>
      </w:r>
      <w:r w:rsidRPr="0044087C">
        <w:rPr>
          <w:rFonts w:ascii="Times New Roman" w:hAnsi="Times New Roman"/>
          <w:i/>
          <w:color w:val="000000"/>
          <w:spacing w:val="-1"/>
          <w:sz w:val="28"/>
          <w:szCs w:val="28"/>
        </w:rPr>
        <w:t>она ніж іонів Н</w:t>
      </w:r>
      <w:r w:rsidRPr="0044087C">
        <w:rPr>
          <w:rFonts w:ascii="Times New Roman" w:hAnsi="Times New Roman"/>
          <w:i/>
          <w:color w:val="000000"/>
          <w:spacing w:val="-1"/>
          <w:sz w:val="28"/>
          <w:szCs w:val="28"/>
          <w:vertAlign w:val="superscript"/>
        </w:rPr>
        <w:t>+</w:t>
      </w:r>
      <w:r w:rsidRPr="0044087C">
        <w:rPr>
          <w:rFonts w:ascii="Times New Roman" w:hAnsi="Times New Roman"/>
          <w:i/>
          <w:color w:val="000000"/>
          <w:spacing w:val="-1"/>
          <w:sz w:val="28"/>
          <w:szCs w:val="28"/>
        </w:rPr>
        <w:t xml:space="preserve">, тобто </w:t>
      </w:r>
      <w:r w:rsidRPr="0044087C">
        <w:rPr>
          <w:rFonts w:ascii="Times New Roman" w:hAnsi="Times New Roman"/>
          <w:i/>
          <w:color w:val="000000"/>
          <w:spacing w:val="-4"/>
          <w:sz w:val="28"/>
          <w:szCs w:val="28"/>
          <w:lang w:val="en-US"/>
        </w:rPr>
        <w:t>Fe</w:t>
      </w:r>
      <w:r w:rsidRPr="0044087C">
        <w:rPr>
          <w:rFonts w:ascii="Times New Roman" w:hAnsi="Times New Roman"/>
          <w:i/>
          <w:color w:val="000000"/>
          <w:spacing w:val="-4"/>
          <w:sz w:val="28"/>
          <w:szCs w:val="28"/>
          <w:vertAlign w:val="superscript"/>
        </w:rPr>
        <w:t>3+</w:t>
      </w:r>
      <w:r w:rsidRPr="0044087C">
        <w:rPr>
          <w:rFonts w:ascii="Times New Roman" w:hAnsi="Times New Roman"/>
          <w:i/>
          <w:color w:val="000000"/>
          <w:spacing w:val="-1"/>
          <w:sz w:val="28"/>
          <w:szCs w:val="28"/>
        </w:rPr>
        <w:t xml:space="preserve"> є сильнішим окиснювачем за Н</w:t>
      </w:r>
      <w:r w:rsidRPr="0044087C">
        <w:rPr>
          <w:rFonts w:ascii="Times New Roman" w:hAnsi="Times New Roman"/>
          <w:i/>
          <w:color w:val="000000"/>
          <w:spacing w:val="-1"/>
          <w:sz w:val="28"/>
          <w:szCs w:val="28"/>
          <w:vertAlign w:val="superscript"/>
        </w:rPr>
        <w:t>+</w:t>
      </w:r>
      <w:r w:rsidRPr="0044087C">
        <w:rPr>
          <w:rFonts w:ascii="Times New Roman" w:hAnsi="Times New Roman"/>
          <w:i/>
          <w:color w:val="000000"/>
          <w:spacing w:val="-1"/>
          <w:sz w:val="28"/>
          <w:szCs w:val="28"/>
        </w:rPr>
        <w:t xml:space="preserve">. Ця </w:t>
      </w:r>
      <w:r w:rsidRPr="0044087C">
        <w:rPr>
          <w:rFonts w:ascii="Times New Roman" w:hAnsi="Times New Roman"/>
          <w:i/>
          <w:color w:val="000000"/>
          <w:spacing w:val="-3"/>
          <w:sz w:val="28"/>
          <w:szCs w:val="28"/>
        </w:rPr>
        <w:t xml:space="preserve">величина (0,77 В) і є стандартним потенціалом пари  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lang w:val="en-US"/>
        </w:rPr>
        <w:t>Fe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vertAlign w:val="superscript"/>
        </w:rPr>
        <w:t xml:space="preserve">3+ </w:t>
      </w:r>
      <w:r w:rsidRPr="0044087C">
        <w:rPr>
          <w:rFonts w:ascii="Times New Roman" w:hAnsi="Times New Roman"/>
          <w:i/>
          <w:color w:val="000000"/>
          <w:spacing w:val="4"/>
          <w:sz w:val="28"/>
          <w:szCs w:val="28"/>
        </w:rPr>
        <w:t xml:space="preserve">/ 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lang w:val="en-US"/>
        </w:rPr>
        <w:t>Fe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vertAlign w:val="superscript"/>
        </w:rPr>
        <w:t>2+</w:t>
      </w:r>
    </w:p>
    <w:p w:rsidR="002E0131" w:rsidRPr="0044087C" w:rsidRDefault="002E0131" w:rsidP="0044087C">
      <w:pPr>
        <w:shd w:val="clear" w:color="auto" w:fill="FFFFFF"/>
        <w:spacing w:before="120" w:after="120" w:line="240" w:lineRule="auto"/>
        <w:ind w:left="10" w:right="43" w:firstLine="509"/>
        <w:jc w:val="both"/>
        <w:rPr>
          <w:rFonts w:ascii="Times New Roman" w:hAnsi="Times New Roman"/>
          <w:b/>
          <w:i/>
          <w:iCs/>
          <w:color w:val="000000"/>
          <w:spacing w:val="-3"/>
          <w:sz w:val="28"/>
          <w:szCs w:val="28"/>
        </w:rPr>
      </w:pPr>
      <w:r w:rsidRPr="0044087C">
        <w:rPr>
          <w:rFonts w:ascii="Times New Roman" w:hAnsi="Times New Roman"/>
          <w:b/>
          <w:i/>
          <w:color w:val="000000"/>
          <w:spacing w:val="8"/>
          <w:sz w:val="28"/>
          <w:szCs w:val="28"/>
        </w:rPr>
        <w:t>Чим</w:t>
      </w:r>
      <w:r w:rsidRPr="0044087C">
        <w:rPr>
          <w:rFonts w:ascii="Times New Roman" w:hAnsi="Times New Roman"/>
          <w:i/>
          <w:color w:val="000000"/>
          <w:spacing w:val="8"/>
          <w:sz w:val="28"/>
          <w:szCs w:val="28"/>
        </w:rPr>
        <w:t xml:space="preserve"> </w:t>
      </w:r>
      <w:r w:rsidRPr="0044087C">
        <w:rPr>
          <w:rFonts w:ascii="Times New Roman" w:hAnsi="Times New Roman"/>
          <w:b/>
          <w:i/>
          <w:iCs/>
          <w:color w:val="000000"/>
          <w:spacing w:val="8"/>
          <w:sz w:val="28"/>
          <w:szCs w:val="28"/>
        </w:rPr>
        <w:t xml:space="preserve">більша величина окиснювально-відновного </w:t>
      </w:r>
      <w:r w:rsidRPr="0044087C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</w:rPr>
        <w:t xml:space="preserve">потенціалу, тим більша здатність окиснювальної форми приймати електрони </w:t>
      </w:r>
      <w:r w:rsidRPr="0044087C">
        <w:rPr>
          <w:rFonts w:ascii="Times New Roman" w:hAnsi="Times New Roman"/>
          <w:b/>
          <w:i/>
          <w:color w:val="000000"/>
          <w:spacing w:val="-1"/>
          <w:sz w:val="28"/>
          <w:szCs w:val="28"/>
        </w:rPr>
        <w:t xml:space="preserve">і </w:t>
      </w:r>
      <w:r w:rsidRPr="0044087C">
        <w:rPr>
          <w:rFonts w:ascii="Times New Roman" w:hAnsi="Times New Roman"/>
          <w:b/>
          <w:i/>
          <w:iCs/>
          <w:color w:val="000000"/>
          <w:spacing w:val="-1"/>
          <w:sz w:val="28"/>
          <w:szCs w:val="28"/>
        </w:rPr>
        <w:t xml:space="preserve">тим сильнішим окиснювачем є окиснювальна форма. І навпаки, чим менший </w:t>
      </w:r>
      <w:r w:rsidRPr="0044087C">
        <w:rPr>
          <w:rFonts w:ascii="Times New Roman" w:hAnsi="Times New Roman"/>
          <w:b/>
          <w:i/>
          <w:iCs/>
          <w:color w:val="000000"/>
          <w:spacing w:val="1"/>
          <w:sz w:val="28"/>
          <w:szCs w:val="28"/>
        </w:rPr>
        <w:t xml:space="preserve">окиснювально-відновний потенціал, тим більша здатність відновної форми </w:t>
      </w:r>
      <w:r w:rsidRPr="0044087C">
        <w:rPr>
          <w:rFonts w:ascii="Times New Roman" w:hAnsi="Times New Roman"/>
          <w:b/>
          <w:i/>
          <w:iCs/>
          <w:color w:val="000000"/>
          <w:spacing w:val="-3"/>
          <w:sz w:val="28"/>
          <w:szCs w:val="28"/>
        </w:rPr>
        <w:t>віддавати електрони і тим сильнішим відновником є відновна форма.</w:t>
      </w:r>
    </w:p>
    <w:p w:rsidR="002E0131" w:rsidRPr="0044087C" w:rsidRDefault="002E0131" w:rsidP="0044087C">
      <w:pPr>
        <w:shd w:val="clear" w:color="auto" w:fill="FFFFFF"/>
        <w:spacing w:before="5" w:line="240" w:lineRule="auto"/>
        <w:ind w:right="53" w:firstLine="504"/>
        <w:jc w:val="both"/>
        <w:rPr>
          <w:rFonts w:ascii="Times New Roman" w:hAnsi="Times New Roman"/>
          <w:i/>
          <w:color w:val="000000"/>
          <w:spacing w:val="-4"/>
          <w:sz w:val="28"/>
          <w:szCs w:val="28"/>
          <w:lang w:val="ru-RU"/>
        </w:rPr>
      </w:pPr>
      <w:r w:rsidRPr="0044087C">
        <w:rPr>
          <w:rFonts w:ascii="Times New Roman" w:hAnsi="Times New Roman"/>
          <w:i/>
          <w:color w:val="000000"/>
          <w:spacing w:val="-2"/>
          <w:sz w:val="28"/>
          <w:szCs w:val="28"/>
        </w:rPr>
        <w:t xml:space="preserve">Наприклад, нормальні окиснювально-відновні потенціали редокс-пар </w:t>
      </w:r>
      <w:r w:rsidRPr="0044087C">
        <w:rPr>
          <w:rFonts w:ascii="Times New Roman" w:hAnsi="Times New Roman"/>
          <w:i/>
          <w:color w:val="000000"/>
          <w:spacing w:val="-4"/>
          <w:sz w:val="28"/>
          <w:szCs w:val="28"/>
        </w:rPr>
        <w:t>дорівнюють:</w:t>
      </w:r>
    </w:p>
    <w:p w:rsidR="002E0131" w:rsidRPr="0044087C" w:rsidRDefault="002E0131" w:rsidP="0044087C">
      <w:pPr>
        <w:shd w:val="clear" w:color="auto" w:fill="FFFFFF"/>
        <w:spacing w:before="5" w:line="240" w:lineRule="auto"/>
        <w:ind w:right="53"/>
        <w:jc w:val="center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</w:rPr>
        <w:t>Е</w: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>°</w:t>
      </w:r>
      <w:r w:rsidRPr="0044087C">
        <w:rPr>
          <w:rFonts w:ascii="Times New Roman" w:hAnsi="Times New Roman"/>
          <w:i/>
          <w:color w:val="000000"/>
          <w:position w:val="-18"/>
          <w:sz w:val="28"/>
          <w:szCs w:val="28"/>
        </w:rPr>
        <w:object w:dxaOrig="1899" w:dyaOrig="420">
          <v:shape id="_x0000_i1037" type="#_x0000_t75" style="width:95.25pt;height:21pt" o:ole="">
            <v:imagedata r:id="rId25" o:title=""/>
          </v:shape>
          <o:OLEObject Type="Embed" ProgID="Equation.3" ShapeID="_x0000_i1037" DrawAspect="Content" ObjectID="_1507787865" r:id="rId26"/>
        </w:objec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>= + 1,33 В;</w:t>
      </w:r>
    </w:p>
    <w:p w:rsidR="002E0131" w:rsidRPr="0044087C" w:rsidRDefault="002E0131" w:rsidP="0044087C">
      <w:pPr>
        <w:shd w:val="clear" w:color="auto" w:fill="FFFFFF"/>
        <w:spacing w:before="5" w:line="240" w:lineRule="auto"/>
        <w:ind w:right="53" w:firstLine="504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</w:rPr>
        <w:t>Е</w: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>°</w:t>
      </w:r>
      <w:r w:rsidRPr="0044087C">
        <w:rPr>
          <w:rFonts w:ascii="Times New Roman" w:hAnsi="Times New Roman"/>
          <w:i/>
          <w:color w:val="000000"/>
          <w:position w:val="-18"/>
          <w:sz w:val="28"/>
          <w:szCs w:val="28"/>
        </w:rPr>
        <w:object w:dxaOrig="520" w:dyaOrig="420">
          <v:shape id="_x0000_i1038" type="#_x0000_t75" style="width:26.25pt;height:21pt" o:ole="">
            <v:imagedata r:id="rId27" o:title=""/>
          </v:shape>
          <o:OLEObject Type="Embed" ProgID="Equation.3" ShapeID="_x0000_i1038" DrawAspect="Content" ObjectID="_1507787866" r:id="rId28"/>
        </w:objec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>= + 0,54 В;</w:t>
      </w:r>
    </w:p>
    <w:p w:rsidR="002E0131" w:rsidRPr="0044087C" w:rsidRDefault="002E0131" w:rsidP="0044087C">
      <w:pPr>
        <w:shd w:val="clear" w:color="auto" w:fill="FFFFFF"/>
        <w:spacing w:before="120" w:after="120" w:line="240" w:lineRule="auto"/>
        <w:ind w:right="51" w:firstLine="505"/>
        <w:jc w:val="center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</w:rPr>
        <w:t>Е</w: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>°</w:t>
      </w:r>
      <w:r w:rsidRPr="0044087C">
        <w:rPr>
          <w:rFonts w:ascii="Times New Roman" w:hAnsi="Times New Roman"/>
          <w:i/>
          <w:color w:val="000000"/>
          <w:position w:val="-18"/>
          <w:sz w:val="28"/>
          <w:szCs w:val="28"/>
        </w:rPr>
        <w:object w:dxaOrig="1100" w:dyaOrig="420">
          <v:shape id="_x0000_i1039" type="#_x0000_t75" style="width:54.75pt;height:21pt" o:ole="">
            <v:imagedata r:id="rId29" o:title=""/>
          </v:shape>
          <o:OLEObject Type="Embed" ProgID="Equation.3" ShapeID="_x0000_i1039" DrawAspect="Content" ObjectID="_1507787867" r:id="rId30"/>
        </w:objec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>= - 0,09 В;</w:t>
      </w:r>
    </w:p>
    <w:p w:rsidR="002E0131" w:rsidRPr="0044087C" w:rsidRDefault="002E0131" w:rsidP="0044087C">
      <w:pPr>
        <w:shd w:val="clear" w:color="auto" w:fill="FFFFFF"/>
        <w:spacing w:before="120" w:after="120" w:line="240" w:lineRule="auto"/>
        <w:ind w:right="51" w:firstLine="505"/>
        <w:jc w:val="center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</w:rPr>
        <w:t>Е</w: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>°</w:t>
      </w:r>
      <w:r w:rsidRPr="0044087C">
        <w:rPr>
          <w:rFonts w:ascii="Times New Roman" w:hAnsi="Times New Roman"/>
          <w:i/>
          <w:color w:val="000000"/>
          <w:position w:val="-18"/>
          <w:sz w:val="28"/>
          <w:szCs w:val="28"/>
        </w:rPr>
        <w:object w:dxaOrig="1020" w:dyaOrig="420">
          <v:shape id="_x0000_i1040" type="#_x0000_t75" style="width:54.75pt;height:22.5pt" o:ole="">
            <v:imagedata r:id="rId31" o:title=""/>
          </v:shape>
          <o:OLEObject Type="Embed" ProgID="Equation.3" ShapeID="_x0000_i1040" DrawAspect="Content" ObjectID="_1507787868" r:id="rId32"/>
        </w:objec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>= +2,0 В;</w:t>
      </w:r>
    </w:p>
    <w:p w:rsidR="002E0131" w:rsidRPr="0044087C" w:rsidRDefault="002E0131" w:rsidP="0044087C">
      <w:pPr>
        <w:shd w:val="clear" w:color="auto" w:fill="FFFFFF"/>
        <w:spacing w:before="5" w:line="240" w:lineRule="auto"/>
        <w:ind w:right="53" w:firstLine="504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</w:rPr>
        <w:t>Е</w: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>°</w:t>
      </w:r>
      <w:r w:rsidRPr="0044087C">
        <w:rPr>
          <w:rFonts w:ascii="Times New Roman" w:hAnsi="Times New Roman"/>
          <w:i/>
          <w:color w:val="000000"/>
          <w:position w:val="-14"/>
          <w:sz w:val="28"/>
          <w:szCs w:val="28"/>
        </w:rPr>
        <w:object w:dxaOrig="660" w:dyaOrig="380">
          <v:shape id="_x0000_i1041" type="#_x0000_t75" style="width:46.5pt;height:27pt" o:ole="">
            <v:imagedata r:id="rId33" o:title=""/>
          </v:shape>
          <o:OLEObject Type="Embed" ProgID="Equation.3" ShapeID="_x0000_i1041" DrawAspect="Content" ObjectID="_1507787869" r:id="rId34"/>
        </w:objec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>= - 0,76 В.</w:t>
      </w:r>
    </w:p>
    <w:p w:rsidR="002E0131" w:rsidRPr="0044087C" w:rsidRDefault="002E0131" w:rsidP="0044087C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44087C">
        <w:rPr>
          <w:rFonts w:ascii="Times New Roman" w:hAnsi="Times New Roman"/>
          <w:i/>
          <w:color w:val="000000"/>
          <w:spacing w:val="2"/>
          <w:sz w:val="28"/>
          <w:szCs w:val="28"/>
        </w:rPr>
        <w:t>Серед п’яти наведених окиснювачів, найсильнішим є персульфат-іони, далі – калію дихромат. Найсильніші відновники: металічний цинк і тіосульфат-іони. Елементний йод належить до окиснювача середньої сили, а калій йодистий – до відновників середньої сили.</w:t>
      </w:r>
    </w:p>
    <w:p w:rsidR="002E0131" w:rsidRPr="0044087C" w:rsidRDefault="002E0131" w:rsidP="0044087C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44087C">
        <w:rPr>
          <w:rFonts w:ascii="Times New Roman" w:hAnsi="Times New Roman"/>
          <w:i/>
          <w:color w:val="000000"/>
          <w:spacing w:val="2"/>
          <w:sz w:val="28"/>
          <w:szCs w:val="28"/>
        </w:rPr>
        <w:t>Залежність окиснювально-відновного потенціалу пари від концентрації окиснювача та відновника і температури описується рівнянням Нернста:</w:t>
      </w:r>
    </w:p>
    <w:p w:rsidR="002E0131" w:rsidRPr="0044087C" w:rsidRDefault="002E0131" w:rsidP="0044087C">
      <w:pPr>
        <w:shd w:val="clear" w:color="auto" w:fill="FFFFFF"/>
        <w:spacing w:line="240" w:lineRule="auto"/>
        <w:jc w:val="center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44087C"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Е</w:t>
      </w:r>
      <w:r w:rsidRPr="0044087C">
        <w:rPr>
          <w:rFonts w:ascii="Times New Roman" w:hAnsi="Times New Roman"/>
          <w:i/>
          <w:iCs/>
          <w:color w:val="000000"/>
          <w:spacing w:val="-2"/>
          <w:position w:val="-12"/>
          <w:sz w:val="28"/>
          <w:szCs w:val="28"/>
          <w:vertAlign w:val="subscript"/>
        </w:rPr>
        <w:object w:dxaOrig="500" w:dyaOrig="360">
          <v:shape id="_x0000_i1042" type="#_x0000_t75" style="width:24.75pt;height:18pt" o:ole="">
            <v:imagedata r:id="rId13" o:title=""/>
          </v:shape>
          <o:OLEObject Type="Embed" ProgID="Equation.3" ShapeID="_x0000_i1042" DrawAspect="Content" ObjectID="_1507787870" r:id="rId35"/>
        </w:object>
      </w:r>
      <w:r w:rsidRPr="0044087C">
        <w:rPr>
          <w:rFonts w:ascii="Times New Roman" w:hAnsi="Times New Roman"/>
          <w:i/>
          <w:iCs/>
          <w:color w:val="000000"/>
          <w:spacing w:val="-2"/>
          <w:sz w:val="28"/>
          <w:szCs w:val="28"/>
          <w:vertAlign w:val="subscript"/>
        </w:rPr>
        <w:t xml:space="preserve"> </w:t>
      </w:r>
      <w:r w:rsidRPr="0044087C"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=Е</w:t>
      </w:r>
      <w:r w:rsidRPr="0044087C">
        <w:rPr>
          <w:rFonts w:ascii="Times New Roman" w:hAnsi="Times New Roman"/>
          <w:i/>
          <w:iCs/>
          <w:color w:val="000000"/>
          <w:spacing w:val="-2"/>
          <w:position w:val="-4"/>
          <w:sz w:val="28"/>
          <w:szCs w:val="28"/>
        </w:rPr>
        <w:object w:dxaOrig="140" w:dyaOrig="300">
          <v:shape id="_x0000_i1043" type="#_x0000_t75" style="width:6.75pt;height:15pt" o:ole="">
            <v:imagedata r:id="rId36" o:title=""/>
          </v:shape>
          <o:OLEObject Type="Embed" ProgID="Equation.3" ShapeID="_x0000_i1043" DrawAspect="Content" ObjectID="_1507787871" r:id="rId37"/>
        </w:object>
      </w:r>
      <w:r w:rsidRPr="0044087C">
        <w:rPr>
          <w:rFonts w:ascii="Times New Roman" w:hAnsi="Times New Roman"/>
          <w:i/>
          <w:iCs/>
          <w:color w:val="000000"/>
          <w:spacing w:val="-2"/>
          <w:position w:val="-12"/>
          <w:sz w:val="28"/>
          <w:szCs w:val="28"/>
          <w:vertAlign w:val="subscript"/>
        </w:rPr>
        <w:object w:dxaOrig="500" w:dyaOrig="360">
          <v:shape id="_x0000_i1044" type="#_x0000_t75" style="width:24.75pt;height:18pt" o:ole="">
            <v:imagedata r:id="rId13" o:title=""/>
          </v:shape>
          <o:OLEObject Type="Embed" ProgID="Equation.3" ShapeID="_x0000_i1044" DrawAspect="Content" ObjectID="_1507787872" r:id="rId38"/>
        </w:objec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</w:rPr>
        <w:t xml:space="preserve"> +</w:t>
      </w:r>
      <w:r w:rsidRPr="0044087C">
        <w:rPr>
          <w:rFonts w:ascii="Times New Roman" w:hAnsi="Times New Roman"/>
          <w:i/>
          <w:color w:val="000000"/>
          <w:spacing w:val="-5"/>
          <w:position w:val="-30"/>
          <w:sz w:val="28"/>
          <w:szCs w:val="28"/>
          <w:lang w:val="en-US"/>
        </w:rPr>
        <w:object w:dxaOrig="1140" w:dyaOrig="700">
          <v:shape id="_x0000_i1045" type="#_x0000_t75" style="width:55.5pt;height:35.25pt" o:ole="">
            <v:imagedata r:id="rId39" o:title=""/>
          </v:shape>
          <o:OLEObject Type="Embed" ProgID="Equation.3" ShapeID="_x0000_i1045" DrawAspect="Content" ObjectID="_1507787873" r:id="rId40"/>
        </w:object>
      </w:r>
      <w:r w:rsidRPr="0044087C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де </w:t>
      </w:r>
    </w:p>
    <w:p w:rsidR="002E0131" w:rsidRPr="0044087C" w:rsidRDefault="002E0131" w:rsidP="0044087C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</w:pPr>
      <w:r w:rsidRPr="0044087C"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Е</w:t>
      </w:r>
      <w:r w:rsidRPr="0044087C">
        <w:rPr>
          <w:rFonts w:ascii="Times New Roman" w:hAnsi="Times New Roman"/>
          <w:i/>
          <w:iCs/>
          <w:color w:val="000000"/>
          <w:spacing w:val="-2"/>
          <w:position w:val="-4"/>
          <w:sz w:val="28"/>
          <w:szCs w:val="28"/>
        </w:rPr>
        <w:object w:dxaOrig="140" w:dyaOrig="300">
          <v:shape id="_x0000_i1046" type="#_x0000_t75" style="width:6.75pt;height:15pt" o:ole="">
            <v:imagedata r:id="rId36" o:title=""/>
          </v:shape>
          <o:OLEObject Type="Embed" ProgID="Equation.3" ShapeID="_x0000_i1046" DrawAspect="Content" ObjectID="_1507787874" r:id="rId41"/>
        </w:object>
      </w:r>
      <w:r w:rsidRPr="0044087C">
        <w:rPr>
          <w:rFonts w:ascii="Times New Roman" w:hAnsi="Times New Roman"/>
          <w:i/>
          <w:iCs/>
          <w:color w:val="000000"/>
          <w:spacing w:val="-2"/>
          <w:position w:val="-12"/>
          <w:sz w:val="28"/>
          <w:szCs w:val="28"/>
          <w:vertAlign w:val="subscript"/>
        </w:rPr>
        <w:object w:dxaOrig="500" w:dyaOrig="360">
          <v:shape id="_x0000_i1047" type="#_x0000_t75" style="width:24.75pt;height:18pt" o:ole="">
            <v:imagedata r:id="rId13" o:title=""/>
          </v:shape>
          <o:OLEObject Type="Embed" ProgID="Equation.3" ShapeID="_x0000_i1047" DrawAspect="Content" ObjectID="_1507787875" r:id="rId42"/>
        </w:object>
      </w:r>
      <w:r w:rsidRPr="0044087C"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- стандартний окиснювально-відновний потенціал (В), </w:t>
      </w:r>
    </w:p>
    <w:p w:rsidR="002E0131" w:rsidRPr="0044087C" w:rsidRDefault="002E0131" w:rsidP="0044087C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44087C">
        <w:rPr>
          <w:rFonts w:ascii="Times New Roman" w:hAnsi="Times New Roman"/>
          <w:i/>
          <w:iCs/>
          <w:color w:val="000000"/>
          <w:spacing w:val="-2"/>
          <w:sz w:val="28"/>
          <w:szCs w:val="28"/>
          <w:lang w:val="en-US"/>
        </w:rPr>
        <w:t>R</w:t>
      </w:r>
      <w:r w:rsidRPr="0044087C"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– універсальна газова стала (8,314 Дж/моль·К), </w:t>
      </w:r>
    </w:p>
    <w:p w:rsidR="002E0131" w:rsidRPr="0044087C" w:rsidRDefault="002E0131" w:rsidP="0044087C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</w:pPr>
      <w:r w:rsidRPr="0044087C"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Т – абсолютна температура (К),</w:t>
      </w:r>
    </w:p>
    <w:p w:rsidR="002E0131" w:rsidRPr="0044087C" w:rsidRDefault="002E0131" w:rsidP="0044087C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</w:pPr>
      <w:r w:rsidRPr="0044087C">
        <w:rPr>
          <w:rFonts w:ascii="Times New Roman" w:hAnsi="Times New Roman"/>
          <w:i/>
          <w:iCs/>
          <w:color w:val="000000"/>
          <w:spacing w:val="-2"/>
          <w:sz w:val="28"/>
          <w:szCs w:val="28"/>
          <w:lang w:val="en-US"/>
        </w:rPr>
        <w:t>F</w:t>
      </w:r>
      <w:r w:rsidRPr="0044087C"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– стала Фарадея 96500 Кл</w:t>
      </w:r>
    </w:p>
    <w:p w:rsidR="002E0131" w:rsidRPr="0044087C" w:rsidRDefault="002E0131" w:rsidP="0044087C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</w:pPr>
      <w:r w:rsidRPr="0044087C">
        <w:rPr>
          <w:rFonts w:ascii="Times New Roman" w:hAnsi="Times New Roman"/>
          <w:i/>
          <w:iCs/>
          <w:color w:val="000000"/>
          <w:spacing w:val="-2"/>
          <w:sz w:val="28"/>
          <w:szCs w:val="28"/>
          <w:lang w:val="en-US"/>
        </w:rPr>
        <w:t>n</w:t>
      </w:r>
      <w:r w:rsidRPr="0044087C"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– число електронів, які приймають участь в електронному процесі,</w:t>
      </w:r>
    </w:p>
    <w:p w:rsidR="002E0131" w:rsidRPr="0044087C" w:rsidRDefault="002E0131" w:rsidP="0044087C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</w:pPr>
      <w:r w:rsidRPr="0044087C">
        <w:rPr>
          <w:rFonts w:ascii="Times New Roman" w:hAnsi="Times New Roman"/>
          <w:i/>
          <w:iCs/>
          <w:color w:val="000000"/>
          <w:spacing w:val="-2"/>
          <w:position w:val="-12"/>
          <w:sz w:val="28"/>
          <w:szCs w:val="28"/>
        </w:rPr>
        <w:object w:dxaOrig="1060" w:dyaOrig="500">
          <v:shape id="_x0000_i1048" type="#_x0000_t75" style="width:53.25pt;height:24.75pt" o:ole="">
            <v:imagedata r:id="rId43" o:title=""/>
          </v:shape>
          <o:OLEObject Type="Embed" ProgID="Equation.3" ShapeID="_x0000_i1048" DrawAspect="Content" ObjectID="_1507787876" r:id="rId44"/>
        </w:object>
      </w:r>
      <w:r w:rsidRPr="0044087C"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- активності окисленої та відновленої форм речовини.</w:t>
      </w:r>
    </w:p>
    <w:p w:rsidR="002E0131" w:rsidRPr="0044087C" w:rsidRDefault="002E0131" w:rsidP="0044087C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color w:val="000000"/>
          <w:spacing w:val="2"/>
          <w:sz w:val="28"/>
          <w:szCs w:val="28"/>
          <w:lang w:val="ru-RU"/>
        </w:rPr>
      </w:pPr>
      <w:r w:rsidRPr="0044087C"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Для розведених розчинів, коли α ~ С, зручніше це рівняння використовувати в такому вигляді:</w:t>
      </w:r>
    </w:p>
    <w:p w:rsidR="002E0131" w:rsidRPr="0044087C" w:rsidRDefault="002E0131" w:rsidP="0044087C">
      <w:pPr>
        <w:shd w:val="clear" w:color="auto" w:fill="FFFFFF"/>
        <w:spacing w:line="240" w:lineRule="auto"/>
        <w:jc w:val="center"/>
        <w:rPr>
          <w:rFonts w:ascii="Times New Roman" w:hAnsi="Times New Roman"/>
          <w:i/>
          <w:color w:val="000000"/>
          <w:spacing w:val="2"/>
          <w:sz w:val="28"/>
          <w:szCs w:val="28"/>
          <w:lang w:val="ru-RU"/>
        </w:rPr>
      </w:pPr>
      <w:r w:rsidRPr="0044087C"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Е</w:t>
      </w:r>
      <w:r w:rsidRPr="0044087C">
        <w:rPr>
          <w:rFonts w:ascii="Times New Roman" w:hAnsi="Times New Roman"/>
          <w:i/>
          <w:iCs/>
          <w:color w:val="000000"/>
          <w:spacing w:val="-2"/>
          <w:position w:val="-12"/>
          <w:sz w:val="28"/>
          <w:szCs w:val="28"/>
          <w:vertAlign w:val="subscript"/>
        </w:rPr>
        <w:object w:dxaOrig="500" w:dyaOrig="360">
          <v:shape id="_x0000_i1049" type="#_x0000_t75" style="width:24.75pt;height:18pt" o:ole="">
            <v:imagedata r:id="rId13" o:title=""/>
          </v:shape>
          <o:OLEObject Type="Embed" ProgID="Equation.3" ShapeID="_x0000_i1049" DrawAspect="Content" ObjectID="_1507787877" r:id="rId45"/>
        </w:object>
      </w:r>
      <w:r w:rsidRPr="0044087C">
        <w:rPr>
          <w:rFonts w:ascii="Times New Roman" w:hAnsi="Times New Roman"/>
          <w:i/>
          <w:iCs/>
          <w:color w:val="000000"/>
          <w:spacing w:val="-2"/>
          <w:sz w:val="28"/>
          <w:szCs w:val="28"/>
          <w:vertAlign w:val="subscript"/>
        </w:rPr>
        <w:t xml:space="preserve"> </w:t>
      </w:r>
      <w:r w:rsidRPr="0044087C"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=Е</w:t>
      </w:r>
      <w:r w:rsidRPr="0044087C">
        <w:rPr>
          <w:rFonts w:ascii="Times New Roman" w:hAnsi="Times New Roman"/>
          <w:i/>
          <w:iCs/>
          <w:color w:val="000000"/>
          <w:spacing w:val="-2"/>
          <w:position w:val="-4"/>
          <w:sz w:val="28"/>
          <w:szCs w:val="28"/>
        </w:rPr>
        <w:object w:dxaOrig="140" w:dyaOrig="300">
          <v:shape id="_x0000_i1050" type="#_x0000_t75" style="width:6.75pt;height:15pt" o:ole="">
            <v:imagedata r:id="rId36" o:title=""/>
          </v:shape>
          <o:OLEObject Type="Embed" ProgID="Equation.3" ShapeID="_x0000_i1050" DrawAspect="Content" ObjectID="_1507787878" r:id="rId46"/>
        </w:object>
      </w:r>
      <w:r w:rsidRPr="0044087C">
        <w:rPr>
          <w:rFonts w:ascii="Times New Roman" w:hAnsi="Times New Roman"/>
          <w:i/>
          <w:iCs/>
          <w:color w:val="000000"/>
          <w:spacing w:val="-2"/>
          <w:position w:val="-12"/>
          <w:sz w:val="28"/>
          <w:szCs w:val="28"/>
          <w:vertAlign w:val="subscript"/>
        </w:rPr>
        <w:object w:dxaOrig="500" w:dyaOrig="360">
          <v:shape id="_x0000_i1051" type="#_x0000_t75" style="width:24.75pt;height:18pt" o:ole="">
            <v:imagedata r:id="rId13" o:title=""/>
          </v:shape>
          <o:OLEObject Type="Embed" ProgID="Equation.3" ShapeID="_x0000_i1051" DrawAspect="Content" ObjectID="_1507787879" r:id="rId47"/>
        </w:objec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</w:rPr>
        <w:t xml:space="preserve"> +</w:t>
      </w:r>
      <w:r w:rsidRPr="0044087C">
        <w:rPr>
          <w:rFonts w:ascii="Times New Roman" w:hAnsi="Times New Roman"/>
          <w:i/>
          <w:color w:val="000000"/>
          <w:spacing w:val="-5"/>
          <w:position w:val="-30"/>
          <w:sz w:val="28"/>
          <w:szCs w:val="28"/>
          <w:lang w:val="en-US"/>
        </w:rPr>
        <w:object w:dxaOrig="1319" w:dyaOrig="700">
          <v:shape id="_x0000_i1052" type="#_x0000_t75" style="width:66pt;height:35.25pt" o:ole="">
            <v:imagedata r:id="rId48" o:title=""/>
          </v:shape>
          <o:OLEObject Type="Embed" ProgID="Equation.3" ShapeID="_x0000_i1052" DrawAspect="Content" ObjectID="_1507787880" r:id="rId49"/>
        </w:object>
      </w:r>
    </w:p>
    <w:p w:rsidR="002E0131" w:rsidRPr="0044087C" w:rsidRDefault="002E0131" w:rsidP="0044087C">
      <w:pPr>
        <w:shd w:val="clear" w:color="auto" w:fill="FFFFFF"/>
        <w:spacing w:line="240" w:lineRule="auto"/>
        <w:ind w:firstLine="43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44087C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Наприклад, для напівреакції </w:t>
      </w:r>
      <w:r w:rsidRPr="0044087C">
        <w:rPr>
          <w:rFonts w:ascii="Times New Roman" w:hAnsi="Times New Roman"/>
          <w:i/>
          <w:color w:val="000000"/>
          <w:spacing w:val="2"/>
          <w:sz w:val="28"/>
          <w:szCs w:val="28"/>
          <w:lang w:val="en-US"/>
        </w:rPr>
        <w:t>Ag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vertAlign w:val="superscript"/>
        </w:rPr>
        <w:t xml:space="preserve">+ </w: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 xml:space="preserve">+ е = </w:t>
      </w:r>
      <w:r w:rsidRPr="0044087C">
        <w:rPr>
          <w:rFonts w:ascii="Times New Roman" w:hAnsi="Times New Roman"/>
          <w:i/>
          <w:color w:val="000000"/>
          <w:spacing w:val="2"/>
          <w:sz w:val="28"/>
          <w:szCs w:val="28"/>
          <w:lang w:val="en-US"/>
        </w:rPr>
        <w:t>Ag</w:t>
      </w:r>
      <w:r w:rsidRPr="0044087C">
        <w:rPr>
          <w:rFonts w:ascii="Times New Roman" w:hAnsi="Times New Roman"/>
          <w:i/>
          <w:color w:val="000000"/>
          <w:spacing w:val="2"/>
          <w:sz w:val="28"/>
          <w:szCs w:val="28"/>
          <w:vertAlign w:val="superscript"/>
        </w:rPr>
        <w:t>0</w:t>
      </w:r>
      <w:r w:rsidRPr="0044087C">
        <w:rPr>
          <w:rFonts w:ascii="Times New Roman" w:hAnsi="Times New Roman"/>
          <w:i/>
          <w:color w:val="000000"/>
          <w:spacing w:val="2"/>
          <w:position w:val="-18"/>
          <w:sz w:val="28"/>
          <w:szCs w:val="28"/>
        </w:rPr>
        <w:t xml:space="preserve"> </w:t>
      </w:r>
      <w:r w:rsidRPr="0044087C">
        <w:rPr>
          <w:rFonts w:ascii="Times New Roman" w:hAnsi="Times New Roman"/>
          <w:i/>
          <w:color w:val="000000"/>
          <w:spacing w:val="4"/>
          <w:sz w:val="28"/>
          <w:szCs w:val="28"/>
        </w:rPr>
        <w:t xml:space="preserve">рівняння Нернста треба </w:t>
      </w:r>
      <w:r w:rsidRPr="0044087C">
        <w:rPr>
          <w:rFonts w:ascii="Times New Roman" w:hAnsi="Times New Roman"/>
          <w:i/>
          <w:color w:val="000000"/>
          <w:spacing w:val="2"/>
          <w:sz w:val="28"/>
          <w:szCs w:val="28"/>
        </w:rPr>
        <w:t>записати</w:t>
      </w:r>
      <w:r w:rsidRPr="0044087C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 xml:space="preserve">так: </w:t>
      </w:r>
    </w:p>
    <w:p w:rsidR="002E0131" w:rsidRPr="0044087C" w:rsidRDefault="002E0131" w:rsidP="0044087C">
      <w:pPr>
        <w:shd w:val="clear" w:color="auto" w:fill="FFFFFF"/>
        <w:spacing w:before="5" w:line="240" w:lineRule="auto"/>
        <w:ind w:right="53"/>
        <w:jc w:val="center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</w:rPr>
        <w:t>Е</w:t>
      </w:r>
      <w:r w:rsidRPr="0044087C">
        <w:rPr>
          <w:rFonts w:ascii="Times New Roman" w:hAnsi="Times New Roman"/>
          <w:i/>
          <w:color w:val="000000"/>
          <w:sz w:val="28"/>
          <w:szCs w:val="28"/>
          <w:vertAlign w:val="superscript"/>
        </w:rPr>
        <w:t>0</w:t>
      </w:r>
      <w:r w:rsidRPr="0044087C">
        <w:rPr>
          <w:rFonts w:ascii="Times New Roman" w:hAnsi="Times New Roman"/>
          <w:i/>
          <w:color w:val="000000"/>
          <w:position w:val="-18"/>
          <w:sz w:val="28"/>
          <w:szCs w:val="28"/>
        </w:rPr>
        <w:object w:dxaOrig="679" w:dyaOrig="420">
          <v:shape id="_x0000_i1053" type="#_x0000_t75" style="width:39.75pt;height:25.5pt" o:ole="">
            <v:imagedata r:id="rId50" o:title=""/>
          </v:shape>
          <o:OLEObject Type="Embed" ProgID="Equation.3" ShapeID="_x0000_i1053" DrawAspect="Content" ObjectID="_1507787881" r:id="rId51"/>
        </w:objec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 xml:space="preserve">= 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</w:rPr>
        <w:t>Е</w:t>
      </w:r>
      <w:r w:rsidRPr="0044087C">
        <w:rPr>
          <w:rFonts w:ascii="Times New Roman" w:hAnsi="Times New Roman"/>
          <w:i/>
          <w:color w:val="000000"/>
          <w:sz w:val="28"/>
          <w:szCs w:val="28"/>
          <w:vertAlign w:val="superscript"/>
        </w:rPr>
        <w:t>0</w:t>
      </w:r>
      <w:r w:rsidRPr="0044087C">
        <w:rPr>
          <w:rFonts w:ascii="Times New Roman" w:hAnsi="Times New Roman"/>
          <w:i/>
          <w:color w:val="000000"/>
          <w:position w:val="-18"/>
          <w:sz w:val="28"/>
          <w:szCs w:val="28"/>
        </w:rPr>
        <w:object w:dxaOrig="679" w:dyaOrig="420">
          <v:shape id="_x0000_i1054" type="#_x0000_t75" style="width:39pt;height:24pt" o:ole="">
            <v:imagedata r:id="rId52" o:title=""/>
          </v:shape>
          <o:OLEObject Type="Embed" ProgID="Equation.3" ShapeID="_x0000_i1054" DrawAspect="Content" ObjectID="_1507787882" r:id="rId53"/>
        </w:objec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>+</w:t>
      </w:r>
      <w:r w:rsidRPr="0044087C">
        <w:rPr>
          <w:rFonts w:ascii="Times New Roman" w:hAnsi="Times New Roman"/>
          <w:i/>
          <w:color w:val="000000"/>
          <w:position w:val="-24"/>
          <w:sz w:val="28"/>
          <w:szCs w:val="28"/>
        </w:rPr>
        <w:object w:dxaOrig="639" w:dyaOrig="619">
          <v:shape id="_x0000_i1055" type="#_x0000_t75" style="width:32.25pt;height:30.75pt" o:ole="">
            <v:imagedata r:id="rId54" o:title=""/>
          </v:shape>
          <o:OLEObject Type="Embed" ProgID="Equation.3" ShapeID="_x0000_i1055" DrawAspect="Content" ObjectID="_1507787883" r:id="rId55"/>
        </w:object>
      </w:r>
      <w:r w:rsidRPr="0044087C">
        <w:rPr>
          <w:rFonts w:ascii="Times New Roman" w:hAnsi="Times New Roman"/>
          <w:i/>
          <w:color w:val="000000"/>
          <w:sz w:val="28"/>
          <w:szCs w:val="28"/>
          <w:lang w:val="en-US"/>
        </w:rPr>
        <w:t>lg</w:t>
      </w:r>
      <w:r w:rsidRPr="0044087C">
        <w:rPr>
          <w:rFonts w:ascii="Times New Roman" w:hAnsi="Times New Roman"/>
          <w:i/>
          <w:color w:val="000000"/>
          <w:position w:val="-10"/>
          <w:sz w:val="28"/>
          <w:szCs w:val="28"/>
          <w:lang w:val="en-US"/>
        </w:rPr>
        <w:object w:dxaOrig="620" w:dyaOrig="360">
          <v:shape id="_x0000_i1056" type="#_x0000_t75" style="width:30.75pt;height:18pt" o:ole="">
            <v:imagedata r:id="rId56" o:title=""/>
          </v:shape>
          <o:OLEObject Type="Embed" ProgID="Equation.3" ShapeID="_x0000_i1056" DrawAspect="Content" ObjectID="_1507787884" r:id="rId57"/>
        </w:object>
      </w:r>
    </w:p>
    <w:p w:rsidR="002E0131" w:rsidRPr="0044087C" w:rsidRDefault="002E0131" w:rsidP="0044087C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color w:val="000000"/>
          <w:spacing w:val="-4"/>
          <w:sz w:val="28"/>
          <w:szCs w:val="28"/>
          <w:lang w:val="ru-RU"/>
        </w:rPr>
      </w:pPr>
      <w:r w:rsidRPr="0044087C">
        <w:rPr>
          <w:rFonts w:ascii="Times New Roman" w:hAnsi="Times New Roman"/>
          <w:bCs/>
          <w:i/>
          <w:color w:val="000000"/>
          <w:spacing w:val="-4"/>
          <w:sz w:val="28"/>
          <w:szCs w:val="28"/>
        </w:rPr>
        <w:t xml:space="preserve">Для відновлення </w:t>
      </w:r>
      <w:r w:rsidRPr="0044087C">
        <w:rPr>
          <w:rFonts w:ascii="Times New Roman" w:hAnsi="Times New Roman"/>
          <w:i/>
          <w:color w:val="000000"/>
          <w:spacing w:val="-4"/>
          <w:sz w:val="28"/>
          <w:szCs w:val="28"/>
        </w:rPr>
        <w:t>перманганат-іонів в кислому середовищі:</w:t>
      </w:r>
    </w:p>
    <w:p w:rsidR="002E0131" w:rsidRPr="0044087C" w:rsidRDefault="002E0131" w:rsidP="0044087C">
      <w:pPr>
        <w:shd w:val="clear" w:color="auto" w:fill="FFFFFF"/>
        <w:spacing w:line="24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44087C">
        <w:rPr>
          <w:rFonts w:ascii="Times New Roman" w:hAnsi="Times New Roman"/>
          <w:i/>
          <w:color w:val="000000"/>
          <w:spacing w:val="-4"/>
          <w:sz w:val="28"/>
          <w:szCs w:val="28"/>
          <w:lang w:val="en-US"/>
        </w:rPr>
        <w:t>MnO</w:t>
      </w:r>
      <w:r w:rsidRPr="0044087C">
        <w:rPr>
          <w:rFonts w:ascii="Times New Roman" w:hAnsi="Times New Roman"/>
          <w:i/>
          <w:color w:val="000000"/>
          <w:spacing w:val="-4"/>
          <w:sz w:val="28"/>
          <w:szCs w:val="28"/>
          <w:vertAlign w:val="subscript"/>
        </w:rPr>
        <w:t>4</w:t>
      </w:r>
      <w:r w:rsidRPr="0044087C">
        <w:rPr>
          <w:rFonts w:ascii="Times New Roman" w:hAnsi="Times New Roman"/>
          <w:i/>
          <w:color w:val="000000"/>
          <w:spacing w:val="-4"/>
          <w:sz w:val="28"/>
          <w:szCs w:val="28"/>
          <w:vertAlign w:val="superscript"/>
        </w:rPr>
        <w:t xml:space="preserve">- </w:t>
      </w:r>
      <w:r w:rsidRPr="0044087C">
        <w:rPr>
          <w:rFonts w:ascii="Times New Roman" w:hAnsi="Times New Roman"/>
          <w:i/>
          <w:color w:val="000000"/>
          <w:spacing w:val="-4"/>
          <w:sz w:val="28"/>
          <w:szCs w:val="28"/>
        </w:rPr>
        <w:t xml:space="preserve"> + 8</w:t>
      </w:r>
      <w:r w:rsidRPr="0044087C">
        <w:rPr>
          <w:rFonts w:ascii="Times New Roman" w:hAnsi="Times New Roman"/>
          <w:i/>
          <w:color w:val="000000"/>
          <w:spacing w:val="-4"/>
          <w:sz w:val="28"/>
          <w:szCs w:val="28"/>
          <w:lang w:val="en-US"/>
        </w:rPr>
        <w:t>H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vertAlign w:val="superscript"/>
        </w:rPr>
        <w:t xml:space="preserve">+   </w: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 xml:space="preserve">+ 5е = </w:t>
      </w:r>
      <w:r w:rsidRPr="0044087C">
        <w:rPr>
          <w:rFonts w:ascii="Times New Roman" w:hAnsi="Times New Roman"/>
          <w:i/>
          <w:color w:val="000000"/>
          <w:spacing w:val="-4"/>
          <w:sz w:val="28"/>
          <w:szCs w:val="28"/>
          <w:lang w:val="en-US"/>
        </w:rPr>
        <w:t>Mn</w:t>
      </w:r>
      <w:r w:rsidRPr="0044087C">
        <w:rPr>
          <w:rFonts w:ascii="Times New Roman" w:hAnsi="Times New Roman"/>
          <w:i/>
          <w:color w:val="000000"/>
          <w:spacing w:val="-4"/>
          <w:position w:val="-4"/>
          <w:sz w:val="28"/>
          <w:szCs w:val="28"/>
          <w:lang w:val="en-US"/>
        </w:rPr>
        <w:object w:dxaOrig="240" w:dyaOrig="300">
          <v:shape id="_x0000_i1057" type="#_x0000_t75" style="width:12pt;height:15pt" o:ole="">
            <v:imagedata r:id="rId58" o:title=""/>
          </v:shape>
          <o:OLEObject Type="Embed" ProgID="Equation.3" ShapeID="_x0000_i1057" DrawAspect="Content" ObjectID="_1507787885" r:id="rId59"/>
        </w:object>
      </w:r>
      <w:r w:rsidRPr="0044087C">
        <w:rPr>
          <w:rFonts w:ascii="Times New Roman" w:hAnsi="Times New Roman"/>
          <w:i/>
          <w:color w:val="000000"/>
          <w:spacing w:val="-4"/>
          <w:sz w:val="28"/>
          <w:szCs w:val="28"/>
        </w:rPr>
        <w:t xml:space="preserve"> + 4</w:t>
      </w:r>
      <w:r w:rsidRPr="0044087C">
        <w:rPr>
          <w:rFonts w:ascii="Times New Roman" w:hAnsi="Times New Roman"/>
          <w:i/>
          <w:color w:val="000000"/>
          <w:spacing w:val="-4"/>
          <w:sz w:val="28"/>
          <w:szCs w:val="28"/>
          <w:lang w:val="en-US"/>
        </w:rPr>
        <w:t>H</w:t>
      </w:r>
      <w:r w:rsidRPr="0044087C">
        <w:rPr>
          <w:rFonts w:ascii="Times New Roman" w:hAnsi="Times New Roman"/>
          <w:i/>
          <w:color w:val="000000"/>
          <w:spacing w:val="-4"/>
          <w:sz w:val="28"/>
          <w:szCs w:val="28"/>
          <w:vertAlign w:val="subscript"/>
        </w:rPr>
        <w:t>2</w:t>
      </w:r>
      <w:r w:rsidRPr="0044087C">
        <w:rPr>
          <w:rFonts w:ascii="Times New Roman" w:hAnsi="Times New Roman"/>
          <w:i/>
          <w:color w:val="000000"/>
          <w:spacing w:val="-4"/>
          <w:sz w:val="28"/>
          <w:szCs w:val="28"/>
          <w:lang w:val="en-US"/>
        </w:rPr>
        <w:t>O</w:t>
      </w:r>
    </w:p>
    <w:p w:rsidR="002E0131" w:rsidRPr="0044087C" w:rsidRDefault="002E0131" w:rsidP="0044087C">
      <w:pPr>
        <w:shd w:val="clear" w:color="auto" w:fill="FFFFFF"/>
        <w:spacing w:line="240" w:lineRule="auto"/>
        <w:ind w:left="442"/>
        <w:jc w:val="both"/>
        <w:rPr>
          <w:rFonts w:ascii="Times New Roman" w:hAnsi="Times New Roman"/>
          <w:i/>
          <w:color w:val="000000"/>
          <w:spacing w:val="-5"/>
          <w:sz w:val="28"/>
          <w:szCs w:val="28"/>
        </w:rPr>
      </w:pPr>
      <w:r w:rsidRPr="0044087C">
        <w:rPr>
          <w:rFonts w:ascii="Times New Roman" w:hAnsi="Times New Roman"/>
          <w:bCs/>
          <w:i/>
          <w:color w:val="000000"/>
          <w:spacing w:val="-5"/>
          <w:sz w:val="28"/>
          <w:szCs w:val="28"/>
        </w:rPr>
        <w:t xml:space="preserve">рівняння 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</w:rPr>
        <w:t>Нернста має такий вигляд:</w:t>
      </w:r>
    </w:p>
    <w:p w:rsidR="002E0131" w:rsidRPr="0044087C" w:rsidRDefault="002E0131" w:rsidP="0044087C">
      <w:pPr>
        <w:shd w:val="clear" w:color="auto" w:fill="FFFFFF"/>
        <w:spacing w:line="240" w:lineRule="auto"/>
        <w:ind w:left="442"/>
        <w:rPr>
          <w:rFonts w:ascii="Times New Roman" w:hAnsi="Times New Roman"/>
          <w:i/>
          <w:color w:val="000000"/>
          <w:spacing w:val="-5"/>
          <w:position w:val="-28"/>
          <w:sz w:val="28"/>
          <w:szCs w:val="28"/>
          <w:lang w:val="ru-RU"/>
        </w:rPr>
      </w:pP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</w:rPr>
        <w:t>Е</w:t>
      </w:r>
      <w:r w:rsidRPr="0044087C">
        <w:rPr>
          <w:rFonts w:ascii="Times New Roman" w:hAnsi="Times New Roman"/>
          <w:i/>
          <w:color w:val="000000"/>
          <w:spacing w:val="-5"/>
          <w:position w:val="-18"/>
          <w:sz w:val="28"/>
          <w:szCs w:val="28"/>
        </w:rPr>
        <w:object w:dxaOrig="880" w:dyaOrig="420">
          <v:shape id="_x0000_i1058" type="#_x0000_t75" style="width:54.75pt;height:26.25pt" o:ole="">
            <v:imagedata r:id="rId60" o:title=""/>
          </v:shape>
          <o:OLEObject Type="Embed" ProgID="Equation.3" ShapeID="_x0000_i1058" DrawAspect="Content" ObjectID="_1507787886" r:id="rId61"/>
        </w:objec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</w:rPr>
        <w:t>= Е</w:t>
      </w:r>
      <w:r w:rsidRPr="0044087C">
        <w:rPr>
          <w:rFonts w:ascii="Times New Roman" w:hAnsi="Times New Roman"/>
          <w:i/>
          <w:color w:val="000000"/>
          <w:sz w:val="28"/>
          <w:szCs w:val="28"/>
        </w:rPr>
        <w:t>°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</w:rPr>
        <w:t xml:space="preserve"> </w:t>
      </w:r>
      <w:r w:rsidRPr="0044087C">
        <w:rPr>
          <w:rFonts w:ascii="Times New Roman" w:hAnsi="Times New Roman"/>
          <w:i/>
          <w:color w:val="000000"/>
          <w:spacing w:val="-5"/>
          <w:position w:val="-18"/>
          <w:sz w:val="28"/>
          <w:szCs w:val="28"/>
        </w:rPr>
        <w:object w:dxaOrig="880" w:dyaOrig="420">
          <v:shape id="_x0000_i1059" type="#_x0000_t75" style="width:57pt;height:26.25pt" o:ole="">
            <v:imagedata r:id="rId62" o:title=""/>
          </v:shape>
          <o:OLEObject Type="Embed" ProgID="Equation.3" ShapeID="_x0000_i1059" DrawAspect="Content" ObjectID="_1507787887" r:id="rId63"/>
        </w:objec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</w:rPr>
        <w:t>+</w:t>
      </w:r>
      <w:r w:rsidRPr="0044087C">
        <w:rPr>
          <w:rFonts w:ascii="Times New Roman" w:hAnsi="Times New Roman"/>
          <w:i/>
          <w:color w:val="000000"/>
          <w:spacing w:val="-5"/>
          <w:position w:val="-24"/>
          <w:sz w:val="28"/>
          <w:szCs w:val="28"/>
          <w:lang w:val="en-US"/>
        </w:rPr>
        <w:object w:dxaOrig="639" w:dyaOrig="619">
          <v:shape id="_x0000_i1060" type="#_x0000_t75" style="width:32.25pt;height:30.75pt" o:ole="">
            <v:imagedata r:id="rId64" o:title=""/>
          </v:shape>
          <o:OLEObject Type="Embed" ProgID="Equation.3" ShapeID="_x0000_i1060" DrawAspect="Content" ObjectID="_1507787888" r:id="rId65"/>
        </w:objec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lang w:val="ru-RU"/>
        </w:rPr>
        <w:t xml:space="preserve"> </w:t>
      </w:r>
      <w:r w:rsidRPr="0044087C">
        <w:rPr>
          <w:rFonts w:ascii="Times New Roman" w:hAnsi="Times New Roman"/>
          <w:i/>
          <w:color w:val="000000"/>
          <w:spacing w:val="-5"/>
          <w:sz w:val="28"/>
          <w:szCs w:val="28"/>
          <w:lang w:val="en-US"/>
        </w:rPr>
        <w:t>lg</w:t>
      </w:r>
      <w:r w:rsidRPr="0044087C">
        <w:rPr>
          <w:rFonts w:ascii="Times New Roman" w:hAnsi="Times New Roman"/>
          <w:i/>
          <w:color w:val="000000"/>
          <w:spacing w:val="-5"/>
          <w:position w:val="-28"/>
          <w:sz w:val="28"/>
          <w:szCs w:val="28"/>
          <w:lang w:val="en-US"/>
        </w:rPr>
        <w:object w:dxaOrig="1600" w:dyaOrig="840">
          <v:shape id="_x0000_i1061" type="#_x0000_t75" style="width:80.25pt;height:41.25pt" o:ole="">
            <v:imagedata r:id="rId66" o:title=""/>
          </v:shape>
          <o:OLEObject Type="Embed" ProgID="Equation.3" ShapeID="_x0000_i1061" DrawAspect="Content" ObjectID="_1507787889" r:id="rId67"/>
        </w:object>
      </w:r>
    </w:p>
    <w:p w:rsidR="002E0131" w:rsidRPr="0044087C" w:rsidRDefault="002E0131" w:rsidP="007130CD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4087C">
        <w:rPr>
          <w:rFonts w:ascii="Times New Roman" w:hAnsi="Times New Roman"/>
          <w:b/>
          <w:sz w:val="28"/>
          <w:szCs w:val="28"/>
        </w:rPr>
        <w:t xml:space="preserve"> </w:t>
      </w:r>
      <w:r w:rsidRPr="0044087C">
        <w:rPr>
          <w:rFonts w:ascii="Times New Roman" w:hAnsi="Times New Roman"/>
          <w:b/>
          <w:color w:val="000000"/>
          <w:spacing w:val="-7"/>
          <w:sz w:val="28"/>
          <w:szCs w:val="28"/>
        </w:rPr>
        <w:t xml:space="preserve">На величину </w:t>
      </w:r>
      <w:r w:rsidRPr="0044087C">
        <w:rPr>
          <w:rFonts w:ascii="Times New Roman" w:hAnsi="Times New Roman"/>
          <w:b/>
          <w:iCs/>
          <w:color w:val="000000"/>
          <w:spacing w:val="-2"/>
          <w:sz w:val="28"/>
          <w:szCs w:val="28"/>
        </w:rPr>
        <w:t>Е</w:t>
      </w:r>
      <w:r w:rsidRPr="0044087C">
        <w:rPr>
          <w:rFonts w:ascii="Times New Roman" w:hAnsi="Times New Roman"/>
          <w:b/>
          <w:iCs/>
          <w:color w:val="000000"/>
          <w:spacing w:val="-2"/>
          <w:position w:val="-12"/>
          <w:sz w:val="28"/>
          <w:szCs w:val="28"/>
          <w:vertAlign w:val="subscript"/>
        </w:rPr>
        <w:object w:dxaOrig="500" w:dyaOrig="360">
          <v:shape id="_x0000_i1062" type="#_x0000_t75" style="width:27pt;height:18.75pt" o:ole="">
            <v:imagedata r:id="rId13" o:title=""/>
          </v:shape>
          <o:OLEObject Type="Embed" ProgID="Equation.3" ShapeID="_x0000_i1062" DrawAspect="Content" ObjectID="_1507787890" r:id="rId68"/>
        </w:object>
      </w:r>
      <w:r w:rsidRPr="0044087C">
        <w:rPr>
          <w:rFonts w:ascii="Times New Roman" w:hAnsi="Times New Roman"/>
          <w:b/>
          <w:color w:val="000000"/>
          <w:spacing w:val="-7"/>
          <w:sz w:val="28"/>
          <w:szCs w:val="28"/>
        </w:rPr>
        <w:t>впливають такі фактори:</w:t>
      </w:r>
    </w:p>
    <w:p w:rsidR="002E0131" w:rsidRPr="00DE260A" w:rsidRDefault="002E0131" w:rsidP="007130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60A">
        <w:rPr>
          <w:rFonts w:ascii="Times New Roman" w:hAnsi="Times New Roman"/>
          <w:color w:val="000000"/>
          <w:spacing w:val="-6"/>
          <w:sz w:val="28"/>
          <w:szCs w:val="28"/>
        </w:rPr>
        <w:t>а)</w:t>
      </w:r>
      <w:r w:rsidRPr="00DE260A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DE260A">
        <w:rPr>
          <w:rFonts w:ascii="Times New Roman" w:hAnsi="Times New Roman"/>
          <w:color w:val="000000"/>
          <w:spacing w:val="-3"/>
          <w:sz w:val="28"/>
          <w:szCs w:val="28"/>
        </w:rPr>
        <w:t>сила окиснювача чи відновника, тобто природа сполуки (</w:t>
      </w:r>
      <w:r w:rsidRPr="00DE260A">
        <w:rPr>
          <w:rFonts w:ascii="Times New Roman" w:hAnsi="Times New Roman"/>
          <w:color w:val="000000"/>
          <w:spacing w:val="-5"/>
          <w:sz w:val="28"/>
          <w:szCs w:val="28"/>
        </w:rPr>
        <w:t>Е</w:t>
      </w:r>
      <w:r w:rsidRPr="00DE260A">
        <w:rPr>
          <w:rFonts w:ascii="Times New Roman" w:hAnsi="Times New Roman"/>
          <w:color w:val="000000"/>
          <w:sz w:val="28"/>
          <w:szCs w:val="28"/>
        </w:rPr>
        <w:t>°</w:t>
      </w:r>
      <w:r w:rsidRPr="00DE260A">
        <w:rPr>
          <w:rFonts w:ascii="Times New Roman" w:hAnsi="Times New Roman"/>
          <w:iCs/>
          <w:color w:val="000000"/>
          <w:spacing w:val="-2"/>
          <w:position w:val="-12"/>
          <w:sz w:val="28"/>
          <w:szCs w:val="28"/>
          <w:vertAlign w:val="subscript"/>
        </w:rPr>
        <w:object w:dxaOrig="500" w:dyaOrig="360">
          <v:shape id="_x0000_i1063" type="#_x0000_t75" style="width:27.75pt;height:20.25pt" o:ole="">
            <v:imagedata r:id="rId69" o:title=""/>
          </v:shape>
          <o:OLEObject Type="Embed" ProgID="Equation.3" ShapeID="_x0000_i1063" DrawAspect="Content" ObjectID="_1507787891" r:id="rId70"/>
        </w:object>
      </w:r>
      <w:r w:rsidRPr="00DE260A">
        <w:rPr>
          <w:rFonts w:ascii="Times New Roman" w:hAnsi="Times New Roman"/>
          <w:color w:val="000000"/>
          <w:spacing w:val="-3"/>
          <w:sz w:val="28"/>
          <w:szCs w:val="28"/>
        </w:rPr>
        <w:t>);</w:t>
      </w:r>
    </w:p>
    <w:p w:rsidR="002E0131" w:rsidRPr="00DE260A" w:rsidRDefault="002E0131" w:rsidP="007130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60A">
        <w:rPr>
          <w:rFonts w:ascii="Times New Roman" w:hAnsi="Times New Roman"/>
          <w:color w:val="000000"/>
          <w:spacing w:val="-7"/>
          <w:sz w:val="28"/>
          <w:szCs w:val="28"/>
        </w:rPr>
        <w:t>б)</w:t>
      </w:r>
      <w:r w:rsidRPr="00DE260A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DE260A">
        <w:rPr>
          <w:rFonts w:ascii="Times New Roman" w:hAnsi="Times New Roman"/>
          <w:color w:val="000000"/>
          <w:spacing w:val="-3"/>
          <w:sz w:val="28"/>
          <w:szCs w:val="28"/>
        </w:rPr>
        <w:t>температура;</w:t>
      </w:r>
    </w:p>
    <w:p w:rsidR="002E0131" w:rsidRPr="00DE260A" w:rsidRDefault="002E0131" w:rsidP="007130CD">
      <w:pPr>
        <w:shd w:val="clear" w:color="auto" w:fill="FFFFFF"/>
        <w:tabs>
          <w:tab w:val="left" w:pos="450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60A">
        <w:rPr>
          <w:rFonts w:ascii="Times New Roman" w:hAnsi="Times New Roman"/>
          <w:color w:val="000000"/>
          <w:spacing w:val="-6"/>
          <w:sz w:val="28"/>
          <w:szCs w:val="28"/>
        </w:rPr>
        <w:t xml:space="preserve">в)  </w:t>
      </w:r>
      <w:r w:rsidRPr="00DE260A">
        <w:rPr>
          <w:rFonts w:ascii="Times New Roman" w:hAnsi="Times New Roman"/>
          <w:color w:val="000000"/>
          <w:spacing w:val="-3"/>
          <w:sz w:val="28"/>
          <w:szCs w:val="28"/>
        </w:rPr>
        <w:t xml:space="preserve">концентрації окисленої і відновленої форм (для речовин у твердому </w:t>
      </w:r>
      <w:r w:rsidRPr="00DE260A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стані </w:t>
      </w:r>
      <w:r w:rsidRPr="00DE260A">
        <w:rPr>
          <w:rFonts w:ascii="Times New Roman" w:hAnsi="Times New Roman"/>
          <w:color w:val="000000"/>
          <w:spacing w:val="-4"/>
          <w:sz w:val="28"/>
          <w:szCs w:val="28"/>
        </w:rPr>
        <w:t>вважається, що їх активність є стала величина);</w:t>
      </w:r>
    </w:p>
    <w:p w:rsidR="002E0131" w:rsidRPr="00DE260A" w:rsidRDefault="002E0131" w:rsidP="007130CD">
      <w:pPr>
        <w:shd w:val="clear" w:color="auto" w:fill="FFFFFF"/>
        <w:tabs>
          <w:tab w:val="left" w:pos="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60A">
        <w:rPr>
          <w:rFonts w:ascii="Times New Roman" w:hAnsi="Times New Roman"/>
          <w:color w:val="000000"/>
          <w:spacing w:val="-9"/>
          <w:sz w:val="28"/>
          <w:szCs w:val="28"/>
        </w:rPr>
        <w:t xml:space="preserve">г)  </w:t>
      </w:r>
      <w:r w:rsidRPr="00DE260A">
        <w:rPr>
          <w:rFonts w:ascii="Times New Roman" w:hAnsi="Times New Roman"/>
          <w:color w:val="000000"/>
          <w:spacing w:val="-3"/>
          <w:sz w:val="28"/>
          <w:szCs w:val="28"/>
        </w:rPr>
        <w:t>рН розчину;</w:t>
      </w:r>
    </w:p>
    <w:p w:rsidR="002E0131" w:rsidRPr="00DE260A" w:rsidRDefault="002E0131" w:rsidP="007130CD">
      <w:pPr>
        <w:shd w:val="clear" w:color="auto" w:fill="FFFFFF"/>
        <w:tabs>
          <w:tab w:val="left" w:pos="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60A">
        <w:rPr>
          <w:rFonts w:ascii="Times New Roman" w:hAnsi="Times New Roman"/>
          <w:color w:val="000000"/>
          <w:spacing w:val="-8"/>
          <w:sz w:val="28"/>
          <w:szCs w:val="28"/>
        </w:rPr>
        <w:t>д)</w:t>
      </w:r>
      <w:r w:rsidRPr="00DE260A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DE260A">
        <w:rPr>
          <w:rFonts w:ascii="Times New Roman" w:hAnsi="Times New Roman"/>
          <w:color w:val="000000"/>
          <w:spacing w:val="-3"/>
          <w:sz w:val="28"/>
          <w:szCs w:val="28"/>
        </w:rPr>
        <w:t>іонна сила розчину;</w:t>
      </w:r>
    </w:p>
    <w:p w:rsidR="002E0131" w:rsidRDefault="002E0131" w:rsidP="007130C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DE260A">
        <w:rPr>
          <w:rFonts w:ascii="Times New Roman" w:hAnsi="Times New Roman"/>
          <w:color w:val="000000"/>
          <w:spacing w:val="-5"/>
          <w:sz w:val="28"/>
          <w:szCs w:val="28"/>
        </w:rPr>
        <w:t>є) наявність осаджувачів чи лігандів, що змінюють С</w:t>
      </w:r>
      <w:r w:rsidRPr="00DE260A">
        <w:rPr>
          <w:rFonts w:ascii="Times New Roman" w:hAnsi="Times New Roman"/>
          <w:color w:val="000000"/>
          <w:spacing w:val="-5"/>
          <w:position w:val="-12"/>
          <w:sz w:val="28"/>
          <w:szCs w:val="28"/>
          <w:vertAlign w:val="subscript"/>
        </w:rPr>
        <w:object w:dxaOrig="220" w:dyaOrig="360">
          <v:shape id="_x0000_i1064" type="#_x0000_t75" style="width:12.75pt;height:20.25pt" o:ole="">
            <v:imagedata r:id="rId71" o:title=""/>
          </v:shape>
          <o:OLEObject Type="Embed" ProgID="Equation.3" ShapeID="_x0000_i1064" DrawAspect="Content" ObjectID="_1507787892" r:id="rId72"/>
        </w:object>
      </w:r>
      <w:r w:rsidRPr="00DE260A">
        <w:rPr>
          <w:rFonts w:ascii="Times New Roman" w:hAnsi="Times New Roman"/>
          <w:color w:val="000000"/>
          <w:spacing w:val="-5"/>
          <w:sz w:val="28"/>
          <w:szCs w:val="28"/>
        </w:rPr>
        <w:t xml:space="preserve"> або </w:t>
      </w:r>
      <w:r w:rsidRPr="00DE260A">
        <w:rPr>
          <w:rFonts w:ascii="Times New Roman" w:hAnsi="Times New Roman"/>
          <w:color w:val="000000"/>
          <w:spacing w:val="-5"/>
          <w:sz w:val="28"/>
          <w:szCs w:val="28"/>
          <w:lang w:val="en-US"/>
        </w:rPr>
        <w:t>C</w:t>
      </w:r>
      <w:r w:rsidRPr="00DE260A">
        <w:rPr>
          <w:rFonts w:ascii="Times New Roman" w:hAnsi="Times New Roman"/>
          <w:color w:val="000000"/>
          <w:spacing w:val="-5"/>
          <w:position w:val="-12"/>
          <w:sz w:val="28"/>
          <w:szCs w:val="28"/>
          <w:lang w:val="en-US"/>
        </w:rPr>
        <w:object w:dxaOrig="280" w:dyaOrig="360">
          <v:shape id="_x0000_i1065" type="#_x0000_t75" style="width:16.5pt;height:21pt" o:ole="">
            <v:imagedata r:id="rId73" o:title=""/>
          </v:shape>
          <o:OLEObject Type="Embed" ProgID="Equation.3" ShapeID="_x0000_i1065" DrawAspect="Content" ObjectID="_1507787893" r:id="rId74"/>
        </w:object>
      </w:r>
      <w:r w:rsidRPr="00DE260A">
        <w:rPr>
          <w:rFonts w:ascii="Times New Roman" w:hAnsi="Times New Roman"/>
          <w:color w:val="000000"/>
          <w:spacing w:val="-5"/>
          <w:sz w:val="28"/>
          <w:szCs w:val="28"/>
        </w:rPr>
        <w:t xml:space="preserve"> в рівновазі.</w:t>
      </w:r>
    </w:p>
    <w:p w:rsidR="002E0131" w:rsidRPr="00DE260A" w:rsidRDefault="002E0131" w:rsidP="007130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131" w:rsidRDefault="002E0131" w:rsidP="00DE260A">
      <w:pPr>
        <w:shd w:val="clear" w:color="auto" w:fill="FFFFFF"/>
        <w:spacing w:line="240" w:lineRule="auto"/>
        <w:ind w:left="6"/>
        <w:jc w:val="both"/>
        <w:rPr>
          <w:rFonts w:ascii="Times New Roman" w:hAnsi="Times New Roman"/>
          <w:i/>
          <w:color w:val="000000"/>
          <w:spacing w:val="-2"/>
          <w:sz w:val="28"/>
          <w:szCs w:val="28"/>
        </w:rPr>
      </w:pPr>
      <w:r w:rsidRPr="007130CD">
        <w:rPr>
          <w:rFonts w:ascii="Times New Roman" w:hAnsi="Times New Roman"/>
          <w:i/>
          <w:color w:val="000000"/>
          <w:spacing w:val="-1"/>
          <w:sz w:val="28"/>
          <w:szCs w:val="28"/>
        </w:rPr>
        <w:t xml:space="preserve">Тобто, коли окиснена і відновлена форми не знаходяться в стандартному </w:t>
      </w:r>
      <w:r w:rsidRPr="007130CD">
        <w:rPr>
          <w:rFonts w:ascii="Times New Roman" w:hAnsi="Times New Roman"/>
          <w:i/>
          <w:color w:val="000000"/>
          <w:spacing w:val="-5"/>
          <w:sz w:val="28"/>
          <w:szCs w:val="28"/>
        </w:rPr>
        <w:t xml:space="preserve">стані, застосовуються реальні потенціали пари </w:t>
      </w:r>
      <w:r w:rsidRPr="007130CD"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Е</w:t>
      </w:r>
      <w:r w:rsidRPr="007130CD">
        <w:rPr>
          <w:rFonts w:ascii="Times New Roman" w:hAnsi="Times New Roman"/>
          <w:i/>
          <w:iCs/>
          <w:color w:val="000000"/>
          <w:spacing w:val="-2"/>
          <w:position w:val="-12"/>
          <w:sz w:val="28"/>
          <w:szCs w:val="28"/>
          <w:vertAlign w:val="subscript"/>
        </w:rPr>
        <w:object w:dxaOrig="500" w:dyaOrig="360">
          <v:shape id="_x0000_i1066" type="#_x0000_t75" style="width:27pt;height:18.75pt" o:ole="">
            <v:imagedata r:id="rId13" o:title=""/>
          </v:shape>
          <o:OLEObject Type="Embed" ProgID="Equation.3" ShapeID="_x0000_i1066" DrawAspect="Content" ObjectID="_1507787894" r:id="rId75"/>
        </w:object>
      </w:r>
      <w:r w:rsidRPr="007130CD">
        <w:rPr>
          <w:rFonts w:ascii="Times New Roman" w:hAnsi="Times New Roman"/>
          <w:i/>
          <w:color w:val="000000"/>
          <w:spacing w:val="-5"/>
          <w:sz w:val="28"/>
          <w:szCs w:val="28"/>
        </w:rPr>
        <w:t xml:space="preserve">. Реальний потенціал </w:t>
      </w:r>
      <w:r w:rsidRPr="007130CD">
        <w:rPr>
          <w:rFonts w:ascii="Times New Roman" w:hAnsi="Times New Roman"/>
          <w:i/>
          <w:color w:val="000000"/>
          <w:spacing w:val="-1"/>
          <w:sz w:val="28"/>
          <w:szCs w:val="28"/>
        </w:rPr>
        <w:t xml:space="preserve">характеризує систему, для якої концентрації учасників реакції не завжди </w:t>
      </w:r>
      <w:r w:rsidRPr="007130CD">
        <w:rPr>
          <w:rFonts w:ascii="Times New Roman" w:hAnsi="Times New Roman"/>
          <w:i/>
          <w:color w:val="000000"/>
          <w:spacing w:val="1"/>
          <w:sz w:val="28"/>
          <w:szCs w:val="28"/>
        </w:rPr>
        <w:t xml:space="preserve">дорівнюють 1 моль/л і крім того, реальний потенціал є функцією умов </w:t>
      </w:r>
      <w:r w:rsidRPr="007130CD">
        <w:rPr>
          <w:rFonts w:ascii="Times New Roman" w:hAnsi="Times New Roman"/>
          <w:i/>
          <w:color w:val="000000"/>
          <w:spacing w:val="3"/>
          <w:sz w:val="28"/>
          <w:szCs w:val="28"/>
        </w:rPr>
        <w:t xml:space="preserve">проведення експерименту, тобто рН, іонної сили, наявності речовин, які </w:t>
      </w:r>
      <w:r w:rsidRPr="007130CD">
        <w:rPr>
          <w:rFonts w:ascii="Times New Roman" w:hAnsi="Times New Roman"/>
          <w:i/>
          <w:color w:val="000000"/>
          <w:spacing w:val="-2"/>
          <w:sz w:val="28"/>
          <w:szCs w:val="28"/>
        </w:rPr>
        <w:t>можуть утворювати осад або комплекс з окисленою чи відновленою формами.</w:t>
      </w:r>
    </w:p>
    <w:p w:rsidR="002E0131" w:rsidRPr="007130CD" w:rsidRDefault="002E0131" w:rsidP="00DE260A">
      <w:pPr>
        <w:shd w:val="clear" w:color="auto" w:fill="FFFFFF"/>
        <w:spacing w:line="240" w:lineRule="auto"/>
        <w:ind w:left="6"/>
        <w:jc w:val="both"/>
        <w:rPr>
          <w:rFonts w:ascii="Times New Roman" w:hAnsi="Times New Roman"/>
          <w:i/>
          <w:color w:val="000000"/>
          <w:spacing w:val="-2"/>
          <w:sz w:val="28"/>
          <w:szCs w:val="28"/>
        </w:rPr>
      </w:pPr>
    </w:p>
    <w:p w:rsidR="002E0131" w:rsidRPr="00A221C9" w:rsidRDefault="002E0131" w:rsidP="00DE260A">
      <w:pPr>
        <w:shd w:val="clear" w:color="auto" w:fill="FFFFFF"/>
        <w:tabs>
          <w:tab w:val="left" w:leader="underscore" w:pos="293"/>
        </w:tabs>
        <w:spacing w:line="240" w:lineRule="auto"/>
        <w:jc w:val="center"/>
        <w:rPr>
          <w:rFonts w:ascii="Times New Roman" w:hAnsi="Times New Roman"/>
          <w:b/>
          <w:bCs/>
          <w:i/>
          <w:color w:val="000000"/>
          <w:spacing w:val="1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6.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ab/>
      </w:r>
      <w:r w:rsidRPr="00A221C9">
        <w:rPr>
          <w:rFonts w:ascii="Times New Roman" w:hAnsi="Times New Roman"/>
          <w:b/>
          <w:bCs/>
          <w:i/>
          <w:color w:val="000000"/>
          <w:spacing w:val="1"/>
          <w:sz w:val="28"/>
          <w:szCs w:val="28"/>
        </w:rPr>
        <w:t>Напрямок і послідовність окиснювально-відновних реакцій</w:t>
      </w:r>
    </w:p>
    <w:p w:rsidR="002E0131" w:rsidRPr="00DE260A" w:rsidRDefault="002E0131" w:rsidP="00DE260A">
      <w:pPr>
        <w:shd w:val="clear" w:color="auto" w:fill="FFFFFF"/>
        <w:spacing w:line="240" w:lineRule="auto"/>
        <w:ind w:right="168" w:firstLine="490"/>
        <w:jc w:val="both"/>
        <w:rPr>
          <w:rFonts w:ascii="Times New Roman" w:hAnsi="Times New Roman"/>
          <w:sz w:val="28"/>
          <w:szCs w:val="28"/>
        </w:rPr>
      </w:pPr>
      <w:r w:rsidRPr="00DE260A">
        <w:rPr>
          <w:rFonts w:ascii="Times New Roman" w:hAnsi="Times New Roman"/>
          <w:color w:val="000000"/>
          <w:spacing w:val="-2"/>
          <w:sz w:val="28"/>
          <w:szCs w:val="28"/>
        </w:rPr>
        <w:t>Напрямок реакцій можна передбачити на основі величин окиснювально-</w:t>
      </w:r>
      <w:r w:rsidRPr="00DE260A">
        <w:rPr>
          <w:rFonts w:ascii="Times New Roman" w:hAnsi="Times New Roman"/>
          <w:color w:val="000000"/>
          <w:spacing w:val="-3"/>
          <w:sz w:val="28"/>
          <w:szCs w:val="28"/>
        </w:rPr>
        <w:t>відновних потенціалів реагуючих речовин.</w:t>
      </w:r>
    </w:p>
    <w:p w:rsidR="002E0131" w:rsidRPr="008027E5" w:rsidRDefault="002E0131" w:rsidP="00DE260A">
      <w:pPr>
        <w:shd w:val="clear" w:color="auto" w:fill="FFFFFF"/>
        <w:spacing w:before="5" w:line="240" w:lineRule="auto"/>
        <w:ind w:right="53" w:firstLine="567"/>
        <w:jc w:val="both"/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ru-RU"/>
        </w:rPr>
      </w:pPr>
      <w:r w:rsidRPr="00DE260A">
        <w:rPr>
          <w:rFonts w:ascii="Times New Roman" w:hAnsi="Times New Roman"/>
          <w:b/>
          <w:i/>
          <w:color w:val="000000"/>
          <w:spacing w:val="-4"/>
          <w:sz w:val="28"/>
          <w:szCs w:val="28"/>
        </w:rPr>
        <w:t>В реакціях окислення-відновлення завжди реагують найсильніший</w:t>
      </w:r>
      <w:r w:rsidRPr="00DE260A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DE260A">
        <w:rPr>
          <w:rFonts w:ascii="Times New Roman" w:hAnsi="Times New Roman"/>
          <w:b/>
          <w:i/>
          <w:color w:val="000000"/>
          <w:spacing w:val="-4"/>
          <w:sz w:val="28"/>
          <w:szCs w:val="28"/>
        </w:rPr>
        <w:t>окиснювач з найсильнішим відновником із утворенням більш слабких</w:t>
      </w:r>
      <w:r w:rsidRPr="00DE260A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DE260A">
        <w:rPr>
          <w:rFonts w:ascii="Times New Roman" w:hAnsi="Times New Roman"/>
          <w:b/>
          <w:i/>
          <w:color w:val="000000"/>
          <w:spacing w:val="-4"/>
          <w:sz w:val="28"/>
          <w:szCs w:val="28"/>
        </w:rPr>
        <w:t>окиснювача та відновника. Напрямок окиснювально-відновної реакції можна також</w:t>
      </w:r>
      <w:r w:rsidRPr="00DE260A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DE260A">
        <w:rPr>
          <w:rFonts w:ascii="Times New Roman" w:hAnsi="Times New Roman"/>
          <w:b/>
          <w:i/>
          <w:color w:val="000000"/>
          <w:spacing w:val="-4"/>
          <w:sz w:val="28"/>
          <w:szCs w:val="28"/>
        </w:rPr>
        <w:t>встановити, якщо визначити ЕРС реакції: якщо ця величина позитивна, то реакція прямує праворуч, якщо ж негативна, то ліворуч.</w:t>
      </w:r>
    </w:p>
    <w:p w:rsidR="002E0131" w:rsidRPr="008027E5" w:rsidRDefault="002E0131" w:rsidP="00DE260A">
      <w:pPr>
        <w:shd w:val="clear" w:color="auto" w:fill="FFFFFF"/>
        <w:spacing w:before="5" w:line="240" w:lineRule="auto"/>
        <w:ind w:right="53" w:firstLine="567"/>
        <w:jc w:val="both"/>
        <w:rPr>
          <w:rFonts w:ascii="Times New Roman" w:hAnsi="Times New Roman"/>
          <w:iCs/>
          <w:color w:val="000000"/>
          <w:spacing w:val="-2"/>
          <w:sz w:val="28"/>
          <w:szCs w:val="28"/>
          <w:vertAlign w:val="subscript"/>
          <w:lang w:val="ru-RU"/>
        </w:rPr>
      </w:pPr>
      <w:r w:rsidRPr="00DE260A">
        <w:rPr>
          <w:rFonts w:ascii="Times New Roman" w:hAnsi="Times New Roman"/>
          <w:b/>
          <w:i/>
          <w:color w:val="000000"/>
          <w:spacing w:val="-4"/>
          <w:sz w:val="28"/>
          <w:szCs w:val="28"/>
        </w:rPr>
        <w:t>ЕРС</w:t>
      </w:r>
      <w:r w:rsidRPr="008027E5"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ru-RU"/>
        </w:rPr>
        <w:t xml:space="preserve"> = </w:t>
      </w:r>
      <w:r w:rsidRPr="00DE260A">
        <w:rPr>
          <w:rFonts w:ascii="Times New Roman" w:hAnsi="Times New Roman"/>
          <w:color w:val="000000"/>
          <w:spacing w:val="-5"/>
          <w:sz w:val="28"/>
          <w:szCs w:val="28"/>
        </w:rPr>
        <w:t>Е</w:t>
      </w:r>
      <w:r w:rsidRPr="00DE260A">
        <w:rPr>
          <w:rFonts w:ascii="Times New Roman" w:hAnsi="Times New Roman"/>
          <w:color w:val="000000"/>
          <w:sz w:val="28"/>
          <w:szCs w:val="28"/>
        </w:rPr>
        <w:t>°</w:t>
      </w:r>
      <w:r>
        <w:rPr>
          <w:rFonts w:ascii="Times New Roman" w:hAnsi="Times New Roman"/>
          <w:iCs/>
          <w:color w:val="000000"/>
          <w:spacing w:val="-2"/>
          <w:sz w:val="28"/>
          <w:szCs w:val="28"/>
          <w:vertAlign w:val="subscript"/>
          <w:lang w:val="en-US"/>
        </w:rPr>
        <w:t>o</w:t>
      </w:r>
      <w:r>
        <w:rPr>
          <w:rFonts w:ascii="Times New Roman" w:hAnsi="Times New Roman"/>
          <w:iCs/>
          <w:color w:val="000000"/>
          <w:spacing w:val="-2"/>
          <w:sz w:val="28"/>
          <w:szCs w:val="28"/>
          <w:vertAlign w:val="subscript"/>
        </w:rPr>
        <w:t>х</w:t>
      </w:r>
      <w:r w:rsidRPr="008027E5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- </w:t>
      </w:r>
      <w:r w:rsidRPr="00DE260A">
        <w:rPr>
          <w:rFonts w:ascii="Times New Roman" w:hAnsi="Times New Roman"/>
          <w:color w:val="000000"/>
          <w:spacing w:val="-5"/>
          <w:sz w:val="28"/>
          <w:szCs w:val="28"/>
        </w:rPr>
        <w:t>Е</w:t>
      </w:r>
      <w:r w:rsidRPr="00DE260A">
        <w:rPr>
          <w:rFonts w:ascii="Times New Roman" w:hAnsi="Times New Roman"/>
          <w:color w:val="000000"/>
          <w:sz w:val="28"/>
          <w:szCs w:val="28"/>
        </w:rPr>
        <w:t>°</w:t>
      </w:r>
      <w:r>
        <w:rPr>
          <w:rFonts w:ascii="Times New Roman" w:hAnsi="Times New Roman"/>
          <w:iCs/>
          <w:color w:val="000000"/>
          <w:spacing w:val="-2"/>
          <w:sz w:val="28"/>
          <w:szCs w:val="28"/>
          <w:vertAlign w:val="subscript"/>
          <w:lang w:val="en-US"/>
        </w:rPr>
        <w:t>red</w:t>
      </w:r>
      <w:r w:rsidRPr="008027E5"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ru-RU"/>
        </w:rPr>
        <w:t xml:space="preserve">= </w:t>
      </w:r>
      <w:r w:rsidRPr="00DE260A">
        <w:rPr>
          <w:rFonts w:ascii="Times New Roman" w:hAnsi="Times New Roman"/>
          <w:color w:val="000000"/>
          <w:spacing w:val="-5"/>
          <w:sz w:val="28"/>
          <w:szCs w:val="28"/>
        </w:rPr>
        <w:t>Е</w:t>
      </w:r>
      <w:r w:rsidRPr="00DE260A">
        <w:rPr>
          <w:rFonts w:ascii="Times New Roman" w:hAnsi="Times New Roman"/>
          <w:color w:val="000000"/>
          <w:sz w:val="28"/>
          <w:szCs w:val="28"/>
        </w:rPr>
        <w:t>°</w:t>
      </w:r>
      <w:r>
        <w:rPr>
          <w:rFonts w:ascii="Times New Roman" w:hAnsi="Times New Roman"/>
          <w:iCs/>
          <w:color w:val="000000"/>
          <w:spacing w:val="-2"/>
          <w:sz w:val="28"/>
          <w:szCs w:val="28"/>
          <w:vertAlign w:val="subscript"/>
          <w:lang w:val="en-US"/>
        </w:rPr>
        <w:t>o</w:t>
      </w:r>
      <w:r>
        <w:rPr>
          <w:rFonts w:ascii="Times New Roman" w:hAnsi="Times New Roman"/>
          <w:iCs/>
          <w:color w:val="000000"/>
          <w:spacing w:val="-2"/>
          <w:sz w:val="28"/>
          <w:szCs w:val="28"/>
          <w:vertAlign w:val="subscript"/>
        </w:rPr>
        <w:t>кисника</w:t>
      </w:r>
      <w:r w:rsidRPr="008027E5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- </w:t>
      </w:r>
      <w:r w:rsidRPr="00DE260A">
        <w:rPr>
          <w:rFonts w:ascii="Times New Roman" w:hAnsi="Times New Roman"/>
          <w:color w:val="000000"/>
          <w:spacing w:val="-5"/>
          <w:sz w:val="28"/>
          <w:szCs w:val="28"/>
        </w:rPr>
        <w:t>Е</w:t>
      </w:r>
      <w:r w:rsidRPr="00DE260A">
        <w:rPr>
          <w:rFonts w:ascii="Times New Roman" w:hAnsi="Times New Roman"/>
          <w:color w:val="000000"/>
          <w:sz w:val="28"/>
          <w:szCs w:val="28"/>
        </w:rPr>
        <w:t>°</w:t>
      </w:r>
      <w:r>
        <w:rPr>
          <w:rFonts w:ascii="Times New Roman" w:hAnsi="Times New Roman"/>
          <w:iCs/>
          <w:color w:val="000000"/>
          <w:spacing w:val="-2"/>
          <w:sz w:val="28"/>
          <w:szCs w:val="28"/>
          <w:vertAlign w:val="subscript"/>
        </w:rPr>
        <w:t>відновника</w:t>
      </w:r>
    </w:p>
    <w:p w:rsidR="002E0131" w:rsidRPr="008027E5" w:rsidRDefault="002E0131" w:rsidP="00DE260A">
      <w:pPr>
        <w:shd w:val="clear" w:color="auto" w:fill="FFFFFF"/>
        <w:spacing w:before="5" w:line="240" w:lineRule="auto"/>
        <w:ind w:right="53" w:firstLine="567"/>
        <w:jc w:val="both"/>
        <w:rPr>
          <w:rFonts w:ascii="Times New Roman" w:hAnsi="Times New Roman"/>
          <w:b/>
          <w:i/>
          <w:color w:val="000000"/>
          <w:spacing w:val="-4"/>
          <w:sz w:val="28"/>
          <w:szCs w:val="28"/>
        </w:rPr>
      </w:pPr>
      <w:r w:rsidRPr="00DE260A">
        <w:rPr>
          <w:rFonts w:ascii="Times New Roman" w:hAnsi="Times New Roman"/>
          <w:b/>
          <w:i/>
          <w:color w:val="000000"/>
          <w:spacing w:val="-4"/>
          <w:sz w:val="28"/>
          <w:szCs w:val="28"/>
        </w:rPr>
        <w:t>ЕРС</w:t>
      </w:r>
      <w:r w:rsidRPr="008027E5"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color w:val="000000"/>
          <w:spacing w:val="-4"/>
          <w:sz w:val="28"/>
          <w:szCs w:val="28"/>
        </w:rPr>
        <w:t>›</w:t>
      </w:r>
      <w:r w:rsidRPr="008027E5"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ru-RU"/>
        </w:rPr>
        <w:t xml:space="preserve"> 0 </w:t>
      </w:r>
      <w:r>
        <w:rPr>
          <w:rFonts w:ascii="Times New Roman" w:hAnsi="Times New Roman"/>
          <w:b/>
          <w:i/>
          <w:color w:val="000000"/>
          <w:spacing w:val="-4"/>
          <w:sz w:val="28"/>
          <w:szCs w:val="28"/>
        </w:rPr>
        <w:t>реакція можлива</w:t>
      </w:r>
    </w:p>
    <w:p w:rsidR="002E0131" w:rsidRPr="008027E5" w:rsidRDefault="002E0131" w:rsidP="008027E5">
      <w:pPr>
        <w:shd w:val="clear" w:color="auto" w:fill="FFFFFF"/>
        <w:spacing w:before="5" w:line="240" w:lineRule="auto"/>
        <w:ind w:right="53" w:firstLine="567"/>
        <w:jc w:val="both"/>
        <w:rPr>
          <w:rFonts w:ascii="Times New Roman" w:hAnsi="Times New Roman"/>
          <w:b/>
          <w:i/>
          <w:color w:val="000000"/>
          <w:spacing w:val="-4"/>
          <w:sz w:val="28"/>
          <w:szCs w:val="28"/>
        </w:rPr>
      </w:pPr>
      <w:r w:rsidRPr="00DE260A">
        <w:rPr>
          <w:rFonts w:ascii="Times New Roman" w:hAnsi="Times New Roman"/>
          <w:b/>
          <w:i/>
          <w:color w:val="000000"/>
          <w:spacing w:val="-4"/>
          <w:sz w:val="28"/>
          <w:szCs w:val="28"/>
        </w:rPr>
        <w:t>ЕРС</w:t>
      </w:r>
      <w:r w:rsidRPr="008027E5"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color w:val="000000"/>
          <w:spacing w:val="-4"/>
          <w:sz w:val="28"/>
          <w:szCs w:val="28"/>
        </w:rPr>
        <w:t>‹</w:t>
      </w:r>
      <w:r w:rsidRPr="008027E5"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ru-RU"/>
        </w:rPr>
        <w:t xml:space="preserve"> 0</w:t>
      </w:r>
      <w:r w:rsidRPr="008027E5">
        <w:rPr>
          <w:rFonts w:ascii="Times New Roman" w:hAnsi="Times New Roman"/>
          <w:b/>
          <w:i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pacing w:val="-4"/>
          <w:sz w:val="28"/>
          <w:szCs w:val="28"/>
        </w:rPr>
        <w:t>реакція принципово неможлива за будь-яких умов</w:t>
      </w:r>
    </w:p>
    <w:p w:rsidR="002E0131" w:rsidRDefault="002E0131" w:rsidP="00DE260A">
      <w:pPr>
        <w:shd w:val="clear" w:color="auto" w:fill="FFFFFF"/>
        <w:spacing w:before="5" w:line="240" w:lineRule="auto"/>
        <w:ind w:right="53" w:firstLine="567"/>
        <w:jc w:val="both"/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ru-RU"/>
        </w:rPr>
        <w:sectPr w:rsidR="002E0131" w:rsidSect="00A53E6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2E0131" w:rsidRPr="008027E5" w:rsidRDefault="002E0131" w:rsidP="00DE260A">
      <w:pPr>
        <w:shd w:val="clear" w:color="auto" w:fill="FFFFFF"/>
        <w:spacing w:before="5" w:line="240" w:lineRule="auto"/>
        <w:ind w:right="53" w:firstLine="567"/>
        <w:jc w:val="both"/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ru-RU"/>
        </w:rPr>
      </w:pPr>
    </w:p>
    <w:p w:rsidR="002E0131" w:rsidRPr="00DE260A" w:rsidRDefault="002E0131" w:rsidP="00DE260A">
      <w:pPr>
        <w:shd w:val="clear" w:color="auto" w:fill="FFFFFF"/>
        <w:spacing w:before="5" w:line="240" w:lineRule="auto"/>
        <w:ind w:right="53" w:firstLine="50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E260A">
        <w:rPr>
          <w:rFonts w:ascii="Times New Roman" w:hAnsi="Times New Roman"/>
          <w:color w:val="000000"/>
          <w:spacing w:val="-4"/>
          <w:sz w:val="28"/>
          <w:szCs w:val="28"/>
        </w:rPr>
        <w:t xml:space="preserve">Наприклад, змішано розчини декількох окиснювачів та відновників: </w:t>
      </w:r>
      <w:r w:rsidRPr="00DE260A">
        <w:rPr>
          <w:rFonts w:ascii="Times New Roman" w:hAnsi="Times New Roman"/>
          <w:i/>
          <w:color w:val="000000"/>
          <w:spacing w:val="-4"/>
          <w:sz w:val="28"/>
          <w:szCs w:val="28"/>
          <w:lang w:val="en-US"/>
        </w:rPr>
        <w:t>Mn</w:t>
      </w:r>
      <w:r w:rsidRPr="00DE260A">
        <w:rPr>
          <w:rFonts w:ascii="Times New Roman" w:hAnsi="Times New Roman"/>
          <w:color w:val="000000"/>
          <w:spacing w:val="-4"/>
          <w:position w:val="-4"/>
          <w:sz w:val="28"/>
          <w:szCs w:val="28"/>
          <w:lang w:val="en-US"/>
        </w:rPr>
        <w:object w:dxaOrig="240" w:dyaOrig="300">
          <v:shape id="_x0000_i1067" type="#_x0000_t75" style="width:12pt;height:15pt" o:ole="">
            <v:imagedata r:id="rId76" o:title=""/>
          </v:shape>
          <o:OLEObject Type="Embed" ProgID="Equation.3" ShapeID="_x0000_i1067" DrawAspect="Content" ObjectID="_1507787895" r:id="rId77"/>
        </w:object>
      </w:r>
      <w:r w:rsidRPr="00DE260A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Pr="00DE260A">
        <w:rPr>
          <w:rFonts w:ascii="Times New Roman" w:hAnsi="Times New Roman"/>
          <w:color w:val="000000"/>
          <w:spacing w:val="-4"/>
          <w:position w:val="-12"/>
          <w:sz w:val="28"/>
          <w:szCs w:val="28"/>
        </w:rPr>
        <w:object w:dxaOrig="1779" w:dyaOrig="500">
          <v:shape id="_x0000_i1068" type="#_x0000_t75" style="width:89.25pt;height:24.75pt" o:ole="">
            <v:imagedata r:id="rId78" o:title=""/>
          </v:shape>
          <o:OLEObject Type="Embed" ProgID="Equation.3" ShapeID="_x0000_i1068" DrawAspect="Content" ObjectID="_1507787896" r:id="rId79"/>
        </w:object>
      </w:r>
      <w:r w:rsidRPr="00DE260A">
        <w:rPr>
          <w:rFonts w:ascii="Times New Roman" w:hAnsi="Times New Roman"/>
          <w:color w:val="000000"/>
          <w:spacing w:val="-4"/>
          <w:position w:val="-4"/>
          <w:sz w:val="28"/>
          <w:szCs w:val="28"/>
          <w:lang w:val="en-US"/>
        </w:rPr>
        <w:object w:dxaOrig="400" w:dyaOrig="300">
          <v:shape id="_x0000_i1069" type="#_x0000_t75" style="width:20.25pt;height:15pt" o:ole="">
            <v:imagedata r:id="rId80" o:title=""/>
          </v:shape>
          <o:OLEObject Type="Embed" ProgID="Equation.3" ShapeID="_x0000_i1069" DrawAspect="Content" ObjectID="_1507787897" r:id="rId81"/>
        </w:object>
      </w:r>
      <w:r w:rsidRPr="00DE260A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:rsidR="002E0131" w:rsidRPr="00DE260A" w:rsidRDefault="002E0131" w:rsidP="00DE260A">
      <w:pPr>
        <w:shd w:val="clear" w:color="auto" w:fill="FFFFFF"/>
        <w:spacing w:before="5" w:line="240" w:lineRule="auto"/>
        <w:ind w:right="53" w:firstLine="50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E260A">
        <w:rPr>
          <w:rFonts w:ascii="Times New Roman" w:hAnsi="Times New Roman"/>
          <w:color w:val="000000"/>
          <w:spacing w:val="-4"/>
          <w:sz w:val="28"/>
          <w:szCs w:val="28"/>
        </w:rPr>
        <w:t>В якій послідовності відбудуться окиснювально-відновні реакції та які саме?</w:t>
      </w:r>
    </w:p>
    <w:p w:rsidR="002E0131" w:rsidRPr="00DE260A" w:rsidRDefault="002E0131" w:rsidP="00DE260A">
      <w:pPr>
        <w:shd w:val="clear" w:color="auto" w:fill="FFFFFF"/>
        <w:spacing w:before="5" w:line="240" w:lineRule="auto"/>
        <w:ind w:right="53" w:firstLine="50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E260A">
        <w:rPr>
          <w:rFonts w:ascii="Times New Roman" w:hAnsi="Times New Roman"/>
          <w:color w:val="000000"/>
          <w:spacing w:val="-4"/>
          <w:sz w:val="28"/>
          <w:szCs w:val="28"/>
        </w:rPr>
        <w:t>Щоб відповісти на це запитання, потрібно знайти та порівняти стандартні окислювально-відновні потенціали наведених систем:</w:t>
      </w:r>
    </w:p>
    <w:p w:rsidR="002E0131" w:rsidRPr="00DE260A" w:rsidRDefault="002E0131" w:rsidP="00DE260A">
      <w:pPr>
        <w:shd w:val="clear" w:color="auto" w:fill="FFFFFF"/>
        <w:spacing w:before="5" w:line="240" w:lineRule="auto"/>
        <w:ind w:right="53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E260A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DE260A">
        <w:rPr>
          <w:rFonts w:ascii="Times New Roman" w:hAnsi="Times New Roman"/>
          <w:color w:val="000000"/>
          <w:spacing w:val="-4"/>
          <w:position w:val="-36"/>
          <w:sz w:val="28"/>
          <w:szCs w:val="28"/>
        </w:rPr>
        <w:object w:dxaOrig="1680" w:dyaOrig="600">
          <v:shape id="_x0000_i1070" type="#_x0000_t75" style="width:98.25pt;height:36pt" o:ole="">
            <v:imagedata r:id="rId82" o:title=""/>
          </v:shape>
          <o:OLEObject Type="Embed" ProgID="Equation.3" ShapeID="_x0000_i1070" DrawAspect="Content" ObjectID="_1507787898" r:id="rId83"/>
        </w:object>
      </w:r>
      <w:r w:rsidRPr="00DE260A">
        <w:rPr>
          <w:rFonts w:ascii="Times New Roman" w:hAnsi="Times New Roman"/>
          <w:color w:val="000000"/>
          <w:spacing w:val="-4"/>
          <w:sz w:val="28"/>
          <w:szCs w:val="28"/>
        </w:rPr>
        <w:t>= + 1,51 В</w:t>
      </w:r>
      <w:r w:rsidRPr="00DE260A">
        <w:rPr>
          <w:rFonts w:ascii="Times New Roman" w:hAnsi="Times New Roman"/>
          <w:color w:val="000000"/>
          <w:spacing w:val="-4"/>
          <w:position w:val="-10"/>
          <w:sz w:val="28"/>
          <w:szCs w:val="28"/>
        </w:rPr>
        <w:object w:dxaOrig="180" w:dyaOrig="340">
          <v:shape id="_x0000_i1071" type="#_x0000_t75" style="width:9pt;height:17.25pt" o:ole="">
            <v:imagedata r:id="rId84" o:title=""/>
          </v:shape>
          <o:OLEObject Type="Embed" ProgID="Equation.3" ShapeID="_x0000_i1071" DrawAspect="Content" ObjectID="_1507787899" r:id="rId85"/>
        </w:object>
      </w:r>
    </w:p>
    <w:p w:rsidR="002E0131" w:rsidRPr="00DE260A" w:rsidRDefault="002E0131" w:rsidP="00DE260A">
      <w:pPr>
        <w:shd w:val="clear" w:color="auto" w:fill="FFFFFF"/>
        <w:spacing w:before="5" w:line="240" w:lineRule="auto"/>
        <w:ind w:right="53" w:firstLine="504"/>
        <w:jc w:val="center"/>
        <w:rPr>
          <w:rFonts w:ascii="Times New Roman" w:hAnsi="Times New Roman"/>
          <w:color w:val="000000"/>
          <w:sz w:val="28"/>
          <w:szCs w:val="28"/>
        </w:rPr>
      </w:pPr>
      <w:r w:rsidRPr="00DE260A">
        <w:rPr>
          <w:rFonts w:ascii="Times New Roman" w:hAnsi="Times New Roman"/>
          <w:color w:val="000000"/>
          <w:spacing w:val="-5"/>
          <w:sz w:val="28"/>
          <w:szCs w:val="28"/>
        </w:rPr>
        <w:t>Е</w:t>
      </w:r>
      <w:r w:rsidRPr="00DE260A">
        <w:rPr>
          <w:rFonts w:ascii="Times New Roman" w:hAnsi="Times New Roman"/>
          <w:color w:val="000000"/>
          <w:sz w:val="28"/>
          <w:szCs w:val="28"/>
        </w:rPr>
        <w:t>°</w:t>
      </w:r>
      <w:r w:rsidRPr="00DE260A">
        <w:rPr>
          <w:rFonts w:ascii="Times New Roman" w:hAnsi="Times New Roman"/>
          <w:color w:val="000000"/>
          <w:position w:val="-18"/>
          <w:sz w:val="28"/>
          <w:szCs w:val="28"/>
        </w:rPr>
        <w:object w:dxaOrig="520" w:dyaOrig="420">
          <v:shape id="_x0000_i1072" type="#_x0000_t75" style="width:26.25pt;height:21pt" o:ole="">
            <v:imagedata r:id="rId27" o:title=""/>
          </v:shape>
          <o:OLEObject Type="Embed" ProgID="Equation.3" ShapeID="_x0000_i1072" DrawAspect="Content" ObjectID="_1507787900" r:id="rId86"/>
        </w:object>
      </w:r>
      <w:r w:rsidRPr="00DE260A">
        <w:rPr>
          <w:rFonts w:ascii="Times New Roman" w:hAnsi="Times New Roman"/>
          <w:color w:val="000000"/>
          <w:sz w:val="28"/>
          <w:szCs w:val="28"/>
        </w:rPr>
        <w:t>= + 0,54 В;</w:t>
      </w:r>
    </w:p>
    <w:p w:rsidR="002E0131" w:rsidRPr="00DE260A" w:rsidRDefault="002E0131" w:rsidP="00DE260A">
      <w:pPr>
        <w:shd w:val="clear" w:color="auto" w:fill="FFFFFF"/>
        <w:spacing w:before="5" w:line="240" w:lineRule="auto"/>
        <w:ind w:right="53"/>
        <w:jc w:val="center"/>
        <w:rPr>
          <w:rFonts w:ascii="Times New Roman" w:hAnsi="Times New Roman"/>
          <w:color w:val="000000"/>
          <w:sz w:val="28"/>
          <w:szCs w:val="28"/>
        </w:rPr>
      </w:pPr>
      <w:r w:rsidRPr="00DE260A">
        <w:rPr>
          <w:rFonts w:ascii="Times New Roman" w:hAnsi="Times New Roman"/>
          <w:color w:val="000000"/>
          <w:spacing w:val="-5"/>
          <w:sz w:val="28"/>
          <w:szCs w:val="28"/>
        </w:rPr>
        <w:t>Е</w:t>
      </w:r>
      <w:r w:rsidRPr="00DE260A">
        <w:rPr>
          <w:rFonts w:ascii="Times New Roman" w:hAnsi="Times New Roman"/>
          <w:color w:val="000000"/>
          <w:sz w:val="28"/>
          <w:szCs w:val="28"/>
        </w:rPr>
        <w:t>°</w:t>
      </w:r>
      <w:r w:rsidRPr="00DE260A">
        <w:rPr>
          <w:rFonts w:ascii="Times New Roman" w:hAnsi="Times New Roman"/>
          <w:color w:val="000000"/>
          <w:position w:val="-18"/>
          <w:sz w:val="28"/>
          <w:szCs w:val="28"/>
        </w:rPr>
        <w:object w:dxaOrig="1899" w:dyaOrig="420">
          <v:shape id="_x0000_i1073" type="#_x0000_t75" style="width:95.25pt;height:21pt" o:ole="">
            <v:imagedata r:id="rId25" o:title=""/>
          </v:shape>
          <o:OLEObject Type="Embed" ProgID="Equation.3" ShapeID="_x0000_i1073" DrawAspect="Content" ObjectID="_1507787901" r:id="rId87"/>
        </w:object>
      </w:r>
      <w:r w:rsidRPr="00DE260A">
        <w:rPr>
          <w:rFonts w:ascii="Times New Roman" w:hAnsi="Times New Roman"/>
          <w:color w:val="000000"/>
          <w:sz w:val="28"/>
          <w:szCs w:val="28"/>
        </w:rPr>
        <w:t>= + 1,33 В;</w:t>
      </w:r>
    </w:p>
    <w:p w:rsidR="002E0131" w:rsidRDefault="002E0131" w:rsidP="0044087C">
      <w:pPr>
        <w:shd w:val="clear" w:color="auto" w:fill="FFFFFF"/>
        <w:spacing w:before="5" w:line="240" w:lineRule="auto"/>
        <w:ind w:right="53" w:firstLine="504"/>
        <w:jc w:val="center"/>
        <w:rPr>
          <w:rFonts w:ascii="Times New Roman" w:hAnsi="Times New Roman"/>
          <w:color w:val="000000"/>
          <w:sz w:val="28"/>
          <w:szCs w:val="28"/>
        </w:rPr>
      </w:pPr>
      <w:r w:rsidRPr="00DE260A">
        <w:rPr>
          <w:rFonts w:ascii="Times New Roman" w:hAnsi="Times New Roman"/>
          <w:color w:val="000000"/>
          <w:spacing w:val="-5"/>
          <w:sz w:val="28"/>
          <w:szCs w:val="28"/>
        </w:rPr>
        <w:t>Е</w:t>
      </w:r>
      <w:r w:rsidRPr="00DE260A">
        <w:rPr>
          <w:rFonts w:ascii="Times New Roman" w:hAnsi="Times New Roman"/>
          <w:color w:val="000000"/>
          <w:sz w:val="28"/>
          <w:szCs w:val="28"/>
        </w:rPr>
        <w:t>°</w:t>
      </w:r>
      <w:r w:rsidRPr="00DE260A">
        <w:rPr>
          <w:rFonts w:ascii="Times New Roman" w:hAnsi="Times New Roman"/>
          <w:color w:val="000000"/>
          <w:position w:val="-22"/>
          <w:sz w:val="28"/>
          <w:szCs w:val="28"/>
        </w:rPr>
        <w:object w:dxaOrig="820" w:dyaOrig="460">
          <v:shape id="_x0000_i1074" type="#_x0000_t75" style="width:51pt;height:30pt" o:ole="">
            <v:imagedata r:id="rId88" o:title=""/>
          </v:shape>
          <o:OLEObject Type="Embed" ProgID="Equation.3" ShapeID="_x0000_i1074" DrawAspect="Content" ObjectID="_1507787902" r:id="rId89"/>
        </w:object>
      </w:r>
      <w:r w:rsidRPr="00DE260A">
        <w:rPr>
          <w:rFonts w:ascii="Times New Roman" w:hAnsi="Times New Roman"/>
          <w:color w:val="000000"/>
          <w:sz w:val="28"/>
          <w:szCs w:val="28"/>
        </w:rPr>
        <w:t>= + 0,77 В;</w:t>
      </w:r>
    </w:p>
    <w:p w:rsidR="002E0131" w:rsidRPr="00DE260A" w:rsidRDefault="002E0131" w:rsidP="0044087C">
      <w:pPr>
        <w:shd w:val="clear" w:color="auto" w:fill="FFFFFF"/>
        <w:spacing w:before="5" w:line="240" w:lineRule="auto"/>
        <w:ind w:right="53" w:firstLine="504"/>
        <w:jc w:val="center"/>
        <w:rPr>
          <w:rFonts w:ascii="Times New Roman" w:hAnsi="Times New Roman"/>
          <w:color w:val="000000"/>
          <w:sz w:val="28"/>
          <w:szCs w:val="28"/>
        </w:rPr>
      </w:pPr>
      <w:r w:rsidRPr="00DE260A">
        <w:rPr>
          <w:rFonts w:ascii="Times New Roman" w:hAnsi="Times New Roman"/>
          <w:color w:val="000000"/>
          <w:sz w:val="28"/>
          <w:szCs w:val="28"/>
        </w:rPr>
        <w:t>Е</w:t>
      </w:r>
      <w:r w:rsidRPr="00DE260A">
        <w:rPr>
          <w:rFonts w:ascii="Times New Roman" w:hAnsi="Times New Roman"/>
          <w:color w:val="000000"/>
          <w:position w:val="-20"/>
          <w:sz w:val="28"/>
          <w:szCs w:val="28"/>
        </w:rPr>
        <w:object w:dxaOrig="540" w:dyaOrig="440">
          <v:shape id="_x0000_i1075" type="#_x0000_t75" style="width:51pt;height:40.5pt" o:ole="">
            <v:imagedata r:id="rId90" o:title=""/>
          </v:shape>
          <o:OLEObject Type="Embed" ProgID="Equation.3" ShapeID="_x0000_i1075" DrawAspect="Content" ObjectID="_1507787903" r:id="rId91"/>
        </w:object>
      </w:r>
      <w:r w:rsidRPr="00DE260A">
        <w:rPr>
          <w:rFonts w:ascii="Times New Roman" w:hAnsi="Times New Roman"/>
          <w:color w:val="000000"/>
          <w:sz w:val="28"/>
          <w:szCs w:val="28"/>
        </w:rPr>
        <w:t>=0,00В</w:t>
      </w:r>
    </w:p>
    <w:p w:rsidR="002E0131" w:rsidRPr="00DE260A" w:rsidRDefault="002E0131" w:rsidP="00DE260A">
      <w:pPr>
        <w:shd w:val="clear" w:color="auto" w:fill="FFFFFF"/>
        <w:spacing w:before="5" w:line="240" w:lineRule="auto"/>
        <w:ind w:right="53" w:firstLine="50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E260A">
        <w:rPr>
          <w:rFonts w:ascii="Times New Roman" w:hAnsi="Times New Roman"/>
          <w:color w:val="000000"/>
          <w:sz w:val="28"/>
          <w:szCs w:val="28"/>
        </w:rPr>
        <w:t xml:space="preserve">В розчині два окиснювачі </w:t>
      </w:r>
      <w:r w:rsidRPr="00DE260A">
        <w:rPr>
          <w:rFonts w:ascii="Times New Roman" w:hAnsi="Times New Roman"/>
          <w:color w:val="000000"/>
          <w:position w:val="-12"/>
          <w:sz w:val="28"/>
          <w:szCs w:val="28"/>
        </w:rPr>
        <w:object w:dxaOrig="740" w:dyaOrig="380">
          <v:shape id="_x0000_i1076" type="#_x0000_t75" style="width:36pt;height:18.75pt" o:ole="">
            <v:imagedata r:id="rId92" o:title=""/>
          </v:shape>
          <o:OLEObject Type="Embed" ProgID="Equation.3" ShapeID="_x0000_i1076" DrawAspect="Content" ObjectID="_1507787904" r:id="rId93"/>
        </w:object>
      </w:r>
      <w:r w:rsidRPr="00DE260A">
        <w:rPr>
          <w:rFonts w:ascii="Times New Roman" w:hAnsi="Times New Roman"/>
          <w:color w:val="000000"/>
          <w:sz w:val="28"/>
          <w:szCs w:val="28"/>
        </w:rPr>
        <w:t>,</w:t>
      </w:r>
      <w:r w:rsidRPr="00DE260A">
        <w:rPr>
          <w:rFonts w:ascii="Times New Roman" w:hAnsi="Times New Roman"/>
          <w:color w:val="000000"/>
          <w:spacing w:val="-4"/>
          <w:position w:val="-4"/>
          <w:sz w:val="28"/>
          <w:szCs w:val="28"/>
          <w:lang w:val="en-US"/>
        </w:rPr>
        <w:object w:dxaOrig="400" w:dyaOrig="300">
          <v:shape id="_x0000_i1077" type="#_x0000_t75" style="width:20.25pt;height:15pt" o:ole="">
            <v:imagedata r:id="rId80" o:title=""/>
          </v:shape>
          <o:OLEObject Type="Embed" ProgID="Equation.3" ShapeID="_x0000_i1077" DrawAspect="Content" ObjectID="_1507787905" r:id="rId94"/>
        </w:object>
      </w:r>
      <w:r w:rsidRPr="00DE260A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r w:rsidRPr="00DE260A">
        <w:rPr>
          <w:rFonts w:ascii="Times New Roman" w:hAnsi="Times New Roman"/>
          <w:color w:val="000000"/>
          <w:sz w:val="28"/>
          <w:szCs w:val="28"/>
        </w:rPr>
        <w:t xml:space="preserve"> і виходячи з величин</w:t>
      </w:r>
      <w:r w:rsidRPr="00DE260A">
        <w:rPr>
          <w:rFonts w:ascii="Times New Roman" w:hAnsi="Times New Roman"/>
          <w:color w:val="000000"/>
          <w:spacing w:val="-5"/>
          <w:sz w:val="28"/>
          <w:szCs w:val="28"/>
        </w:rPr>
        <w:t xml:space="preserve"> Е</w:t>
      </w:r>
      <w:r w:rsidRPr="00DE260A">
        <w:rPr>
          <w:rFonts w:ascii="Times New Roman" w:hAnsi="Times New Roman"/>
          <w:color w:val="000000"/>
          <w:sz w:val="28"/>
          <w:szCs w:val="28"/>
        </w:rPr>
        <w:t xml:space="preserve">°, тільки один з них, а саме </w:t>
      </w:r>
      <w:r w:rsidRPr="00DE260A">
        <w:rPr>
          <w:rFonts w:ascii="Times New Roman" w:hAnsi="Times New Roman"/>
          <w:color w:val="000000"/>
          <w:position w:val="-12"/>
          <w:sz w:val="28"/>
          <w:szCs w:val="28"/>
        </w:rPr>
        <w:object w:dxaOrig="740" w:dyaOrig="380">
          <v:shape id="_x0000_i1078" type="#_x0000_t75" style="width:36pt;height:18.75pt" o:ole="">
            <v:imagedata r:id="rId95" o:title=""/>
          </v:shape>
          <o:OLEObject Type="Embed" ProgID="Equation.3" ShapeID="_x0000_i1078" DrawAspect="Content" ObjectID="_1507787906" r:id="rId96"/>
        </w:object>
      </w:r>
      <w:r w:rsidRPr="00DE260A">
        <w:rPr>
          <w:rFonts w:ascii="Times New Roman" w:hAnsi="Times New Roman"/>
          <w:color w:val="000000"/>
          <w:sz w:val="28"/>
          <w:szCs w:val="28"/>
        </w:rPr>
        <w:t xml:space="preserve"> здатний окиснювати іони </w:t>
      </w:r>
      <w:r w:rsidRPr="00DE260A">
        <w:rPr>
          <w:rFonts w:ascii="Times New Roman" w:hAnsi="Times New Roman"/>
          <w:color w:val="000000"/>
          <w:spacing w:val="-4"/>
          <w:position w:val="-10"/>
          <w:sz w:val="28"/>
          <w:szCs w:val="28"/>
        </w:rPr>
        <w:object w:dxaOrig="840" w:dyaOrig="360">
          <v:shape id="_x0000_i1079" type="#_x0000_t75" style="width:41.25pt;height:18pt" o:ole="">
            <v:imagedata r:id="rId97" o:title=""/>
          </v:shape>
          <o:OLEObject Type="Embed" ProgID="Equation.3" ShapeID="_x0000_i1079" DrawAspect="Content" ObjectID="_1507787907" r:id="rId98"/>
        </w:object>
      </w:r>
      <w:r w:rsidRPr="00DE260A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:rsidR="002E0131" w:rsidRPr="00147C5D" w:rsidRDefault="002E0131" w:rsidP="00147C5D">
      <w:pPr>
        <w:shd w:val="clear" w:color="auto" w:fill="FFFFFF"/>
        <w:spacing w:before="5" w:line="240" w:lineRule="auto"/>
        <w:ind w:right="53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260A">
        <w:rPr>
          <w:rFonts w:ascii="Times New Roman" w:hAnsi="Times New Roman"/>
          <w:color w:val="000000"/>
          <w:sz w:val="28"/>
          <w:szCs w:val="28"/>
        </w:rPr>
        <w:t>В першу чергу буде</w:t>
      </w:r>
      <w:r w:rsidRPr="00DE260A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DE260A">
        <w:rPr>
          <w:rFonts w:ascii="Times New Roman" w:hAnsi="Times New Roman"/>
          <w:color w:val="000000"/>
          <w:sz w:val="28"/>
          <w:szCs w:val="28"/>
        </w:rPr>
        <w:t>окиснюватися йодид, тому що він є  більш сильний відновник ніж залізо (</w:t>
      </w:r>
      <w:r w:rsidRPr="00DE260A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DE260A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2E0131" w:rsidRPr="00147C5D" w:rsidRDefault="002E0131" w:rsidP="00147C5D">
      <w:pPr>
        <w:shd w:val="clear" w:color="auto" w:fill="FFFFFF"/>
        <w:spacing w:before="5" w:line="240" w:lineRule="auto"/>
        <w:ind w:right="53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E260A">
        <w:rPr>
          <w:rFonts w:ascii="Times New Roman" w:hAnsi="Times New Roman"/>
          <w:color w:val="000000"/>
          <w:position w:val="-12"/>
          <w:sz w:val="28"/>
          <w:szCs w:val="28"/>
        </w:rPr>
        <w:object w:dxaOrig="4420" w:dyaOrig="380">
          <v:shape id="_x0000_i1080" type="#_x0000_t75" style="width:221.25pt;height:18.75pt" o:ole="">
            <v:imagedata r:id="rId99" o:title=""/>
          </v:shape>
          <o:OLEObject Type="Embed" ProgID="Equation.3" ShapeID="_x0000_i1080" DrawAspect="Content" ObjectID="_1507787908" r:id="rId100"/>
        </w:object>
      </w:r>
    </w:p>
    <w:p w:rsidR="002E0131" w:rsidRPr="00147C5D" w:rsidRDefault="002E0131" w:rsidP="00147C5D">
      <w:pPr>
        <w:shd w:val="clear" w:color="auto" w:fill="FFFFFF"/>
        <w:spacing w:before="5" w:line="240" w:lineRule="auto"/>
        <w:ind w:right="53" w:firstLine="567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E260A">
        <w:rPr>
          <w:rFonts w:ascii="Times New Roman" w:hAnsi="Times New Roman"/>
          <w:color w:val="000000"/>
          <w:sz w:val="28"/>
          <w:szCs w:val="28"/>
        </w:rPr>
        <w:t>Після цього окиснюється залізо:</w:t>
      </w:r>
    </w:p>
    <w:p w:rsidR="002E0131" w:rsidRPr="00147C5D" w:rsidRDefault="002E0131" w:rsidP="00147C5D">
      <w:pPr>
        <w:shd w:val="clear" w:color="auto" w:fill="FFFFFF"/>
        <w:spacing w:before="5" w:line="240" w:lineRule="auto"/>
        <w:ind w:right="53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E260A">
        <w:rPr>
          <w:rFonts w:ascii="Times New Roman" w:hAnsi="Times New Roman"/>
          <w:color w:val="000000"/>
          <w:position w:val="-12"/>
          <w:sz w:val="28"/>
          <w:szCs w:val="28"/>
        </w:rPr>
        <w:object w:dxaOrig="4900" w:dyaOrig="380">
          <v:shape id="_x0000_i1081" type="#_x0000_t75" style="width:245.25pt;height:18.75pt" o:ole="">
            <v:imagedata r:id="rId101" o:title=""/>
          </v:shape>
          <o:OLEObject Type="Embed" ProgID="Equation.3" ShapeID="_x0000_i1081" DrawAspect="Content" ObjectID="_1507787909" r:id="rId102"/>
        </w:object>
      </w:r>
    </w:p>
    <w:p w:rsidR="002E0131" w:rsidRPr="00DE260A" w:rsidRDefault="002E0131" w:rsidP="00DE260A">
      <w:pPr>
        <w:pStyle w:val="Style1"/>
        <w:widowControl/>
        <w:spacing w:before="125" w:line="240" w:lineRule="auto"/>
        <w:rPr>
          <w:rStyle w:val="FontStyle18"/>
          <w:sz w:val="28"/>
          <w:szCs w:val="28"/>
          <w:lang w:val="uk-UA" w:eastAsia="uk-UA"/>
        </w:rPr>
      </w:pPr>
      <w:r w:rsidRPr="00DE260A">
        <w:rPr>
          <w:rStyle w:val="FontStyle18"/>
          <w:sz w:val="28"/>
          <w:szCs w:val="28"/>
          <w:lang w:val="uk-UA" w:eastAsia="uk-UA"/>
        </w:rPr>
        <w:t xml:space="preserve">Іони мангану (II) окиснюватись не будуть, тому що окиснена форма </w:t>
      </w:r>
      <w:r w:rsidRPr="00DE260A">
        <w:rPr>
          <w:rStyle w:val="FontStyle17"/>
          <w:b w:val="0"/>
          <w:sz w:val="28"/>
          <w:szCs w:val="28"/>
          <w:lang w:val="uk-UA" w:eastAsia="uk-UA"/>
        </w:rPr>
        <w:t>М</w:t>
      </w:r>
      <w:r w:rsidRPr="00DE260A">
        <w:rPr>
          <w:rStyle w:val="FontStyle17"/>
          <w:b w:val="0"/>
          <w:sz w:val="28"/>
          <w:szCs w:val="28"/>
          <w:lang w:val="en-US" w:eastAsia="uk-UA"/>
        </w:rPr>
        <w:t>n</w:t>
      </w:r>
      <w:r w:rsidRPr="00DE260A">
        <w:rPr>
          <w:rStyle w:val="FontStyle17"/>
          <w:b w:val="0"/>
          <w:sz w:val="28"/>
          <w:szCs w:val="28"/>
          <w:lang w:val="uk-UA" w:eastAsia="uk-UA"/>
        </w:rPr>
        <w:t>0</w:t>
      </w:r>
      <w:r w:rsidRPr="00DE260A">
        <w:rPr>
          <w:rStyle w:val="FontStyle17"/>
          <w:b w:val="0"/>
          <w:sz w:val="28"/>
          <w:szCs w:val="28"/>
          <w:vertAlign w:val="subscript"/>
          <w:lang w:val="uk-UA" w:eastAsia="uk-UA"/>
        </w:rPr>
        <w:t>4</w:t>
      </w:r>
      <w:r w:rsidRPr="00DE260A">
        <w:rPr>
          <w:rStyle w:val="FontStyle17"/>
          <w:sz w:val="28"/>
          <w:szCs w:val="28"/>
          <w:vertAlign w:val="subscript"/>
          <w:lang w:val="uk-UA" w:eastAsia="uk-UA"/>
        </w:rPr>
        <w:object w:dxaOrig="160" w:dyaOrig="300">
          <v:shape id="_x0000_i1082" type="#_x0000_t75" style="width:8.25pt;height:15pt" o:ole="">
            <v:imagedata r:id="rId103" o:title=""/>
          </v:shape>
          <o:OLEObject Type="Embed" ProgID="Equation.3" ShapeID="_x0000_i1082" DrawAspect="Content" ObjectID="_1507787910" r:id="rId104"/>
        </w:object>
      </w:r>
      <w:r w:rsidRPr="00DE260A">
        <w:rPr>
          <w:rStyle w:val="FontStyle17"/>
          <w:b w:val="0"/>
          <w:sz w:val="28"/>
          <w:szCs w:val="28"/>
          <w:lang w:val="uk-UA" w:eastAsia="uk-UA"/>
        </w:rPr>
        <w:t xml:space="preserve"> </w:t>
      </w:r>
      <w:r w:rsidRPr="00DE260A">
        <w:rPr>
          <w:rStyle w:val="FontStyle18"/>
          <w:sz w:val="28"/>
          <w:szCs w:val="28"/>
          <w:lang w:val="uk-UA" w:eastAsia="uk-UA"/>
        </w:rPr>
        <w:t xml:space="preserve">є більш сильним окиснювачем ніж дихромат-іони. Така реакція неможлива. З цієї ж причини неможливе окиснення іонів </w:t>
      </w:r>
      <w:r w:rsidRPr="00DE260A">
        <w:rPr>
          <w:rStyle w:val="FontStyle18"/>
          <w:sz w:val="28"/>
          <w:szCs w:val="28"/>
          <w:lang w:val="en-US" w:eastAsia="uk-UA"/>
        </w:rPr>
        <w:t>F</w:t>
      </w:r>
      <w:r w:rsidRPr="00DE260A">
        <w:rPr>
          <w:rStyle w:val="FontStyle18"/>
          <w:sz w:val="28"/>
          <w:szCs w:val="28"/>
          <w:lang w:val="uk-UA" w:eastAsia="uk-UA"/>
        </w:rPr>
        <w:t>е</w:t>
      </w:r>
      <w:r w:rsidRPr="00DE260A">
        <w:rPr>
          <w:rStyle w:val="FontStyle18"/>
          <w:sz w:val="28"/>
          <w:szCs w:val="28"/>
          <w:vertAlign w:val="superscript"/>
          <w:lang w:val="uk-UA" w:eastAsia="uk-UA"/>
        </w:rPr>
        <w:t>2+</w:t>
      </w:r>
      <w:r w:rsidRPr="00DE260A">
        <w:rPr>
          <w:rStyle w:val="FontStyle18"/>
          <w:sz w:val="28"/>
          <w:szCs w:val="28"/>
          <w:lang w:val="uk-UA" w:eastAsia="uk-UA"/>
        </w:rPr>
        <w:t xml:space="preserve"> і І</w:t>
      </w:r>
      <w:r w:rsidRPr="00DE260A">
        <w:rPr>
          <w:rStyle w:val="FontStyle18"/>
          <w:sz w:val="28"/>
          <w:szCs w:val="28"/>
          <w:vertAlign w:val="superscript"/>
          <w:lang w:val="uk-UA" w:eastAsia="uk-UA"/>
        </w:rPr>
        <w:t>-</w:t>
      </w:r>
      <w:r w:rsidRPr="00DE260A">
        <w:rPr>
          <w:rStyle w:val="FontStyle18"/>
          <w:sz w:val="28"/>
          <w:szCs w:val="28"/>
          <w:lang w:val="uk-UA" w:eastAsia="uk-UA"/>
        </w:rPr>
        <w:t xml:space="preserve"> іоном водню.</w:t>
      </w:r>
    </w:p>
    <w:p w:rsidR="002E0131" w:rsidRPr="00DE260A" w:rsidRDefault="002E0131" w:rsidP="00DE260A">
      <w:pPr>
        <w:pStyle w:val="Style11"/>
        <w:widowControl/>
        <w:spacing w:line="240" w:lineRule="auto"/>
        <w:jc w:val="both"/>
        <w:rPr>
          <w:rStyle w:val="FontStyle19"/>
          <w:b/>
          <w:sz w:val="28"/>
          <w:szCs w:val="28"/>
          <w:lang w:val="uk-UA" w:eastAsia="uk-UA"/>
        </w:rPr>
      </w:pPr>
      <w:r w:rsidRPr="00DE260A">
        <w:rPr>
          <w:rStyle w:val="FontStyle19"/>
          <w:b/>
          <w:sz w:val="28"/>
          <w:szCs w:val="28"/>
          <w:lang w:val="uk-UA" w:eastAsia="uk-UA"/>
        </w:rPr>
        <w:t>Якщо є суміш окиснювачів та відновників, то в першу чергу реагують найсильніший окиснювач з найсильнішим відновником.</w:t>
      </w:r>
    </w:p>
    <w:p w:rsidR="002E0131" w:rsidRPr="00CA5EA9" w:rsidRDefault="002E0131" w:rsidP="00DE260A">
      <w:pPr>
        <w:pStyle w:val="Style11"/>
        <w:widowControl/>
        <w:spacing w:line="240" w:lineRule="auto"/>
        <w:jc w:val="both"/>
        <w:rPr>
          <w:rStyle w:val="FontStyle19"/>
          <w:b/>
          <w:sz w:val="22"/>
          <w:szCs w:val="22"/>
          <w:lang w:val="uk-UA" w:eastAsia="uk-UA"/>
        </w:rPr>
      </w:pPr>
    </w:p>
    <w:p w:rsidR="002E0131" w:rsidRPr="008A6263" w:rsidRDefault="002E0131" w:rsidP="008A62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 </w:t>
      </w:r>
    </w:p>
    <w:p w:rsidR="002E0131" w:rsidRPr="008A6263" w:rsidRDefault="002E0131" w:rsidP="00147C5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263">
        <w:rPr>
          <w:rFonts w:ascii="Times New Roman" w:hAnsi="Times New Roman"/>
          <w:sz w:val="28"/>
          <w:szCs w:val="28"/>
        </w:rPr>
        <w:t> </w:t>
      </w:r>
    </w:p>
    <w:sectPr w:rsidR="002E0131" w:rsidRPr="008A6263" w:rsidSect="00A53E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21B"/>
    <w:multiLevelType w:val="hybridMultilevel"/>
    <w:tmpl w:val="09C40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0371C4"/>
    <w:multiLevelType w:val="hybridMultilevel"/>
    <w:tmpl w:val="831A1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481781"/>
    <w:multiLevelType w:val="hybridMultilevel"/>
    <w:tmpl w:val="C5D65BFE"/>
    <w:lvl w:ilvl="0" w:tplc="BC0EE96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FE12A7C"/>
    <w:multiLevelType w:val="hybridMultilevel"/>
    <w:tmpl w:val="60AC0D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ECE5899"/>
    <w:multiLevelType w:val="hybridMultilevel"/>
    <w:tmpl w:val="3E606066"/>
    <w:lvl w:ilvl="0" w:tplc="07C0A1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263"/>
    <w:rsid w:val="00034163"/>
    <w:rsid w:val="00062A7F"/>
    <w:rsid w:val="000E31A4"/>
    <w:rsid w:val="000F2547"/>
    <w:rsid w:val="00147C5D"/>
    <w:rsid w:val="001A1EEA"/>
    <w:rsid w:val="002675B3"/>
    <w:rsid w:val="002A2EBA"/>
    <w:rsid w:val="002C2387"/>
    <w:rsid w:val="002E0131"/>
    <w:rsid w:val="003312DA"/>
    <w:rsid w:val="0044087C"/>
    <w:rsid w:val="004E0389"/>
    <w:rsid w:val="005562FF"/>
    <w:rsid w:val="00566590"/>
    <w:rsid w:val="005E7DC5"/>
    <w:rsid w:val="00602D66"/>
    <w:rsid w:val="00606340"/>
    <w:rsid w:val="00641F94"/>
    <w:rsid w:val="00666A73"/>
    <w:rsid w:val="00682724"/>
    <w:rsid w:val="007130CD"/>
    <w:rsid w:val="00724119"/>
    <w:rsid w:val="007B19A8"/>
    <w:rsid w:val="007B3962"/>
    <w:rsid w:val="008027E5"/>
    <w:rsid w:val="00861701"/>
    <w:rsid w:val="008707CD"/>
    <w:rsid w:val="008A6263"/>
    <w:rsid w:val="0095465B"/>
    <w:rsid w:val="0096372D"/>
    <w:rsid w:val="00977DEF"/>
    <w:rsid w:val="009B470E"/>
    <w:rsid w:val="009F0FFA"/>
    <w:rsid w:val="00A221C9"/>
    <w:rsid w:val="00A53E63"/>
    <w:rsid w:val="00A60CA6"/>
    <w:rsid w:val="00A638F4"/>
    <w:rsid w:val="00A74877"/>
    <w:rsid w:val="00AA1CB4"/>
    <w:rsid w:val="00B9162D"/>
    <w:rsid w:val="00CA5EA9"/>
    <w:rsid w:val="00D2092A"/>
    <w:rsid w:val="00DE260A"/>
    <w:rsid w:val="00E475E7"/>
    <w:rsid w:val="00E7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E63"/>
    <w:pPr>
      <w:spacing w:after="200" w:line="276" w:lineRule="auto"/>
    </w:pPr>
    <w:rPr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E260A"/>
    <w:pPr>
      <w:widowControl w:val="0"/>
      <w:autoSpaceDE w:val="0"/>
      <w:autoSpaceDN w:val="0"/>
      <w:adjustRightInd w:val="0"/>
      <w:spacing w:after="0" w:line="336" w:lineRule="exact"/>
      <w:ind w:firstLine="494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11">
    <w:name w:val="Style11"/>
    <w:basedOn w:val="Normal"/>
    <w:uiPriority w:val="99"/>
    <w:rsid w:val="00DE260A"/>
    <w:pPr>
      <w:widowControl w:val="0"/>
      <w:autoSpaceDE w:val="0"/>
      <w:autoSpaceDN w:val="0"/>
      <w:adjustRightInd w:val="0"/>
      <w:spacing w:after="0" w:line="336" w:lineRule="exact"/>
      <w:ind w:firstLine="485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7">
    <w:name w:val="Font Style17"/>
    <w:basedOn w:val="DefaultParagraphFont"/>
    <w:uiPriority w:val="99"/>
    <w:rsid w:val="00DE260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basedOn w:val="DefaultParagraphFont"/>
    <w:uiPriority w:val="99"/>
    <w:rsid w:val="00DE260A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basedOn w:val="DefaultParagraphFont"/>
    <w:uiPriority w:val="99"/>
    <w:rsid w:val="00DE260A"/>
    <w:rPr>
      <w:rFonts w:ascii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7.bin"/><Relationship Id="rId63" Type="http://schemas.openxmlformats.org/officeDocument/2006/relationships/oleObject" Target="embeddings/oleObject35.bin"/><Relationship Id="rId68" Type="http://schemas.openxmlformats.org/officeDocument/2006/relationships/oleObject" Target="embeddings/oleObject38.bin"/><Relationship Id="rId84" Type="http://schemas.openxmlformats.org/officeDocument/2006/relationships/image" Target="media/image34.wmf"/><Relationship Id="rId89" Type="http://schemas.openxmlformats.org/officeDocument/2006/relationships/oleObject" Target="embeddings/oleObject50.bin"/><Relationship Id="rId7" Type="http://schemas.openxmlformats.org/officeDocument/2006/relationships/image" Target="media/image2.wmf"/><Relationship Id="rId71" Type="http://schemas.openxmlformats.org/officeDocument/2006/relationships/image" Target="media/image28.wmf"/><Relationship Id="rId92" Type="http://schemas.openxmlformats.org/officeDocument/2006/relationships/image" Target="media/image3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1.wmf"/><Relationship Id="rId11" Type="http://schemas.openxmlformats.org/officeDocument/2006/relationships/image" Target="media/image4.wmf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5.bin"/><Relationship Id="rId53" Type="http://schemas.openxmlformats.org/officeDocument/2006/relationships/oleObject" Target="embeddings/oleObject30.bin"/><Relationship Id="rId58" Type="http://schemas.openxmlformats.org/officeDocument/2006/relationships/image" Target="media/image22.wmf"/><Relationship Id="rId66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oleObject" Target="embeddings/oleObject44.bin"/><Relationship Id="rId87" Type="http://schemas.openxmlformats.org/officeDocument/2006/relationships/oleObject" Target="embeddings/oleObject49.bin"/><Relationship Id="rId102" Type="http://schemas.openxmlformats.org/officeDocument/2006/relationships/oleObject" Target="embeddings/oleObject57.bin"/><Relationship Id="rId5" Type="http://schemas.openxmlformats.org/officeDocument/2006/relationships/image" Target="media/image1.wmf"/><Relationship Id="rId61" Type="http://schemas.openxmlformats.org/officeDocument/2006/relationships/oleObject" Target="embeddings/oleObject34.bin"/><Relationship Id="rId82" Type="http://schemas.openxmlformats.org/officeDocument/2006/relationships/image" Target="media/image33.wmf"/><Relationship Id="rId90" Type="http://schemas.openxmlformats.org/officeDocument/2006/relationships/image" Target="media/image36.wmf"/><Relationship Id="rId95" Type="http://schemas.openxmlformats.org/officeDocument/2006/relationships/image" Target="media/image38.wmf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Relationship Id="rId43" Type="http://schemas.openxmlformats.org/officeDocument/2006/relationships/image" Target="media/image16.wmf"/><Relationship Id="rId48" Type="http://schemas.openxmlformats.org/officeDocument/2006/relationships/image" Target="media/image17.wmf"/><Relationship Id="rId56" Type="http://schemas.openxmlformats.org/officeDocument/2006/relationships/image" Target="media/image21.wmf"/><Relationship Id="rId64" Type="http://schemas.openxmlformats.org/officeDocument/2006/relationships/image" Target="media/image25.wmf"/><Relationship Id="rId69" Type="http://schemas.openxmlformats.org/officeDocument/2006/relationships/image" Target="media/image27.wmf"/><Relationship Id="rId77" Type="http://schemas.openxmlformats.org/officeDocument/2006/relationships/oleObject" Target="embeddings/oleObject43.bin"/><Relationship Id="rId100" Type="http://schemas.openxmlformats.org/officeDocument/2006/relationships/oleObject" Target="embeddings/oleObject56.bin"/><Relationship Id="rId105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9.bin"/><Relationship Id="rId72" Type="http://schemas.openxmlformats.org/officeDocument/2006/relationships/oleObject" Target="embeddings/oleObject40.bin"/><Relationship Id="rId80" Type="http://schemas.openxmlformats.org/officeDocument/2006/relationships/image" Target="media/image32.wmf"/><Relationship Id="rId85" Type="http://schemas.openxmlformats.org/officeDocument/2006/relationships/oleObject" Target="embeddings/oleObject47.bin"/><Relationship Id="rId93" Type="http://schemas.openxmlformats.org/officeDocument/2006/relationships/oleObject" Target="embeddings/oleObject52.bin"/><Relationship Id="rId98" Type="http://schemas.openxmlformats.org/officeDocument/2006/relationships/oleObject" Target="embeddings/oleObject55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6.bin"/><Relationship Id="rId59" Type="http://schemas.openxmlformats.org/officeDocument/2006/relationships/oleObject" Target="embeddings/oleObject33.bin"/><Relationship Id="rId67" Type="http://schemas.openxmlformats.org/officeDocument/2006/relationships/oleObject" Target="embeddings/oleObject37.bin"/><Relationship Id="rId103" Type="http://schemas.openxmlformats.org/officeDocument/2006/relationships/image" Target="media/image42.wmf"/><Relationship Id="rId20" Type="http://schemas.openxmlformats.org/officeDocument/2006/relationships/image" Target="media/image8.wmf"/><Relationship Id="rId41" Type="http://schemas.openxmlformats.org/officeDocument/2006/relationships/oleObject" Target="embeddings/oleObject22.bin"/><Relationship Id="rId54" Type="http://schemas.openxmlformats.org/officeDocument/2006/relationships/image" Target="media/image20.wmf"/><Relationship Id="rId62" Type="http://schemas.openxmlformats.org/officeDocument/2006/relationships/image" Target="media/image24.wmf"/><Relationship Id="rId70" Type="http://schemas.openxmlformats.org/officeDocument/2006/relationships/oleObject" Target="embeddings/oleObject39.bin"/><Relationship Id="rId75" Type="http://schemas.openxmlformats.org/officeDocument/2006/relationships/oleObject" Target="embeddings/oleObject42.bin"/><Relationship Id="rId83" Type="http://schemas.openxmlformats.org/officeDocument/2006/relationships/oleObject" Target="embeddings/oleObject46.bin"/><Relationship Id="rId88" Type="http://schemas.openxmlformats.org/officeDocument/2006/relationships/image" Target="media/image35.wmf"/><Relationship Id="rId91" Type="http://schemas.openxmlformats.org/officeDocument/2006/relationships/oleObject" Target="embeddings/oleObject51.bin"/><Relationship Id="rId96" Type="http://schemas.openxmlformats.org/officeDocument/2006/relationships/oleObject" Target="embeddings/oleObject5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8.bin"/><Relationship Id="rId57" Type="http://schemas.openxmlformats.org/officeDocument/2006/relationships/oleObject" Target="embeddings/oleObject32.bin"/><Relationship Id="rId106" Type="http://schemas.openxmlformats.org/officeDocument/2006/relationships/theme" Target="theme/theme1.xml"/><Relationship Id="rId10" Type="http://schemas.openxmlformats.org/officeDocument/2006/relationships/oleObject" Target="embeddings/oleObject3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4.bin"/><Relationship Id="rId52" Type="http://schemas.openxmlformats.org/officeDocument/2006/relationships/image" Target="media/image19.wmf"/><Relationship Id="rId60" Type="http://schemas.openxmlformats.org/officeDocument/2006/relationships/image" Target="media/image23.wmf"/><Relationship Id="rId65" Type="http://schemas.openxmlformats.org/officeDocument/2006/relationships/oleObject" Target="embeddings/oleObject36.bin"/><Relationship Id="rId73" Type="http://schemas.openxmlformats.org/officeDocument/2006/relationships/image" Target="media/image29.wmf"/><Relationship Id="rId78" Type="http://schemas.openxmlformats.org/officeDocument/2006/relationships/image" Target="media/image31.wmf"/><Relationship Id="rId81" Type="http://schemas.openxmlformats.org/officeDocument/2006/relationships/oleObject" Target="embeddings/oleObject45.bin"/><Relationship Id="rId86" Type="http://schemas.openxmlformats.org/officeDocument/2006/relationships/oleObject" Target="embeddings/oleObject48.bin"/><Relationship Id="rId94" Type="http://schemas.openxmlformats.org/officeDocument/2006/relationships/oleObject" Target="embeddings/oleObject53.bin"/><Relationship Id="rId99" Type="http://schemas.openxmlformats.org/officeDocument/2006/relationships/image" Target="media/image40.wmf"/><Relationship Id="rId101" Type="http://schemas.openxmlformats.org/officeDocument/2006/relationships/image" Target="media/image4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image" Target="media/image15.wmf"/><Relationship Id="rId34" Type="http://schemas.openxmlformats.org/officeDocument/2006/relationships/oleObject" Target="embeddings/oleObject17.bin"/><Relationship Id="rId50" Type="http://schemas.openxmlformats.org/officeDocument/2006/relationships/image" Target="media/image18.wmf"/><Relationship Id="rId55" Type="http://schemas.openxmlformats.org/officeDocument/2006/relationships/oleObject" Target="embeddings/oleObject31.bin"/><Relationship Id="rId76" Type="http://schemas.openxmlformats.org/officeDocument/2006/relationships/image" Target="media/image30.wmf"/><Relationship Id="rId97" Type="http://schemas.openxmlformats.org/officeDocument/2006/relationships/image" Target="media/image39.wmf"/><Relationship Id="rId104" Type="http://schemas.openxmlformats.org/officeDocument/2006/relationships/oleObject" Target="embeddings/oleObject5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</TotalTime>
  <Pages>8</Pages>
  <Words>1985</Words>
  <Characters>11315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Worker</cp:lastModifiedBy>
  <cp:revision>16</cp:revision>
  <dcterms:created xsi:type="dcterms:W3CDTF">2014-09-10T18:46:00Z</dcterms:created>
  <dcterms:modified xsi:type="dcterms:W3CDTF">2015-10-31T07:10:00Z</dcterms:modified>
</cp:coreProperties>
</file>