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92" w:rsidRPr="00B7585D" w:rsidRDefault="005F1D92" w:rsidP="005F1D92">
      <w:pPr>
        <w:spacing w:line="360" w:lineRule="auto"/>
        <w:ind w:firstLine="540"/>
        <w:jc w:val="both"/>
        <w:rPr>
          <w:b/>
          <w:i/>
          <w:iCs/>
          <w:szCs w:val="28"/>
          <w:lang w:val="uk-UA"/>
        </w:rPr>
      </w:pPr>
      <w:r w:rsidRPr="00B7585D">
        <w:rPr>
          <w:b/>
          <w:i/>
          <w:iCs/>
          <w:szCs w:val="28"/>
          <w:lang w:val="uk-UA"/>
        </w:rPr>
        <w:t>Географічн</w:t>
      </w:r>
      <w:r>
        <w:rPr>
          <w:b/>
          <w:i/>
          <w:iCs/>
          <w:szCs w:val="28"/>
          <w:lang w:val="uk-UA"/>
        </w:rPr>
        <w:t xml:space="preserve">а структура </w:t>
      </w:r>
      <w:r w:rsidRPr="00B7585D">
        <w:rPr>
          <w:b/>
          <w:i/>
          <w:iCs/>
          <w:szCs w:val="28"/>
          <w:lang w:val="uk-UA"/>
        </w:rPr>
        <w:t>сучасних інвестиційних потоків</w:t>
      </w:r>
    </w:p>
    <w:p w:rsidR="005F1D92" w:rsidRPr="00B7585D" w:rsidRDefault="005F1D92" w:rsidP="005F1D92">
      <w:pPr>
        <w:spacing w:line="360" w:lineRule="auto"/>
        <w:ind w:firstLine="540"/>
        <w:jc w:val="both"/>
        <w:rPr>
          <w:szCs w:val="28"/>
          <w:lang w:val="uk-UA"/>
        </w:rPr>
      </w:pPr>
      <w:r w:rsidRPr="00B7585D">
        <w:rPr>
          <w:szCs w:val="28"/>
          <w:lang w:val="uk-UA"/>
        </w:rPr>
        <w:t>Основні тенденції розвитку прямих іноземних інвестицій у розрізі окремих регіонів і країн світу свідчать про неоднакову їхню динаміку та роль для країн з різним рівнем економічного розвитку</w:t>
      </w:r>
      <w:r>
        <w:rPr>
          <w:szCs w:val="28"/>
          <w:lang w:val="uk-UA"/>
        </w:rPr>
        <w:t>, про що свідчать наведені нижче статистичні дані</w:t>
      </w:r>
      <w:r w:rsidRPr="00B7585D">
        <w:rPr>
          <w:szCs w:val="28"/>
          <w:lang w:val="uk-UA"/>
        </w:rPr>
        <w:t>.</w:t>
      </w:r>
      <w:r>
        <w:rPr>
          <w:szCs w:val="28"/>
          <w:lang w:val="uk-UA"/>
        </w:rPr>
        <w:t xml:space="preserve"> В цілому визначають такі загальні тенденції розгортання </w:t>
      </w:r>
      <w:r>
        <w:rPr>
          <w:color w:val="000000"/>
          <w:szCs w:val="28"/>
          <w:lang w:val="uk-UA"/>
        </w:rPr>
        <w:t>міжнародних інвестиційних процесів.</w:t>
      </w:r>
    </w:p>
    <w:p w:rsidR="005F1D92" w:rsidRPr="00B7585D" w:rsidRDefault="005F1D92" w:rsidP="005F1D92">
      <w:pPr>
        <w:spacing w:line="360" w:lineRule="auto"/>
        <w:ind w:firstLine="540"/>
        <w:jc w:val="both"/>
        <w:rPr>
          <w:color w:val="000000"/>
          <w:szCs w:val="28"/>
          <w:lang w:val="uk-UA"/>
        </w:rPr>
      </w:pPr>
      <w:r w:rsidRPr="00B7585D">
        <w:rPr>
          <w:color w:val="000000"/>
          <w:szCs w:val="28"/>
          <w:lang w:val="uk-UA"/>
        </w:rPr>
        <w:t>По-перше, притік ПІІ до кінця XX ст. зростав високими темпами і за обсягом у 2009 р. більш ніж у дев’ять разів перевищив відповідний показник у 1992 р.</w:t>
      </w:r>
    </w:p>
    <w:p w:rsidR="005F1D92" w:rsidRPr="00B7585D" w:rsidRDefault="005F1D92" w:rsidP="005F1D92">
      <w:pPr>
        <w:spacing w:line="360" w:lineRule="auto"/>
        <w:ind w:firstLine="540"/>
        <w:jc w:val="both"/>
        <w:rPr>
          <w:color w:val="000000"/>
          <w:szCs w:val="28"/>
          <w:lang w:val="uk-UA"/>
        </w:rPr>
      </w:pPr>
      <w:r w:rsidRPr="00B7585D">
        <w:rPr>
          <w:color w:val="000000"/>
          <w:szCs w:val="28"/>
          <w:lang w:val="uk-UA"/>
        </w:rPr>
        <w:t>По-друге, в перші роки нового століття спостерігався спад притоку ПІІ у світі в цілому і до розвинутих країн зокрема, що насамперед є наслідком світової фінансової кризи</w:t>
      </w:r>
      <w:r>
        <w:rPr>
          <w:color w:val="000000"/>
          <w:szCs w:val="28"/>
          <w:lang w:val="uk-UA"/>
        </w:rPr>
        <w:t xml:space="preserve"> 1997-1998 років</w:t>
      </w:r>
      <w:r w:rsidRPr="00B7585D">
        <w:rPr>
          <w:color w:val="000000"/>
          <w:szCs w:val="28"/>
          <w:lang w:val="uk-UA"/>
        </w:rPr>
        <w:t xml:space="preserve">, уповільнення темпів економічного зростання більшості регіонів світу. </w:t>
      </w:r>
    </w:p>
    <w:p w:rsidR="005F1D92" w:rsidRDefault="005F1D92" w:rsidP="005F1D92">
      <w:pPr>
        <w:spacing w:line="360" w:lineRule="auto"/>
        <w:ind w:firstLine="540"/>
        <w:jc w:val="both"/>
        <w:rPr>
          <w:color w:val="000000"/>
          <w:szCs w:val="28"/>
          <w:lang w:val="uk-UA"/>
        </w:rPr>
      </w:pPr>
      <w:r w:rsidRPr="00B7585D">
        <w:rPr>
          <w:color w:val="000000"/>
          <w:szCs w:val="28"/>
          <w:lang w:val="uk-UA"/>
        </w:rPr>
        <w:t>По-третє, в процесі міжнародного руху капіталу у формі ПІІ відстежуються дві синхронні тенденції. Перша з них відбиває невеликий обсяг і майже незмінність темпів зростання притоку ПІІ до країн, що розвиваються та держав Центральної та Східної Європи (ЦСЄ). Друга віддзеркалює однакові зміни притоку ПІІ до розвинутих країн та всієї світової спільноти. Це можна пояснити часткою притоку ПІІ до розвинутих країн, яка майже у чотири рази перевищує обсяги притоку ПІІ до всіх інших країн світу. В підсумку саме ця тенденція визначає в сучасних умовах пріоритетний напрям міжнародного руху капіталу у формі ПІІ.</w:t>
      </w:r>
    </w:p>
    <w:p w:rsidR="005F1D92" w:rsidRPr="00B7585D" w:rsidRDefault="005F1D92" w:rsidP="005F1D92">
      <w:pPr>
        <w:spacing w:line="360" w:lineRule="auto"/>
        <w:ind w:firstLine="540"/>
        <w:jc w:val="both"/>
        <w:rPr>
          <w:color w:val="000000"/>
          <w:szCs w:val="28"/>
          <w:lang w:val="uk-UA"/>
        </w:rPr>
      </w:pPr>
      <w:r>
        <w:rPr>
          <w:color w:val="000000"/>
          <w:szCs w:val="28"/>
          <w:lang w:val="uk-UA"/>
        </w:rPr>
        <w:t>Спробуйте самостійно дослідити географічну структуру міжнародних інвестиційних потоків та визначити фактори, що їх обумовлюють. Дані, яких бракує, знайдіть самостійно.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5F1D92" w:rsidRPr="00940298" w:rsidTr="00B3142F">
        <w:tc>
          <w:tcPr>
            <w:tcW w:w="10031" w:type="dxa"/>
            <w:shd w:val="clear" w:color="auto" w:fill="auto"/>
          </w:tcPr>
          <w:p w:rsidR="005F1D92" w:rsidRPr="00940298" w:rsidRDefault="005F1D92" w:rsidP="00B3142F">
            <w:pPr>
              <w:shd w:val="clear" w:color="auto" w:fill="FFFFFF"/>
              <w:spacing w:before="120" w:line="360" w:lineRule="auto"/>
              <w:ind w:right="11" w:firstLine="540"/>
              <w:jc w:val="both"/>
              <w:rPr>
                <w:i/>
                <w:iCs/>
                <w:color w:val="000000"/>
                <w:szCs w:val="28"/>
                <w:lang w:val="uk-UA"/>
              </w:rPr>
            </w:pPr>
            <w:r w:rsidRPr="00940298">
              <w:rPr>
                <w:i/>
                <w:iCs/>
                <w:color w:val="000000"/>
                <w:szCs w:val="28"/>
                <w:lang w:val="uk-UA"/>
              </w:rPr>
              <w:t>Дайте відповіді на наступні питання:</w:t>
            </w:r>
          </w:p>
          <w:p w:rsidR="005F1D92" w:rsidRPr="00940298" w:rsidRDefault="005F1D92" w:rsidP="005F1D92">
            <w:pPr>
              <w:numPr>
                <w:ilvl w:val="0"/>
                <w:numId w:val="1"/>
              </w:numPr>
              <w:shd w:val="clear" w:color="auto" w:fill="FFFFFF"/>
              <w:spacing w:line="360" w:lineRule="auto"/>
              <w:ind w:left="0" w:right="11" w:firstLine="540"/>
              <w:jc w:val="both"/>
              <w:rPr>
                <w:i/>
                <w:iCs/>
                <w:color w:val="000000"/>
                <w:szCs w:val="28"/>
                <w:lang w:val="uk-UA"/>
              </w:rPr>
            </w:pPr>
            <w:r w:rsidRPr="00940298">
              <w:rPr>
                <w:i/>
                <w:iCs/>
                <w:color w:val="000000"/>
                <w:szCs w:val="28"/>
                <w:lang w:val="uk-UA"/>
              </w:rPr>
              <w:t>Обрахуйте та проаналізуйте темпи приросту міжнародних інвестиційних потоків за регіонами світу. Обрахуйте та проаналізуйте частку країн та регіонів в міжнародних інвестиційних потоках та обсягах накопичених ПІІ. Побудуйте графіки, що демонструють зміну географічної структури.</w:t>
            </w:r>
          </w:p>
          <w:p w:rsidR="005F1D92" w:rsidRPr="00940298" w:rsidRDefault="005F1D92" w:rsidP="005F1D92">
            <w:pPr>
              <w:numPr>
                <w:ilvl w:val="0"/>
                <w:numId w:val="1"/>
              </w:numPr>
              <w:shd w:val="clear" w:color="auto" w:fill="FFFFFF"/>
              <w:spacing w:line="360" w:lineRule="auto"/>
              <w:ind w:left="0" w:right="11" w:firstLine="540"/>
              <w:jc w:val="both"/>
              <w:rPr>
                <w:i/>
                <w:iCs/>
                <w:color w:val="000000"/>
                <w:szCs w:val="28"/>
                <w:lang w:val="uk-UA"/>
              </w:rPr>
            </w:pPr>
            <w:r w:rsidRPr="00940298">
              <w:rPr>
                <w:i/>
                <w:iCs/>
                <w:color w:val="000000"/>
                <w:szCs w:val="28"/>
                <w:lang w:val="uk-UA"/>
              </w:rPr>
              <w:lastRenderedPageBreak/>
              <w:t>Якими основними факторами (визначте 5 найбільш значущих та обґрунтуйте) пояснюється домінування притоку прямих іноземних інвестицій в розвинені країни у порівнянні з іншими регіонами світу?</w:t>
            </w:r>
          </w:p>
          <w:p w:rsidR="005F1D92" w:rsidRPr="00940298" w:rsidRDefault="005F1D92" w:rsidP="005F1D92">
            <w:pPr>
              <w:numPr>
                <w:ilvl w:val="0"/>
                <w:numId w:val="1"/>
              </w:numPr>
              <w:shd w:val="clear" w:color="auto" w:fill="FFFFFF"/>
              <w:spacing w:line="360" w:lineRule="auto"/>
              <w:ind w:left="0" w:right="11" w:firstLine="540"/>
              <w:jc w:val="both"/>
              <w:rPr>
                <w:i/>
                <w:iCs/>
                <w:color w:val="000000"/>
                <w:szCs w:val="28"/>
                <w:lang w:val="uk-UA"/>
              </w:rPr>
            </w:pPr>
            <w:r w:rsidRPr="00940298">
              <w:rPr>
                <w:i/>
                <w:iCs/>
                <w:color w:val="000000"/>
                <w:szCs w:val="28"/>
                <w:lang w:val="uk-UA"/>
              </w:rPr>
              <w:t>Оберіть один з регіонів та поясніть, за рахунок яких саме ПІІ (галузева та регіональна структура) відбувалося зростання інвестицій до регіону. Під дією яких факторів відбувалося зростання ПІІ до країн з перехідними економіками?</w:t>
            </w:r>
          </w:p>
          <w:p w:rsidR="005F1D92" w:rsidRPr="00940298" w:rsidRDefault="005F1D92" w:rsidP="005F1D92">
            <w:pPr>
              <w:numPr>
                <w:ilvl w:val="0"/>
                <w:numId w:val="1"/>
              </w:numPr>
              <w:shd w:val="clear" w:color="auto" w:fill="FFFFFF"/>
              <w:spacing w:line="360" w:lineRule="auto"/>
              <w:ind w:left="0" w:right="11" w:firstLine="540"/>
              <w:jc w:val="both"/>
              <w:rPr>
                <w:i/>
                <w:iCs/>
                <w:color w:val="000000"/>
                <w:szCs w:val="28"/>
                <w:lang w:val="uk-UA"/>
              </w:rPr>
            </w:pPr>
            <w:r w:rsidRPr="00940298">
              <w:rPr>
                <w:i/>
                <w:iCs/>
                <w:color w:val="000000"/>
                <w:szCs w:val="28"/>
                <w:lang w:val="uk-UA"/>
              </w:rPr>
              <w:t>Проаналізуйте зміни в географічній структурі міжнародних інвестиційних потоків за секторами економіки. За рахунок яких саме ПІІ (первинний сектор, промисловість, послуги; первинні вкладення, злиття та поглинання) відбувалося їх зниження у період 2007-2008 рр.?</w:t>
            </w:r>
          </w:p>
          <w:p w:rsidR="005F1D92" w:rsidRPr="00940298" w:rsidRDefault="005F1D92" w:rsidP="005F1D92">
            <w:pPr>
              <w:numPr>
                <w:ilvl w:val="0"/>
                <w:numId w:val="1"/>
              </w:numPr>
              <w:shd w:val="clear" w:color="auto" w:fill="FFFFFF"/>
              <w:spacing w:line="360" w:lineRule="auto"/>
              <w:ind w:left="0" w:right="11" w:firstLine="540"/>
              <w:jc w:val="both"/>
              <w:rPr>
                <w:i/>
                <w:iCs/>
                <w:color w:val="000000"/>
                <w:szCs w:val="28"/>
                <w:lang w:val="uk-UA"/>
              </w:rPr>
            </w:pPr>
            <w:r w:rsidRPr="00940298">
              <w:rPr>
                <w:i/>
                <w:iCs/>
                <w:color w:val="000000"/>
                <w:szCs w:val="28"/>
                <w:lang w:val="uk-UA"/>
              </w:rPr>
              <w:t>Поясніть стійку тенденцію у розходженнях обсягів ПІІ та ПЗІ.</w:t>
            </w:r>
          </w:p>
          <w:p w:rsidR="005F1D92" w:rsidRPr="00940298" w:rsidRDefault="005F1D92" w:rsidP="005F1D92">
            <w:pPr>
              <w:numPr>
                <w:ilvl w:val="0"/>
                <w:numId w:val="1"/>
              </w:numPr>
              <w:shd w:val="clear" w:color="auto" w:fill="FFFFFF"/>
              <w:spacing w:line="360" w:lineRule="auto"/>
              <w:ind w:left="0" w:right="11" w:firstLine="540"/>
              <w:jc w:val="both"/>
              <w:rPr>
                <w:i/>
                <w:iCs/>
                <w:color w:val="000000"/>
                <w:szCs w:val="28"/>
                <w:lang w:val="uk-UA"/>
              </w:rPr>
            </w:pPr>
            <w:r w:rsidRPr="00940298">
              <w:rPr>
                <w:i/>
                <w:iCs/>
                <w:color w:val="000000"/>
                <w:szCs w:val="28"/>
                <w:lang w:val="uk-UA"/>
              </w:rPr>
              <w:t xml:space="preserve">Поясніть як динаміка обсягів </w:t>
            </w:r>
            <w:r w:rsidRPr="00940298">
              <w:rPr>
                <w:i/>
                <w:szCs w:val="28"/>
                <w:lang w:val="uk-UA"/>
              </w:rPr>
              <w:t>прямих іноземних інвестицій (</w:t>
            </w:r>
            <w:r w:rsidRPr="00940298">
              <w:rPr>
                <w:i/>
                <w:iCs/>
                <w:color w:val="000000"/>
                <w:szCs w:val="28"/>
                <w:lang w:val="uk-UA"/>
              </w:rPr>
              <w:t xml:space="preserve">значне зростання до та скорочення </w:t>
            </w:r>
            <w:r w:rsidRPr="00940298">
              <w:rPr>
                <w:i/>
                <w:szCs w:val="28"/>
                <w:lang w:val="uk-UA"/>
              </w:rPr>
              <w:t xml:space="preserve">після 2000 року) </w:t>
            </w:r>
            <w:r w:rsidRPr="00940298">
              <w:rPr>
                <w:i/>
                <w:iCs/>
                <w:color w:val="000000"/>
                <w:szCs w:val="28"/>
                <w:lang w:val="uk-UA"/>
              </w:rPr>
              <w:t xml:space="preserve">могла </w:t>
            </w:r>
            <w:r w:rsidRPr="00940298">
              <w:rPr>
                <w:i/>
                <w:szCs w:val="28"/>
                <w:lang w:val="uk-UA"/>
              </w:rPr>
              <w:t>вплинути на зародження та розгортання світової фінансової кризи 2008-2009 років?</w:t>
            </w:r>
          </w:p>
        </w:tc>
      </w:tr>
    </w:tbl>
    <w:p w:rsidR="005F1D92" w:rsidRDefault="005F1D92" w:rsidP="005F1D92">
      <w:pPr>
        <w:spacing w:line="360" w:lineRule="auto"/>
        <w:ind w:right="11" w:firstLine="540"/>
        <w:jc w:val="right"/>
        <w:rPr>
          <w:b/>
          <w:szCs w:val="28"/>
          <w:lang w:val="uk-UA"/>
        </w:rPr>
      </w:pPr>
    </w:p>
    <w:p w:rsidR="005F1D92" w:rsidRPr="00B7585D" w:rsidRDefault="005F1D92" w:rsidP="005F1D92">
      <w:pPr>
        <w:spacing w:line="360" w:lineRule="auto"/>
        <w:ind w:firstLine="540"/>
        <w:jc w:val="right"/>
        <w:rPr>
          <w:b/>
          <w:szCs w:val="28"/>
          <w:lang w:val="uk-UA"/>
        </w:rPr>
      </w:pPr>
      <w:r w:rsidRPr="00B7585D">
        <w:rPr>
          <w:b/>
          <w:szCs w:val="28"/>
          <w:lang w:val="uk-UA"/>
        </w:rPr>
        <w:t xml:space="preserve">Таблиця </w:t>
      </w:r>
      <w:r>
        <w:rPr>
          <w:b/>
          <w:szCs w:val="28"/>
          <w:lang w:val="uk-UA"/>
        </w:rPr>
        <w:t>1</w:t>
      </w:r>
    </w:p>
    <w:p w:rsidR="005F1D92" w:rsidRPr="00B7585D" w:rsidRDefault="005F1D92" w:rsidP="005F1D92">
      <w:pPr>
        <w:spacing w:line="360" w:lineRule="auto"/>
        <w:ind w:firstLine="540"/>
        <w:jc w:val="center"/>
        <w:rPr>
          <w:b/>
          <w:szCs w:val="28"/>
          <w:lang w:val="uk-UA"/>
        </w:rPr>
      </w:pPr>
      <w:r>
        <w:rPr>
          <w:b/>
          <w:szCs w:val="28"/>
          <w:lang w:val="uk-UA"/>
        </w:rPr>
        <w:t>О</w:t>
      </w:r>
      <w:r w:rsidRPr="00B7585D">
        <w:rPr>
          <w:b/>
          <w:szCs w:val="28"/>
          <w:lang w:val="uk-UA"/>
        </w:rPr>
        <w:t>бсяги</w:t>
      </w:r>
      <w:r>
        <w:rPr>
          <w:b/>
          <w:szCs w:val="28"/>
          <w:lang w:val="uk-UA"/>
        </w:rPr>
        <w:t xml:space="preserve"> накопичених</w:t>
      </w:r>
      <w:r w:rsidRPr="00B7585D">
        <w:rPr>
          <w:b/>
          <w:szCs w:val="28"/>
          <w:lang w:val="uk-UA"/>
        </w:rPr>
        <w:t xml:space="preserve"> ПІІ та ПЗІ, 1990-2009 рр., млрд.дол.США</w:t>
      </w:r>
    </w:p>
    <w:tbl>
      <w:tblPr>
        <w:tblW w:w="10419" w:type="dxa"/>
        <w:tblCellSpacing w:w="0"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954"/>
        <w:gridCol w:w="870"/>
        <w:gridCol w:w="870"/>
        <w:gridCol w:w="1010"/>
        <w:gridCol w:w="950"/>
        <w:gridCol w:w="870"/>
        <w:gridCol w:w="870"/>
        <w:gridCol w:w="1010"/>
        <w:gridCol w:w="1015"/>
      </w:tblGrid>
      <w:tr w:rsidR="005F1D92" w:rsidRPr="00B7585D" w:rsidTr="00B3142F">
        <w:trPr>
          <w:trHeight w:val="345"/>
          <w:tblCellSpacing w:w="0" w:type="dxa"/>
        </w:trPr>
        <w:tc>
          <w:tcPr>
            <w:tcW w:w="2954" w:type="dxa"/>
            <w:vMerge w:val="restart"/>
            <w:shd w:val="clear" w:color="auto" w:fill="auto"/>
          </w:tcPr>
          <w:p w:rsidR="005F1D92" w:rsidRPr="00B7585D" w:rsidRDefault="005F1D92" w:rsidP="00B3142F">
            <w:pPr>
              <w:ind w:hanging="11"/>
              <w:jc w:val="both"/>
              <w:rPr>
                <w:szCs w:val="28"/>
                <w:lang w:val="uk-UA"/>
              </w:rPr>
            </w:pPr>
            <w:r w:rsidRPr="00B7585D">
              <w:rPr>
                <w:szCs w:val="28"/>
                <w:lang w:val="uk-UA"/>
              </w:rPr>
              <w:t> </w:t>
            </w:r>
          </w:p>
        </w:tc>
        <w:tc>
          <w:tcPr>
            <w:tcW w:w="3700" w:type="dxa"/>
            <w:gridSpan w:val="4"/>
            <w:shd w:val="clear" w:color="auto" w:fill="auto"/>
            <w:vAlign w:val="center"/>
          </w:tcPr>
          <w:p w:rsidR="005F1D92" w:rsidRPr="00A472F0" w:rsidRDefault="005F1D92" w:rsidP="00B3142F">
            <w:pPr>
              <w:jc w:val="center"/>
              <w:rPr>
                <w:b/>
                <w:szCs w:val="28"/>
                <w:lang w:val="uk-UA"/>
              </w:rPr>
            </w:pPr>
            <w:r w:rsidRPr="00A472F0">
              <w:rPr>
                <w:b/>
                <w:szCs w:val="28"/>
                <w:lang w:val="uk-UA"/>
              </w:rPr>
              <w:t>прямі іноземні інвестиції</w:t>
            </w:r>
          </w:p>
        </w:tc>
        <w:tc>
          <w:tcPr>
            <w:tcW w:w="3765" w:type="dxa"/>
            <w:gridSpan w:val="4"/>
            <w:shd w:val="clear" w:color="auto" w:fill="auto"/>
            <w:vAlign w:val="center"/>
          </w:tcPr>
          <w:p w:rsidR="005F1D92" w:rsidRPr="00A472F0" w:rsidRDefault="005F1D92" w:rsidP="00B3142F">
            <w:pPr>
              <w:tabs>
                <w:tab w:val="left" w:pos="840"/>
                <w:tab w:val="center" w:pos="3042"/>
              </w:tabs>
              <w:jc w:val="center"/>
              <w:rPr>
                <w:b/>
                <w:szCs w:val="28"/>
                <w:lang w:val="uk-UA"/>
              </w:rPr>
            </w:pPr>
            <w:r w:rsidRPr="00A472F0">
              <w:rPr>
                <w:b/>
                <w:szCs w:val="28"/>
                <w:lang w:val="uk-UA"/>
              </w:rPr>
              <w:t>прямі зарубіжні інвестиції</w:t>
            </w:r>
          </w:p>
        </w:tc>
      </w:tr>
      <w:tr w:rsidR="005F1D92" w:rsidRPr="00B7585D" w:rsidTr="00B3142F">
        <w:trPr>
          <w:trHeight w:val="345"/>
          <w:tblCellSpacing w:w="0" w:type="dxa"/>
        </w:trPr>
        <w:tc>
          <w:tcPr>
            <w:tcW w:w="2954" w:type="dxa"/>
            <w:vMerge/>
            <w:shd w:val="clear" w:color="auto" w:fill="auto"/>
            <w:vAlign w:val="center"/>
          </w:tcPr>
          <w:p w:rsidR="005F1D92" w:rsidRPr="00B7585D" w:rsidRDefault="005F1D92" w:rsidP="00B3142F">
            <w:pPr>
              <w:ind w:hanging="11"/>
              <w:jc w:val="both"/>
              <w:rPr>
                <w:szCs w:val="28"/>
                <w:lang w:val="uk-UA"/>
              </w:rPr>
            </w:pPr>
          </w:p>
        </w:tc>
        <w:tc>
          <w:tcPr>
            <w:tcW w:w="870" w:type="dxa"/>
            <w:shd w:val="clear" w:color="auto" w:fill="auto"/>
          </w:tcPr>
          <w:p w:rsidR="005F1D92" w:rsidRPr="00B7585D" w:rsidRDefault="005F1D92" w:rsidP="00B3142F">
            <w:pPr>
              <w:spacing w:line="360" w:lineRule="auto"/>
              <w:jc w:val="center"/>
              <w:rPr>
                <w:b/>
                <w:szCs w:val="28"/>
                <w:lang w:val="uk-UA"/>
              </w:rPr>
            </w:pPr>
            <w:r w:rsidRPr="00B7585D">
              <w:rPr>
                <w:b/>
                <w:bCs/>
                <w:szCs w:val="28"/>
                <w:lang w:val="uk-UA"/>
              </w:rPr>
              <w:t>1990</w:t>
            </w:r>
          </w:p>
        </w:tc>
        <w:tc>
          <w:tcPr>
            <w:tcW w:w="870" w:type="dxa"/>
            <w:shd w:val="clear" w:color="auto" w:fill="auto"/>
          </w:tcPr>
          <w:p w:rsidR="005F1D92" w:rsidRPr="00B7585D" w:rsidRDefault="005F1D92" w:rsidP="00B3142F">
            <w:pPr>
              <w:spacing w:line="360" w:lineRule="auto"/>
              <w:jc w:val="center"/>
              <w:rPr>
                <w:b/>
                <w:szCs w:val="28"/>
                <w:lang w:val="uk-UA"/>
              </w:rPr>
            </w:pPr>
            <w:r w:rsidRPr="00B7585D">
              <w:rPr>
                <w:b/>
                <w:bCs/>
                <w:szCs w:val="28"/>
                <w:lang w:val="uk-UA"/>
              </w:rPr>
              <w:t>2000</w:t>
            </w:r>
          </w:p>
        </w:tc>
        <w:tc>
          <w:tcPr>
            <w:tcW w:w="1010" w:type="dxa"/>
            <w:shd w:val="clear" w:color="auto" w:fill="auto"/>
          </w:tcPr>
          <w:p w:rsidR="005F1D92" w:rsidRPr="00B7585D" w:rsidRDefault="005F1D92" w:rsidP="00B3142F">
            <w:pPr>
              <w:spacing w:line="360" w:lineRule="auto"/>
              <w:jc w:val="center"/>
              <w:rPr>
                <w:b/>
                <w:szCs w:val="28"/>
                <w:lang w:val="uk-UA"/>
              </w:rPr>
            </w:pPr>
            <w:r w:rsidRPr="00B7585D">
              <w:rPr>
                <w:b/>
                <w:bCs/>
                <w:szCs w:val="28"/>
                <w:lang w:val="uk-UA"/>
              </w:rPr>
              <w:t>2007</w:t>
            </w:r>
          </w:p>
        </w:tc>
        <w:tc>
          <w:tcPr>
            <w:tcW w:w="950" w:type="dxa"/>
          </w:tcPr>
          <w:p w:rsidR="005F1D92" w:rsidRPr="00B7585D" w:rsidRDefault="005F1D92" w:rsidP="00B3142F">
            <w:pPr>
              <w:spacing w:line="360" w:lineRule="auto"/>
              <w:jc w:val="center"/>
              <w:rPr>
                <w:b/>
                <w:bCs/>
                <w:szCs w:val="28"/>
                <w:lang w:val="uk-UA"/>
              </w:rPr>
            </w:pPr>
            <w:r w:rsidRPr="00B7585D">
              <w:rPr>
                <w:b/>
                <w:bCs/>
                <w:szCs w:val="28"/>
                <w:lang w:val="uk-UA"/>
              </w:rPr>
              <w:t>2009</w:t>
            </w:r>
          </w:p>
        </w:tc>
        <w:tc>
          <w:tcPr>
            <w:tcW w:w="870" w:type="dxa"/>
            <w:shd w:val="clear" w:color="auto" w:fill="auto"/>
          </w:tcPr>
          <w:p w:rsidR="005F1D92" w:rsidRPr="00B7585D" w:rsidRDefault="005F1D92" w:rsidP="00B3142F">
            <w:pPr>
              <w:spacing w:line="360" w:lineRule="auto"/>
              <w:jc w:val="center"/>
              <w:rPr>
                <w:b/>
                <w:szCs w:val="28"/>
                <w:lang w:val="uk-UA"/>
              </w:rPr>
            </w:pPr>
            <w:r w:rsidRPr="00B7585D">
              <w:rPr>
                <w:b/>
                <w:bCs/>
                <w:szCs w:val="28"/>
                <w:lang w:val="uk-UA"/>
              </w:rPr>
              <w:t>1990</w:t>
            </w:r>
          </w:p>
        </w:tc>
        <w:tc>
          <w:tcPr>
            <w:tcW w:w="870" w:type="dxa"/>
            <w:shd w:val="clear" w:color="auto" w:fill="auto"/>
          </w:tcPr>
          <w:p w:rsidR="005F1D92" w:rsidRPr="00B7585D" w:rsidRDefault="005F1D92" w:rsidP="00B3142F">
            <w:pPr>
              <w:spacing w:line="360" w:lineRule="auto"/>
              <w:jc w:val="center"/>
              <w:rPr>
                <w:b/>
                <w:szCs w:val="28"/>
                <w:lang w:val="uk-UA"/>
              </w:rPr>
            </w:pPr>
            <w:r w:rsidRPr="00B7585D">
              <w:rPr>
                <w:b/>
                <w:bCs/>
                <w:szCs w:val="28"/>
                <w:lang w:val="uk-UA"/>
              </w:rPr>
              <w:t>2000</w:t>
            </w:r>
          </w:p>
        </w:tc>
        <w:tc>
          <w:tcPr>
            <w:tcW w:w="1010" w:type="dxa"/>
            <w:shd w:val="clear" w:color="auto" w:fill="auto"/>
          </w:tcPr>
          <w:p w:rsidR="005F1D92" w:rsidRPr="00B7585D" w:rsidRDefault="005F1D92" w:rsidP="00B3142F">
            <w:pPr>
              <w:spacing w:line="360" w:lineRule="auto"/>
              <w:jc w:val="center"/>
              <w:rPr>
                <w:b/>
                <w:szCs w:val="28"/>
                <w:lang w:val="uk-UA"/>
              </w:rPr>
            </w:pPr>
            <w:r w:rsidRPr="00B7585D">
              <w:rPr>
                <w:b/>
                <w:bCs/>
                <w:szCs w:val="28"/>
                <w:lang w:val="uk-UA"/>
              </w:rPr>
              <w:t>2007</w:t>
            </w:r>
          </w:p>
        </w:tc>
        <w:tc>
          <w:tcPr>
            <w:tcW w:w="1015" w:type="dxa"/>
          </w:tcPr>
          <w:p w:rsidR="005F1D92" w:rsidRPr="00B7585D" w:rsidRDefault="005F1D92" w:rsidP="00B3142F">
            <w:pPr>
              <w:spacing w:line="360" w:lineRule="auto"/>
              <w:jc w:val="center"/>
              <w:rPr>
                <w:b/>
                <w:bCs/>
                <w:szCs w:val="28"/>
                <w:lang w:val="uk-UA"/>
              </w:rPr>
            </w:pPr>
            <w:r w:rsidRPr="00B7585D">
              <w:rPr>
                <w:b/>
                <w:bCs/>
                <w:szCs w:val="28"/>
                <w:lang w:val="uk-UA"/>
              </w:rPr>
              <w:t>2009</w:t>
            </w:r>
          </w:p>
        </w:tc>
      </w:tr>
      <w:tr w:rsidR="005F1D92" w:rsidRPr="00B7585D" w:rsidTr="00B3142F">
        <w:trPr>
          <w:trHeight w:val="320"/>
          <w:tblCellSpacing w:w="0" w:type="dxa"/>
        </w:trPr>
        <w:tc>
          <w:tcPr>
            <w:tcW w:w="2954" w:type="dxa"/>
            <w:shd w:val="clear" w:color="auto" w:fill="auto"/>
          </w:tcPr>
          <w:p w:rsidR="005F1D92" w:rsidRPr="00B7585D" w:rsidRDefault="005F1D92" w:rsidP="00B3142F">
            <w:pPr>
              <w:ind w:hanging="11"/>
              <w:jc w:val="both"/>
              <w:rPr>
                <w:b/>
                <w:szCs w:val="28"/>
                <w:lang w:val="uk-UA"/>
              </w:rPr>
            </w:pPr>
            <w:r w:rsidRPr="00B7585D">
              <w:rPr>
                <w:b/>
                <w:bCs/>
                <w:szCs w:val="28"/>
                <w:lang w:val="uk-UA"/>
              </w:rPr>
              <w:t>СВІТ</w:t>
            </w:r>
          </w:p>
        </w:tc>
        <w:tc>
          <w:tcPr>
            <w:tcW w:w="870" w:type="dxa"/>
            <w:shd w:val="clear" w:color="auto" w:fill="auto"/>
          </w:tcPr>
          <w:p w:rsidR="005F1D92" w:rsidRPr="00B7585D" w:rsidRDefault="005F1D92" w:rsidP="00B3142F">
            <w:pPr>
              <w:spacing w:line="360" w:lineRule="auto"/>
              <w:jc w:val="center"/>
              <w:rPr>
                <w:b/>
                <w:szCs w:val="28"/>
                <w:lang w:val="uk-UA"/>
              </w:rPr>
            </w:pPr>
            <w:r w:rsidRPr="00B7585D">
              <w:rPr>
                <w:b/>
                <w:bCs/>
                <w:szCs w:val="28"/>
                <w:lang w:val="uk-UA"/>
              </w:rPr>
              <w:t>1 941,2</w:t>
            </w:r>
          </w:p>
        </w:tc>
        <w:tc>
          <w:tcPr>
            <w:tcW w:w="870" w:type="dxa"/>
            <w:shd w:val="clear" w:color="auto" w:fill="auto"/>
          </w:tcPr>
          <w:p w:rsidR="005F1D92" w:rsidRPr="00B7585D" w:rsidRDefault="005F1D92" w:rsidP="00B3142F">
            <w:pPr>
              <w:spacing w:line="360" w:lineRule="auto"/>
              <w:jc w:val="center"/>
              <w:rPr>
                <w:b/>
                <w:szCs w:val="28"/>
                <w:lang w:val="uk-UA"/>
              </w:rPr>
            </w:pPr>
            <w:r w:rsidRPr="00B7585D">
              <w:rPr>
                <w:b/>
                <w:bCs/>
                <w:szCs w:val="28"/>
                <w:lang w:val="uk-UA"/>
              </w:rPr>
              <w:t>5 786,7</w:t>
            </w:r>
          </w:p>
        </w:tc>
        <w:tc>
          <w:tcPr>
            <w:tcW w:w="1010" w:type="dxa"/>
            <w:shd w:val="clear" w:color="auto" w:fill="auto"/>
          </w:tcPr>
          <w:p w:rsidR="005F1D92" w:rsidRPr="00B7585D" w:rsidRDefault="005F1D92" w:rsidP="00B3142F">
            <w:pPr>
              <w:spacing w:line="360" w:lineRule="auto"/>
              <w:jc w:val="center"/>
              <w:rPr>
                <w:b/>
                <w:szCs w:val="28"/>
                <w:lang w:val="uk-UA"/>
              </w:rPr>
            </w:pPr>
            <w:r w:rsidRPr="00B7585D">
              <w:rPr>
                <w:b/>
                <w:bCs/>
                <w:szCs w:val="28"/>
                <w:lang w:val="uk-UA"/>
              </w:rPr>
              <w:t>15 210,5</w:t>
            </w:r>
          </w:p>
        </w:tc>
        <w:tc>
          <w:tcPr>
            <w:tcW w:w="950" w:type="dxa"/>
          </w:tcPr>
          <w:p w:rsidR="005F1D92" w:rsidRPr="00B7585D" w:rsidRDefault="005F1D92" w:rsidP="00B3142F">
            <w:pPr>
              <w:spacing w:line="360" w:lineRule="auto"/>
              <w:jc w:val="center"/>
              <w:rPr>
                <w:b/>
                <w:bCs/>
                <w:szCs w:val="28"/>
                <w:lang w:val="uk-UA"/>
              </w:rPr>
            </w:pPr>
            <w:r w:rsidRPr="00B7585D">
              <w:rPr>
                <w:b/>
                <w:bCs/>
                <w:szCs w:val="28"/>
                <w:lang w:val="uk-UA"/>
              </w:rPr>
              <w:t>17 743</w:t>
            </w:r>
          </w:p>
        </w:tc>
        <w:tc>
          <w:tcPr>
            <w:tcW w:w="870" w:type="dxa"/>
            <w:shd w:val="clear" w:color="auto" w:fill="auto"/>
          </w:tcPr>
          <w:p w:rsidR="005F1D92" w:rsidRPr="00B7585D" w:rsidRDefault="005F1D92" w:rsidP="00B3142F">
            <w:pPr>
              <w:spacing w:line="360" w:lineRule="auto"/>
              <w:jc w:val="center"/>
              <w:rPr>
                <w:b/>
                <w:szCs w:val="28"/>
                <w:lang w:val="uk-UA"/>
              </w:rPr>
            </w:pPr>
            <w:r w:rsidRPr="00B7585D">
              <w:rPr>
                <w:b/>
                <w:bCs/>
                <w:szCs w:val="28"/>
                <w:lang w:val="uk-UA"/>
              </w:rPr>
              <w:t>1 785,2</w:t>
            </w:r>
          </w:p>
        </w:tc>
        <w:tc>
          <w:tcPr>
            <w:tcW w:w="870" w:type="dxa"/>
            <w:shd w:val="clear" w:color="auto" w:fill="auto"/>
          </w:tcPr>
          <w:p w:rsidR="005F1D92" w:rsidRPr="00B7585D" w:rsidRDefault="005F1D92" w:rsidP="00B3142F">
            <w:pPr>
              <w:spacing w:line="360" w:lineRule="auto"/>
              <w:jc w:val="center"/>
              <w:rPr>
                <w:b/>
                <w:szCs w:val="28"/>
                <w:lang w:val="uk-UA"/>
              </w:rPr>
            </w:pPr>
            <w:r w:rsidRPr="00B7585D">
              <w:rPr>
                <w:b/>
                <w:bCs/>
                <w:szCs w:val="28"/>
                <w:lang w:val="uk-UA"/>
              </w:rPr>
              <w:t>6 148,2</w:t>
            </w:r>
          </w:p>
        </w:tc>
        <w:tc>
          <w:tcPr>
            <w:tcW w:w="1010" w:type="dxa"/>
            <w:shd w:val="clear" w:color="auto" w:fill="auto"/>
          </w:tcPr>
          <w:p w:rsidR="005F1D92" w:rsidRPr="00B7585D" w:rsidRDefault="005F1D92" w:rsidP="00B3142F">
            <w:pPr>
              <w:spacing w:line="360" w:lineRule="auto"/>
              <w:jc w:val="center"/>
              <w:rPr>
                <w:b/>
                <w:szCs w:val="28"/>
                <w:lang w:val="uk-UA"/>
              </w:rPr>
            </w:pPr>
            <w:r w:rsidRPr="00B7585D">
              <w:rPr>
                <w:b/>
                <w:bCs/>
                <w:szCs w:val="28"/>
                <w:lang w:val="uk-UA"/>
              </w:rPr>
              <w:t>15 602,3</w:t>
            </w:r>
          </w:p>
        </w:tc>
        <w:tc>
          <w:tcPr>
            <w:tcW w:w="1015" w:type="dxa"/>
          </w:tcPr>
          <w:p w:rsidR="005F1D92" w:rsidRPr="00B7585D" w:rsidRDefault="005F1D92" w:rsidP="00B3142F">
            <w:pPr>
              <w:spacing w:line="360" w:lineRule="auto"/>
              <w:jc w:val="center"/>
              <w:rPr>
                <w:b/>
                <w:bCs/>
                <w:szCs w:val="28"/>
                <w:lang w:val="uk-UA"/>
              </w:rPr>
            </w:pPr>
            <w:r w:rsidRPr="00B7585D">
              <w:rPr>
                <w:b/>
                <w:bCs/>
                <w:szCs w:val="28"/>
                <w:lang w:val="uk-UA"/>
              </w:rPr>
              <w:t>18 982</w:t>
            </w:r>
          </w:p>
        </w:tc>
      </w:tr>
      <w:tr w:rsidR="005F1D92" w:rsidRPr="00B7585D" w:rsidTr="00B3142F">
        <w:trPr>
          <w:trHeight w:val="600"/>
          <w:tblCellSpacing w:w="0" w:type="dxa"/>
        </w:trPr>
        <w:tc>
          <w:tcPr>
            <w:tcW w:w="2954" w:type="dxa"/>
            <w:shd w:val="clear" w:color="auto" w:fill="auto"/>
          </w:tcPr>
          <w:p w:rsidR="005F1D92" w:rsidRPr="00B7585D" w:rsidRDefault="005F1D92" w:rsidP="00B3142F">
            <w:pPr>
              <w:ind w:hanging="11"/>
              <w:jc w:val="both"/>
              <w:rPr>
                <w:b/>
                <w:bCs/>
                <w:szCs w:val="28"/>
                <w:lang w:val="uk-UA"/>
              </w:rPr>
            </w:pPr>
            <w:r w:rsidRPr="00B7585D">
              <w:rPr>
                <w:b/>
                <w:bCs/>
                <w:szCs w:val="28"/>
                <w:lang w:val="uk-UA"/>
              </w:rPr>
              <w:t xml:space="preserve">РОЗВИНЕНІ </w:t>
            </w:r>
          </w:p>
          <w:p w:rsidR="005F1D92" w:rsidRPr="00B7585D" w:rsidRDefault="005F1D92" w:rsidP="00B3142F">
            <w:pPr>
              <w:ind w:hanging="11"/>
              <w:jc w:val="both"/>
              <w:rPr>
                <w:b/>
                <w:szCs w:val="28"/>
                <w:lang w:val="uk-UA"/>
              </w:rPr>
            </w:pPr>
            <w:r w:rsidRPr="00B7585D">
              <w:rPr>
                <w:b/>
                <w:bCs/>
                <w:szCs w:val="28"/>
                <w:lang w:val="uk-UA"/>
              </w:rPr>
              <w:t>КРАЇНИ</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1 412,6</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3 987,6</w:t>
            </w:r>
          </w:p>
        </w:tc>
        <w:tc>
          <w:tcPr>
            <w:tcW w:w="101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10 458,6</w:t>
            </w:r>
          </w:p>
        </w:tc>
        <w:tc>
          <w:tcPr>
            <w:tcW w:w="950" w:type="dxa"/>
          </w:tcPr>
          <w:p w:rsidR="005F1D92" w:rsidRPr="00B7585D" w:rsidRDefault="005F1D92" w:rsidP="00B3142F">
            <w:pPr>
              <w:spacing w:line="360" w:lineRule="auto"/>
              <w:jc w:val="center"/>
              <w:rPr>
                <w:bCs/>
                <w:szCs w:val="28"/>
                <w:lang w:val="uk-UA"/>
              </w:rPr>
            </w:pPr>
            <w:r w:rsidRPr="00B7585D">
              <w:rPr>
                <w:bCs/>
                <w:szCs w:val="28"/>
                <w:lang w:val="uk-UA"/>
              </w:rPr>
              <w:t>12 352</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1 640,4</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5 265,1</w:t>
            </w:r>
          </w:p>
        </w:tc>
        <w:tc>
          <w:tcPr>
            <w:tcW w:w="101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13 042,1</w:t>
            </w:r>
          </w:p>
        </w:tc>
        <w:tc>
          <w:tcPr>
            <w:tcW w:w="1015" w:type="dxa"/>
          </w:tcPr>
          <w:p w:rsidR="005F1D92" w:rsidRPr="00B7585D" w:rsidRDefault="005F1D92" w:rsidP="00B3142F">
            <w:pPr>
              <w:spacing w:line="360" w:lineRule="auto"/>
              <w:jc w:val="center"/>
              <w:rPr>
                <w:bCs/>
                <w:szCs w:val="28"/>
                <w:lang w:val="uk-UA"/>
              </w:rPr>
            </w:pPr>
            <w:r w:rsidRPr="00B7585D">
              <w:rPr>
                <w:bCs/>
                <w:szCs w:val="28"/>
                <w:lang w:val="uk-UA"/>
              </w:rPr>
              <w:t>16 010</w:t>
            </w:r>
          </w:p>
        </w:tc>
      </w:tr>
      <w:tr w:rsidR="005F1D92" w:rsidRPr="00B7585D" w:rsidTr="00B3142F">
        <w:trPr>
          <w:trHeight w:val="600"/>
          <w:tblCellSpacing w:w="0" w:type="dxa"/>
        </w:trPr>
        <w:tc>
          <w:tcPr>
            <w:tcW w:w="2954" w:type="dxa"/>
            <w:shd w:val="clear" w:color="auto" w:fill="auto"/>
          </w:tcPr>
          <w:p w:rsidR="005F1D92" w:rsidRPr="00B7585D" w:rsidRDefault="005F1D92" w:rsidP="00B3142F">
            <w:pPr>
              <w:ind w:hanging="11"/>
              <w:jc w:val="both"/>
              <w:rPr>
                <w:b/>
                <w:bCs/>
                <w:szCs w:val="28"/>
                <w:lang w:val="uk-UA"/>
              </w:rPr>
            </w:pPr>
            <w:r w:rsidRPr="00B7585D">
              <w:rPr>
                <w:b/>
                <w:bCs/>
                <w:szCs w:val="28"/>
                <w:lang w:val="uk-UA"/>
              </w:rPr>
              <w:t xml:space="preserve">КРАЇНИ, ЩО </w:t>
            </w:r>
          </w:p>
          <w:p w:rsidR="005F1D92" w:rsidRPr="00B7585D" w:rsidRDefault="005F1D92" w:rsidP="00B3142F">
            <w:pPr>
              <w:ind w:hanging="11"/>
              <w:jc w:val="both"/>
              <w:rPr>
                <w:b/>
                <w:szCs w:val="28"/>
                <w:lang w:val="uk-UA"/>
              </w:rPr>
            </w:pPr>
            <w:r w:rsidRPr="00B7585D">
              <w:rPr>
                <w:b/>
                <w:bCs/>
                <w:szCs w:val="28"/>
                <w:lang w:val="uk-UA"/>
              </w:rPr>
              <w:t>РОЗВИВАЮТЬСЯ</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528,6</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1738,3</w:t>
            </w:r>
          </w:p>
        </w:tc>
        <w:tc>
          <w:tcPr>
            <w:tcW w:w="101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4 246,7</w:t>
            </w:r>
          </w:p>
        </w:tc>
        <w:tc>
          <w:tcPr>
            <w:tcW w:w="950" w:type="dxa"/>
          </w:tcPr>
          <w:p w:rsidR="005F1D92" w:rsidRPr="00B7585D" w:rsidRDefault="005F1D92" w:rsidP="00B3142F">
            <w:pPr>
              <w:spacing w:line="360" w:lineRule="auto"/>
              <w:jc w:val="center"/>
              <w:rPr>
                <w:bCs/>
                <w:szCs w:val="28"/>
                <w:lang w:val="uk-UA"/>
              </w:rPr>
            </w:pPr>
            <w:r w:rsidRPr="00B7585D">
              <w:rPr>
                <w:bCs/>
                <w:szCs w:val="28"/>
                <w:lang w:val="uk-UA"/>
              </w:rPr>
              <w:t>4 893</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144,8</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861,8</w:t>
            </w:r>
          </w:p>
        </w:tc>
        <w:tc>
          <w:tcPr>
            <w:tcW w:w="101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2 288,0</w:t>
            </w:r>
          </w:p>
        </w:tc>
        <w:tc>
          <w:tcPr>
            <w:tcW w:w="1015" w:type="dxa"/>
          </w:tcPr>
          <w:p w:rsidR="005F1D92" w:rsidRPr="00B7585D" w:rsidRDefault="005F1D92" w:rsidP="00B3142F">
            <w:pPr>
              <w:spacing w:line="360" w:lineRule="auto"/>
              <w:jc w:val="center"/>
              <w:rPr>
                <w:bCs/>
                <w:szCs w:val="28"/>
                <w:lang w:val="uk-UA"/>
              </w:rPr>
            </w:pPr>
            <w:r w:rsidRPr="00B7585D">
              <w:rPr>
                <w:bCs/>
                <w:szCs w:val="28"/>
                <w:lang w:val="uk-UA"/>
              </w:rPr>
              <w:t>2 691</w:t>
            </w:r>
          </w:p>
        </w:tc>
      </w:tr>
      <w:tr w:rsidR="005F1D92" w:rsidRPr="00B7585D" w:rsidTr="00B3142F">
        <w:trPr>
          <w:trHeight w:val="617"/>
          <w:tblCellSpacing w:w="0" w:type="dxa"/>
        </w:trPr>
        <w:tc>
          <w:tcPr>
            <w:tcW w:w="2954" w:type="dxa"/>
            <w:shd w:val="clear" w:color="auto" w:fill="auto"/>
          </w:tcPr>
          <w:p w:rsidR="005F1D92" w:rsidRPr="00B7585D" w:rsidRDefault="005F1D92" w:rsidP="00B3142F">
            <w:pPr>
              <w:ind w:hanging="11"/>
              <w:jc w:val="both"/>
              <w:rPr>
                <w:b/>
                <w:szCs w:val="28"/>
                <w:lang w:val="uk-UA"/>
              </w:rPr>
            </w:pPr>
            <w:r w:rsidRPr="00B7585D">
              <w:rPr>
                <w:b/>
                <w:bCs/>
                <w:szCs w:val="28"/>
                <w:lang w:val="uk-UA"/>
              </w:rPr>
              <w:t>Латинська Америка та Карибський басейн</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110,5</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502,9</w:t>
            </w:r>
          </w:p>
        </w:tc>
        <w:tc>
          <w:tcPr>
            <w:tcW w:w="101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1 140</w:t>
            </w:r>
          </w:p>
        </w:tc>
        <w:tc>
          <w:tcPr>
            <w:tcW w:w="950" w:type="dxa"/>
          </w:tcPr>
          <w:p w:rsidR="005F1D92" w:rsidRPr="00B7585D" w:rsidRDefault="005F1D92" w:rsidP="00B3142F">
            <w:pPr>
              <w:spacing w:line="360" w:lineRule="auto"/>
              <w:jc w:val="center"/>
              <w:rPr>
                <w:bCs/>
                <w:szCs w:val="28"/>
                <w:lang w:val="uk-UA"/>
              </w:rPr>
            </w:pPr>
            <w:r w:rsidRPr="00B7585D">
              <w:rPr>
                <w:bCs/>
                <w:szCs w:val="28"/>
                <w:lang w:val="uk-UA"/>
              </w:rPr>
              <w:t>1 472</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58,1</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204,6</w:t>
            </w:r>
          </w:p>
        </w:tc>
        <w:tc>
          <w:tcPr>
            <w:tcW w:w="101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493,2</w:t>
            </w:r>
          </w:p>
        </w:tc>
        <w:tc>
          <w:tcPr>
            <w:tcW w:w="1015" w:type="dxa"/>
          </w:tcPr>
          <w:p w:rsidR="005F1D92" w:rsidRPr="00B7585D" w:rsidRDefault="005F1D92" w:rsidP="00B3142F">
            <w:pPr>
              <w:spacing w:line="360" w:lineRule="auto"/>
              <w:jc w:val="center"/>
              <w:rPr>
                <w:bCs/>
                <w:szCs w:val="28"/>
                <w:lang w:val="uk-UA"/>
              </w:rPr>
            </w:pPr>
            <w:r w:rsidRPr="00B7585D">
              <w:rPr>
                <w:bCs/>
                <w:szCs w:val="28"/>
                <w:lang w:val="uk-UA"/>
              </w:rPr>
              <w:t>643</w:t>
            </w:r>
          </w:p>
        </w:tc>
      </w:tr>
      <w:tr w:rsidR="005F1D92" w:rsidRPr="00B7585D" w:rsidTr="00B3142F">
        <w:trPr>
          <w:trHeight w:val="307"/>
          <w:tblCellSpacing w:w="0" w:type="dxa"/>
        </w:trPr>
        <w:tc>
          <w:tcPr>
            <w:tcW w:w="2954" w:type="dxa"/>
            <w:shd w:val="clear" w:color="auto" w:fill="auto"/>
          </w:tcPr>
          <w:p w:rsidR="005F1D92" w:rsidRPr="00B7585D" w:rsidRDefault="005F1D92" w:rsidP="00B3142F">
            <w:pPr>
              <w:ind w:hanging="11"/>
              <w:jc w:val="both"/>
              <w:rPr>
                <w:b/>
                <w:szCs w:val="28"/>
                <w:lang w:val="uk-UA"/>
              </w:rPr>
            </w:pPr>
            <w:r w:rsidRPr="00B7585D">
              <w:rPr>
                <w:b/>
                <w:bCs/>
                <w:szCs w:val="28"/>
                <w:lang w:val="uk-UA"/>
              </w:rPr>
              <w:t>Азія та Океанія</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359,1</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1 082,7</w:t>
            </w:r>
          </w:p>
        </w:tc>
        <w:tc>
          <w:tcPr>
            <w:tcW w:w="101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2 713,3</w:t>
            </w:r>
          </w:p>
        </w:tc>
        <w:tc>
          <w:tcPr>
            <w:tcW w:w="950" w:type="dxa"/>
          </w:tcPr>
          <w:p w:rsidR="005F1D92" w:rsidRPr="00B7585D" w:rsidRDefault="005F1D92" w:rsidP="00B3142F">
            <w:pPr>
              <w:spacing w:line="360" w:lineRule="auto"/>
              <w:jc w:val="center"/>
              <w:rPr>
                <w:bCs/>
                <w:szCs w:val="28"/>
                <w:lang w:val="uk-UA"/>
              </w:rPr>
            </w:pPr>
            <w:r w:rsidRPr="00B7585D">
              <w:rPr>
                <w:bCs/>
                <w:szCs w:val="28"/>
                <w:lang w:val="uk-UA"/>
              </w:rPr>
              <w:t>2 905</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66,9</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613,0</w:t>
            </w:r>
          </w:p>
        </w:tc>
        <w:tc>
          <w:tcPr>
            <w:tcW w:w="101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1 722,1</w:t>
            </w:r>
          </w:p>
        </w:tc>
        <w:tc>
          <w:tcPr>
            <w:tcW w:w="1015" w:type="dxa"/>
          </w:tcPr>
          <w:p w:rsidR="005F1D92" w:rsidRPr="00B7585D" w:rsidRDefault="005F1D92" w:rsidP="00B3142F">
            <w:pPr>
              <w:spacing w:line="360" w:lineRule="auto"/>
              <w:jc w:val="center"/>
              <w:rPr>
                <w:bCs/>
                <w:szCs w:val="28"/>
                <w:lang w:val="uk-UA"/>
              </w:rPr>
            </w:pPr>
            <w:r w:rsidRPr="00B7585D">
              <w:rPr>
                <w:bCs/>
                <w:szCs w:val="28"/>
                <w:lang w:val="uk-UA"/>
              </w:rPr>
              <w:t>1 946</w:t>
            </w:r>
          </w:p>
        </w:tc>
      </w:tr>
      <w:tr w:rsidR="005F1D92" w:rsidRPr="00B7585D" w:rsidTr="00B3142F">
        <w:trPr>
          <w:trHeight w:val="673"/>
          <w:tblCellSpacing w:w="0" w:type="dxa"/>
        </w:trPr>
        <w:tc>
          <w:tcPr>
            <w:tcW w:w="2954" w:type="dxa"/>
            <w:shd w:val="clear" w:color="auto" w:fill="auto"/>
          </w:tcPr>
          <w:p w:rsidR="005F1D92" w:rsidRPr="00B7585D" w:rsidRDefault="005F1D92" w:rsidP="00B3142F">
            <w:pPr>
              <w:ind w:hanging="11"/>
              <w:jc w:val="both"/>
              <w:rPr>
                <w:b/>
                <w:szCs w:val="28"/>
                <w:lang w:val="uk-UA"/>
              </w:rPr>
            </w:pPr>
            <w:r w:rsidRPr="00B7585D">
              <w:rPr>
                <w:b/>
                <w:bCs/>
                <w:szCs w:val="28"/>
                <w:lang w:val="uk-UA"/>
              </w:rPr>
              <w:t>Південно-Східна Європа та СНД</w:t>
            </w:r>
          </w:p>
        </w:tc>
        <w:tc>
          <w:tcPr>
            <w:tcW w:w="870" w:type="dxa"/>
            <w:shd w:val="clear" w:color="auto" w:fill="auto"/>
          </w:tcPr>
          <w:p w:rsidR="005F1D92" w:rsidRPr="00B7585D" w:rsidRDefault="005F1D92" w:rsidP="00B3142F">
            <w:pPr>
              <w:spacing w:line="360" w:lineRule="auto"/>
              <w:jc w:val="center"/>
              <w:rPr>
                <w:szCs w:val="28"/>
                <w:lang w:val="uk-UA"/>
              </w:rPr>
            </w:pPr>
            <w:r>
              <w:rPr>
                <w:bCs/>
                <w:szCs w:val="28"/>
                <w:lang w:val="uk-UA"/>
              </w:rPr>
              <w:t>0,</w:t>
            </w:r>
            <w:r w:rsidRPr="00B7585D">
              <w:rPr>
                <w:bCs/>
                <w:szCs w:val="28"/>
                <w:lang w:val="uk-UA"/>
              </w:rPr>
              <w:t>0</w:t>
            </w:r>
            <w:r>
              <w:rPr>
                <w:bCs/>
                <w:szCs w:val="28"/>
                <w:lang w:val="uk-UA"/>
              </w:rPr>
              <w:t>1</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60,8</w:t>
            </w:r>
          </w:p>
        </w:tc>
        <w:tc>
          <w:tcPr>
            <w:tcW w:w="101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505,2</w:t>
            </w:r>
          </w:p>
        </w:tc>
        <w:tc>
          <w:tcPr>
            <w:tcW w:w="950" w:type="dxa"/>
          </w:tcPr>
          <w:p w:rsidR="005F1D92" w:rsidRPr="00B7585D" w:rsidRDefault="005F1D92" w:rsidP="00B3142F">
            <w:pPr>
              <w:spacing w:line="360" w:lineRule="auto"/>
              <w:jc w:val="center"/>
              <w:rPr>
                <w:bCs/>
                <w:szCs w:val="28"/>
                <w:lang w:val="uk-UA"/>
              </w:rPr>
            </w:pPr>
            <w:r w:rsidRPr="00B7585D">
              <w:rPr>
                <w:bCs/>
                <w:szCs w:val="28"/>
                <w:lang w:val="uk-UA"/>
              </w:rPr>
              <w:t>497</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w:t>
            </w:r>
          </w:p>
        </w:tc>
        <w:tc>
          <w:tcPr>
            <w:tcW w:w="87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21,2</w:t>
            </w:r>
          </w:p>
        </w:tc>
        <w:tc>
          <w:tcPr>
            <w:tcW w:w="1010" w:type="dxa"/>
            <w:shd w:val="clear" w:color="auto" w:fill="auto"/>
          </w:tcPr>
          <w:p w:rsidR="005F1D92" w:rsidRPr="00B7585D" w:rsidRDefault="005F1D92" w:rsidP="00B3142F">
            <w:pPr>
              <w:spacing w:line="360" w:lineRule="auto"/>
              <w:jc w:val="center"/>
              <w:rPr>
                <w:szCs w:val="28"/>
                <w:lang w:val="uk-UA"/>
              </w:rPr>
            </w:pPr>
            <w:r w:rsidRPr="00B7585D">
              <w:rPr>
                <w:bCs/>
                <w:szCs w:val="28"/>
                <w:lang w:val="uk-UA"/>
              </w:rPr>
              <w:t>272,1</w:t>
            </w:r>
          </w:p>
        </w:tc>
        <w:tc>
          <w:tcPr>
            <w:tcW w:w="1015" w:type="dxa"/>
          </w:tcPr>
          <w:p w:rsidR="005F1D92" w:rsidRPr="00B7585D" w:rsidRDefault="005F1D92" w:rsidP="00B3142F">
            <w:pPr>
              <w:spacing w:line="360" w:lineRule="auto"/>
              <w:jc w:val="center"/>
              <w:rPr>
                <w:bCs/>
                <w:szCs w:val="28"/>
                <w:lang w:val="uk-UA"/>
              </w:rPr>
            </w:pPr>
            <w:r w:rsidRPr="00B7585D">
              <w:rPr>
                <w:bCs/>
                <w:szCs w:val="28"/>
                <w:lang w:val="uk-UA"/>
              </w:rPr>
              <w:t>279</w:t>
            </w:r>
          </w:p>
        </w:tc>
      </w:tr>
    </w:tbl>
    <w:p w:rsidR="005F1D92" w:rsidRPr="00B7585D" w:rsidRDefault="005F1D92" w:rsidP="005F1D92">
      <w:pPr>
        <w:spacing w:line="360" w:lineRule="auto"/>
        <w:ind w:right="11" w:firstLine="540"/>
        <w:jc w:val="right"/>
        <w:rPr>
          <w:b/>
          <w:szCs w:val="28"/>
          <w:lang w:val="uk-UA"/>
        </w:rPr>
        <w:sectPr w:rsidR="005F1D92" w:rsidRPr="00B7585D" w:rsidSect="00D35B64">
          <w:footerReference w:type="even" r:id="rId5"/>
          <w:footerReference w:type="default" r:id="rId6"/>
          <w:pgSz w:w="11906" w:h="16838" w:code="9"/>
          <w:pgMar w:top="1134" w:right="1134" w:bottom="1134" w:left="1134" w:header="709" w:footer="709" w:gutter="0"/>
          <w:cols w:space="708"/>
          <w:docGrid w:linePitch="360"/>
        </w:sectPr>
      </w:pPr>
    </w:p>
    <w:p w:rsidR="005F1D92" w:rsidRPr="00B7585D" w:rsidRDefault="005F1D92" w:rsidP="005F1D92">
      <w:pPr>
        <w:spacing w:line="360" w:lineRule="auto"/>
        <w:jc w:val="right"/>
        <w:rPr>
          <w:b/>
          <w:szCs w:val="28"/>
          <w:lang w:val="uk-UA"/>
        </w:rPr>
      </w:pPr>
      <w:r w:rsidRPr="00B7585D">
        <w:rPr>
          <w:b/>
          <w:szCs w:val="28"/>
          <w:lang w:val="uk-UA"/>
        </w:rPr>
        <w:lastRenderedPageBreak/>
        <w:t xml:space="preserve">Таблиця </w:t>
      </w:r>
      <w:r>
        <w:rPr>
          <w:b/>
          <w:szCs w:val="28"/>
          <w:lang w:val="uk-UA"/>
        </w:rPr>
        <w:t>2</w:t>
      </w:r>
    </w:p>
    <w:p w:rsidR="005F1D92" w:rsidRPr="00B7585D" w:rsidRDefault="005F1D92" w:rsidP="005F1D92">
      <w:pPr>
        <w:spacing w:line="360" w:lineRule="auto"/>
        <w:jc w:val="center"/>
        <w:rPr>
          <w:szCs w:val="28"/>
          <w:lang w:val="uk-UA"/>
        </w:rPr>
      </w:pPr>
      <w:r w:rsidRPr="00B7585D">
        <w:rPr>
          <w:b/>
          <w:szCs w:val="28"/>
          <w:lang w:val="uk-UA"/>
        </w:rPr>
        <w:t>Обсяги міжнародних інвестиційних потоків у 1989 - 2003 роках (млрд. дол. США)</w:t>
      </w:r>
    </w:p>
    <w:tbl>
      <w:tblPr>
        <w:tblW w:w="147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921"/>
        <w:gridCol w:w="965"/>
        <w:gridCol w:w="696"/>
        <w:gridCol w:w="696"/>
        <w:gridCol w:w="696"/>
        <w:gridCol w:w="696"/>
        <w:gridCol w:w="696"/>
        <w:gridCol w:w="696"/>
        <w:gridCol w:w="894"/>
        <w:gridCol w:w="964"/>
        <w:gridCol w:w="696"/>
        <w:gridCol w:w="775"/>
        <w:gridCol w:w="775"/>
        <w:gridCol w:w="696"/>
        <w:gridCol w:w="696"/>
        <w:gridCol w:w="892"/>
      </w:tblGrid>
      <w:tr w:rsidR="005F1D92" w:rsidRPr="00940298" w:rsidTr="00B3142F">
        <w:trPr>
          <w:trHeight w:val="442"/>
        </w:trPr>
        <w:tc>
          <w:tcPr>
            <w:tcW w:w="2314" w:type="dxa"/>
            <w:vMerge w:val="restart"/>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Регіон / країна</w:t>
            </w:r>
          </w:p>
        </w:tc>
        <w:tc>
          <w:tcPr>
            <w:tcW w:w="6062" w:type="dxa"/>
            <w:gridSpan w:val="8"/>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прямі іноземні інвестиції</w:t>
            </w:r>
          </w:p>
        </w:tc>
        <w:tc>
          <w:tcPr>
            <w:tcW w:w="6388" w:type="dxa"/>
            <w:gridSpan w:val="8"/>
            <w:shd w:val="clear" w:color="auto" w:fill="auto"/>
            <w:vAlign w:val="center"/>
          </w:tcPr>
          <w:p w:rsidR="005F1D92" w:rsidRPr="00940298" w:rsidRDefault="005F1D92" w:rsidP="00B3142F">
            <w:pPr>
              <w:tabs>
                <w:tab w:val="left" w:pos="840"/>
                <w:tab w:val="center" w:pos="3042"/>
              </w:tabs>
              <w:jc w:val="center"/>
              <w:rPr>
                <w:b/>
                <w:sz w:val="24"/>
                <w:szCs w:val="24"/>
                <w:lang w:val="uk-UA"/>
              </w:rPr>
            </w:pPr>
            <w:r w:rsidRPr="00940298">
              <w:rPr>
                <w:b/>
                <w:sz w:val="24"/>
                <w:szCs w:val="24"/>
                <w:lang w:val="uk-UA"/>
              </w:rPr>
              <w:t>прямі зарубіжні інвестиції</w:t>
            </w:r>
          </w:p>
        </w:tc>
      </w:tr>
      <w:tr w:rsidR="005F1D92" w:rsidRPr="00940298" w:rsidTr="00B3142F">
        <w:tc>
          <w:tcPr>
            <w:tcW w:w="2314" w:type="dxa"/>
            <w:vMerge/>
            <w:shd w:val="clear" w:color="auto" w:fill="auto"/>
            <w:vAlign w:val="center"/>
          </w:tcPr>
          <w:p w:rsidR="005F1D92" w:rsidRPr="00940298" w:rsidRDefault="005F1D92" w:rsidP="00B3142F">
            <w:pPr>
              <w:jc w:val="center"/>
              <w:rPr>
                <w:sz w:val="24"/>
                <w:szCs w:val="24"/>
                <w:lang w:val="uk-UA"/>
              </w:rPr>
            </w:pPr>
          </w:p>
        </w:tc>
        <w:tc>
          <w:tcPr>
            <w:tcW w:w="921"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1989 - 1992</w:t>
            </w:r>
          </w:p>
        </w:tc>
        <w:tc>
          <w:tcPr>
            <w:tcW w:w="96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1992 - 1997</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1998</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1999</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2000</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2001</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2002</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2003</w:t>
            </w:r>
          </w:p>
        </w:tc>
        <w:tc>
          <w:tcPr>
            <w:tcW w:w="89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1989 - 1992</w:t>
            </w:r>
          </w:p>
        </w:tc>
        <w:tc>
          <w:tcPr>
            <w:tcW w:w="96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1992 - 1997</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1998</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1999</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2000</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2001</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2002</w:t>
            </w:r>
          </w:p>
        </w:tc>
        <w:tc>
          <w:tcPr>
            <w:tcW w:w="892"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2003</w:t>
            </w:r>
          </w:p>
        </w:tc>
      </w:tr>
      <w:tr w:rsidR="005F1D92" w:rsidRPr="00940298" w:rsidTr="00B3142F">
        <w:tc>
          <w:tcPr>
            <w:tcW w:w="2314" w:type="dxa"/>
            <w:shd w:val="clear" w:color="auto" w:fill="auto"/>
          </w:tcPr>
          <w:p w:rsidR="005F1D92" w:rsidRPr="00940298" w:rsidRDefault="005F1D92" w:rsidP="00B3142F">
            <w:pPr>
              <w:rPr>
                <w:b/>
                <w:sz w:val="24"/>
                <w:szCs w:val="24"/>
                <w:lang w:val="uk-UA"/>
              </w:rPr>
            </w:pPr>
            <w:r w:rsidRPr="00940298">
              <w:rPr>
                <w:b/>
                <w:sz w:val="24"/>
                <w:szCs w:val="24"/>
                <w:lang w:val="uk-UA"/>
              </w:rPr>
              <w:t>РОЗВИНУТІ КРАЇНИ</w:t>
            </w:r>
          </w:p>
        </w:tc>
        <w:tc>
          <w:tcPr>
            <w:tcW w:w="921"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137</w:t>
            </w:r>
          </w:p>
        </w:tc>
        <w:tc>
          <w:tcPr>
            <w:tcW w:w="96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181</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473</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828</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1108</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571</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490</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367</w:t>
            </w:r>
          </w:p>
        </w:tc>
        <w:tc>
          <w:tcPr>
            <w:tcW w:w="89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203</w:t>
            </w:r>
          </w:p>
        </w:tc>
        <w:tc>
          <w:tcPr>
            <w:tcW w:w="96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275</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632</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1014</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1084</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658</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547</w:t>
            </w:r>
          </w:p>
        </w:tc>
        <w:tc>
          <w:tcPr>
            <w:tcW w:w="892"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569</w:t>
            </w:r>
          </w:p>
        </w:tc>
      </w:tr>
      <w:tr w:rsidR="005F1D92" w:rsidRPr="00940298" w:rsidTr="00B3142F">
        <w:tc>
          <w:tcPr>
            <w:tcW w:w="2314" w:type="dxa"/>
            <w:shd w:val="clear" w:color="auto" w:fill="auto"/>
          </w:tcPr>
          <w:p w:rsidR="005F1D92" w:rsidRPr="00940298" w:rsidRDefault="005F1D92" w:rsidP="00B3142F">
            <w:pPr>
              <w:rPr>
                <w:sz w:val="24"/>
                <w:szCs w:val="24"/>
                <w:lang w:val="uk-UA"/>
              </w:rPr>
            </w:pPr>
            <w:r w:rsidRPr="00940298">
              <w:rPr>
                <w:sz w:val="24"/>
                <w:szCs w:val="24"/>
                <w:lang w:val="uk-UA"/>
              </w:rPr>
              <w:t>Західна Європа</w:t>
            </w:r>
          </w:p>
        </w:tc>
        <w:tc>
          <w:tcPr>
            <w:tcW w:w="921"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80</w:t>
            </w:r>
          </w:p>
        </w:tc>
        <w:tc>
          <w:tcPr>
            <w:tcW w:w="96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101</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263</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500</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697</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369</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380</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310</w:t>
            </w:r>
          </w:p>
        </w:tc>
        <w:tc>
          <w:tcPr>
            <w:tcW w:w="89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114</w:t>
            </w:r>
          </w:p>
        </w:tc>
        <w:tc>
          <w:tcPr>
            <w:tcW w:w="96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162</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437</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764</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859</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447</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364</w:t>
            </w:r>
          </w:p>
        </w:tc>
        <w:tc>
          <w:tcPr>
            <w:tcW w:w="892"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350</w:t>
            </w:r>
          </w:p>
        </w:tc>
      </w:tr>
      <w:tr w:rsidR="005F1D92" w:rsidRPr="00940298" w:rsidTr="00B3142F">
        <w:tc>
          <w:tcPr>
            <w:tcW w:w="2314" w:type="dxa"/>
            <w:shd w:val="clear" w:color="auto" w:fill="auto"/>
          </w:tcPr>
          <w:p w:rsidR="005F1D92" w:rsidRPr="00940298" w:rsidRDefault="005F1D92" w:rsidP="00B3142F">
            <w:pPr>
              <w:rPr>
                <w:sz w:val="24"/>
                <w:szCs w:val="24"/>
                <w:lang w:val="uk-UA"/>
              </w:rPr>
            </w:pPr>
            <w:r w:rsidRPr="00940298">
              <w:rPr>
                <w:sz w:val="24"/>
                <w:szCs w:val="24"/>
                <w:lang w:val="uk-UA"/>
              </w:rPr>
              <w:t>ЄС</w:t>
            </w:r>
          </w:p>
        </w:tc>
        <w:tc>
          <w:tcPr>
            <w:tcW w:w="921"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77</w:t>
            </w:r>
          </w:p>
        </w:tc>
        <w:tc>
          <w:tcPr>
            <w:tcW w:w="96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96</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250</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479</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671</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357</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374</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295</w:t>
            </w:r>
          </w:p>
        </w:tc>
        <w:tc>
          <w:tcPr>
            <w:tcW w:w="89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105</w:t>
            </w:r>
          </w:p>
        </w:tc>
        <w:tc>
          <w:tcPr>
            <w:tcW w:w="96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147</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415</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724</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806</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429</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351</w:t>
            </w:r>
          </w:p>
        </w:tc>
        <w:tc>
          <w:tcPr>
            <w:tcW w:w="892"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337</w:t>
            </w:r>
          </w:p>
        </w:tc>
      </w:tr>
      <w:tr w:rsidR="005F1D92" w:rsidRPr="00940298" w:rsidTr="00B3142F">
        <w:tc>
          <w:tcPr>
            <w:tcW w:w="2314" w:type="dxa"/>
            <w:shd w:val="clear" w:color="auto" w:fill="auto"/>
          </w:tcPr>
          <w:p w:rsidR="005F1D92" w:rsidRPr="00940298" w:rsidRDefault="005F1D92" w:rsidP="00B3142F">
            <w:pPr>
              <w:rPr>
                <w:sz w:val="24"/>
                <w:szCs w:val="24"/>
                <w:lang w:val="uk-UA"/>
              </w:rPr>
            </w:pPr>
            <w:r w:rsidRPr="00940298">
              <w:rPr>
                <w:sz w:val="24"/>
                <w:szCs w:val="24"/>
                <w:lang w:val="uk-UA"/>
              </w:rPr>
              <w:t>Інші західно</w:t>
            </w:r>
            <w:r w:rsidRPr="00940298">
              <w:rPr>
                <w:sz w:val="24"/>
                <w:szCs w:val="24"/>
                <w:lang w:val="uk-UA"/>
              </w:rPr>
              <w:softHyphen/>
              <w:t>європейські країни</w:t>
            </w:r>
          </w:p>
        </w:tc>
        <w:tc>
          <w:tcPr>
            <w:tcW w:w="921"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w:t>
            </w:r>
          </w:p>
        </w:tc>
        <w:tc>
          <w:tcPr>
            <w:tcW w:w="96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5</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13</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21</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26</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11</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6</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15</w:t>
            </w:r>
          </w:p>
        </w:tc>
        <w:tc>
          <w:tcPr>
            <w:tcW w:w="89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9</w:t>
            </w:r>
          </w:p>
        </w:tc>
        <w:tc>
          <w:tcPr>
            <w:tcW w:w="96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15</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21</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40</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53</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18</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13</w:t>
            </w:r>
          </w:p>
        </w:tc>
        <w:tc>
          <w:tcPr>
            <w:tcW w:w="892"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13</w:t>
            </w:r>
          </w:p>
        </w:tc>
      </w:tr>
      <w:tr w:rsidR="005F1D92" w:rsidRPr="00940298" w:rsidTr="00B3142F">
        <w:tc>
          <w:tcPr>
            <w:tcW w:w="2314" w:type="dxa"/>
            <w:shd w:val="clear" w:color="auto" w:fill="auto"/>
          </w:tcPr>
          <w:p w:rsidR="005F1D92" w:rsidRPr="00940298" w:rsidRDefault="005F1D92" w:rsidP="00B3142F">
            <w:pPr>
              <w:rPr>
                <w:sz w:val="24"/>
                <w:szCs w:val="24"/>
                <w:lang w:val="uk-UA"/>
              </w:rPr>
            </w:pPr>
            <w:r w:rsidRPr="00940298">
              <w:rPr>
                <w:sz w:val="24"/>
                <w:szCs w:val="24"/>
                <w:lang w:val="uk-UA"/>
              </w:rPr>
              <w:t>Японія</w:t>
            </w:r>
          </w:p>
        </w:tc>
        <w:tc>
          <w:tcPr>
            <w:tcW w:w="921"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w:t>
            </w:r>
          </w:p>
        </w:tc>
        <w:tc>
          <w:tcPr>
            <w:tcW w:w="96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13</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8</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6</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9</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6</w:t>
            </w:r>
          </w:p>
        </w:tc>
        <w:tc>
          <w:tcPr>
            <w:tcW w:w="89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30</w:t>
            </w:r>
          </w:p>
        </w:tc>
        <w:tc>
          <w:tcPr>
            <w:tcW w:w="96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20</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24</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23</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32</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38</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32</w:t>
            </w:r>
          </w:p>
        </w:tc>
        <w:tc>
          <w:tcPr>
            <w:tcW w:w="892"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29</w:t>
            </w:r>
          </w:p>
        </w:tc>
      </w:tr>
      <w:tr w:rsidR="005F1D92" w:rsidRPr="00940298" w:rsidTr="00B3142F">
        <w:tc>
          <w:tcPr>
            <w:tcW w:w="2314" w:type="dxa"/>
            <w:shd w:val="clear" w:color="auto" w:fill="auto"/>
          </w:tcPr>
          <w:p w:rsidR="005F1D92" w:rsidRPr="00940298" w:rsidRDefault="005F1D92" w:rsidP="00B3142F">
            <w:pPr>
              <w:rPr>
                <w:sz w:val="24"/>
                <w:szCs w:val="24"/>
                <w:lang w:val="uk-UA"/>
              </w:rPr>
            </w:pPr>
            <w:r w:rsidRPr="00940298">
              <w:rPr>
                <w:sz w:val="24"/>
                <w:szCs w:val="24"/>
                <w:lang w:val="uk-UA"/>
              </w:rPr>
              <w:t>США</w:t>
            </w:r>
          </w:p>
        </w:tc>
        <w:tc>
          <w:tcPr>
            <w:tcW w:w="921"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43</w:t>
            </w:r>
          </w:p>
        </w:tc>
        <w:tc>
          <w:tcPr>
            <w:tcW w:w="96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60</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174</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283</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314</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160</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63</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30</w:t>
            </w:r>
          </w:p>
        </w:tc>
        <w:tc>
          <w:tcPr>
            <w:tcW w:w="89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49</w:t>
            </w:r>
          </w:p>
        </w:tc>
        <w:tc>
          <w:tcPr>
            <w:tcW w:w="96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78</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131</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209</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143</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125</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115</w:t>
            </w:r>
          </w:p>
        </w:tc>
        <w:tc>
          <w:tcPr>
            <w:tcW w:w="892"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152</w:t>
            </w:r>
          </w:p>
        </w:tc>
      </w:tr>
      <w:tr w:rsidR="005F1D92" w:rsidRPr="00940298" w:rsidTr="00B3142F">
        <w:tc>
          <w:tcPr>
            <w:tcW w:w="2314" w:type="dxa"/>
            <w:shd w:val="clear" w:color="auto" w:fill="auto"/>
          </w:tcPr>
          <w:p w:rsidR="005F1D92" w:rsidRPr="00940298" w:rsidRDefault="005F1D92" w:rsidP="00B3142F">
            <w:pPr>
              <w:rPr>
                <w:b/>
                <w:sz w:val="24"/>
                <w:szCs w:val="24"/>
                <w:lang w:val="uk-UA"/>
              </w:rPr>
            </w:pPr>
            <w:r w:rsidRPr="00940298">
              <w:rPr>
                <w:b/>
                <w:sz w:val="24"/>
                <w:szCs w:val="24"/>
                <w:lang w:val="uk-UA"/>
              </w:rPr>
              <w:t>КРАЇНИ, ЩО РОЗВИВАЮТЬСЯ</w:t>
            </w:r>
          </w:p>
        </w:tc>
        <w:tc>
          <w:tcPr>
            <w:tcW w:w="921"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60</w:t>
            </w:r>
          </w:p>
        </w:tc>
        <w:tc>
          <w:tcPr>
            <w:tcW w:w="965"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119</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194</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232</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253</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220</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158</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172</w:t>
            </w:r>
          </w:p>
        </w:tc>
        <w:tc>
          <w:tcPr>
            <w:tcW w:w="894"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25</w:t>
            </w:r>
          </w:p>
        </w:tc>
        <w:tc>
          <w:tcPr>
            <w:tcW w:w="964"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51</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53</w:t>
            </w:r>
          </w:p>
        </w:tc>
        <w:tc>
          <w:tcPr>
            <w:tcW w:w="775"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76</w:t>
            </w:r>
          </w:p>
        </w:tc>
        <w:tc>
          <w:tcPr>
            <w:tcW w:w="775"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99</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60</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44</w:t>
            </w:r>
          </w:p>
        </w:tc>
        <w:tc>
          <w:tcPr>
            <w:tcW w:w="892"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36</w:t>
            </w:r>
          </w:p>
        </w:tc>
      </w:tr>
      <w:tr w:rsidR="005F1D92" w:rsidRPr="00940298" w:rsidTr="00B3142F">
        <w:tc>
          <w:tcPr>
            <w:tcW w:w="2314" w:type="dxa"/>
            <w:shd w:val="clear" w:color="auto" w:fill="auto"/>
          </w:tcPr>
          <w:p w:rsidR="005F1D92" w:rsidRPr="00940298" w:rsidRDefault="005F1D92" w:rsidP="00B3142F">
            <w:pPr>
              <w:rPr>
                <w:sz w:val="24"/>
                <w:szCs w:val="24"/>
                <w:lang w:val="uk-UA"/>
              </w:rPr>
            </w:pPr>
            <w:r w:rsidRPr="00940298">
              <w:rPr>
                <w:sz w:val="24"/>
                <w:szCs w:val="24"/>
                <w:lang w:val="uk-UA"/>
              </w:rPr>
              <w:t>Африка</w:t>
            </w:r>
          </w:p>
        </w:tc>
        <w:tc>
          <w:tcPr>
            <w:tcW w:w="921"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w:t>
            </w:r>
          </w:p>
        </w:tc>
        <w:tc>
          <w:tcPr>
            <w:tcW w:w="96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6</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9</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12</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9</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20</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12</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15</w:t>
            </w:r>
          </w:p>
        </w:tc>
        <w:tc>
          <w:tcPr>
            <w:tcW w:w="89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w:t>
            </w:r>
          </w:p>
        </w:tc>
        <w:tc>
          <w:tcPr>
            <w:tcW w:w="96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0</w:t>
            </w:r>
          </w:p>
        </w:tc>
        <w:tc>
          <w:tcPr>
            <w:tcW w:w="892"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w:t>
            </w:r>
          </w:p>
        </w:tc>
      </w:tr>
      <w:tr w:rsidR="005F1D92" w:rsidRPr="00940298" w:rsidTr="00B3142F">
        <w:tc>
          <w:tcPr>
            <w:tcW w:w="2314" w:type="dxa"/>
            <w:shd w:val="clear" w:color="auto" w:fill="auto"/>
          </w:tcPr>
          <w:p w:rsidR="005F1D92" w:rsidRPr="00940298" w:rsidRDefault="005F1D92" w:rsidP="00B3142F">
            <w:pPr>
              <w:rPr>
                <w:sz w:val="24"/>
                <w:szCs w:val="24"/>
                <w:lang w:val="uk-UA"/>
              </w:rPr>
            </w:pPr>
            <w:r w:rsidRPr="00940298">
              <w:rPr>
                <w:sz w:val="24"/>
                <w:szCs w:val="24"/>
                <w:lang w:val="uk-UA"/>
              </w:rPr>
              <w:t>Латинська Америка</w:t>
            </w:r>
          </w:p>
        </w:tc>
        <w:tc>
          <w:tcPr>
            <w:tcW w:w="921"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18</w:t>
            </w:r>
          </w:p>
        </w:tc>
        <w:tc>
          <w:tcPr>
            <w:tcW w:w="96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38</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83</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107</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98</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88</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51</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50</w:t>
            </w:r>
          </w:p>
        </w:tc>
        <w:tc>
          <w:tcPr>
            <w:tcW w:w="89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w:t>
            </w:r>
          </w:p>
        </w:tc>
        <w:tc>
          <w:tcPr>
            <w:tcW w:w="96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10</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20</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31</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14</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12</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6</w:t>
            </w:r>
          </w:p>
        </w:tc>
        <w:tc>
          <w:tcPr>
            <w:tcW w:w="892"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11</w:t>
            </w:r>
          </w:p>
        </w:tc>
      </w:tr>
      <w:tr w:rsidR="005F1D92" w:rsidRPr="00940298" w:rsidTr="00B3142F">
        <w:tc>
          <w:tcPr>
            <w:tcW w:w="2314" w:type="dxa"/>
            <w:shd w:val="clear" w:color="auto" w:fill="auto"/>
          </w:tcPr>
          <w:p w:rsidR="005F1D92" w:rsidRPr="00940298" w:rsidRDefault="005F1D92" w:rsidP="00B3142F">
            <w:pPr>
              <w:rPr>
                <w:sz w:val="24"/>
                <w:szCs w:val="24"/>
                <w:lang w:val="uk-UA"/>
              </w:rPr>
            </w:pPr>
            <w:r w:rsidRPr="00940298">
              <w:rPr>
                <w:sz w:val="24"/>
                <w:szCs w:val="24"/>
                <w:lang w:val="uk-UA"/>
              </w:rPr>
              <w:t>Азія і Океанія</w:t>
            </w:r>
          </w:p>
        </w:tc>
        <w:tc>
          <w:tcPr>
            <w:tcW w:w="921"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38</w:t>
            </w:r>
          </w:p>
        </w:tc>
        <w:tc>
          <w:tcPr>
            <w:tcW w:w="96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74</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102</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113</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146</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112</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95</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107</w:t>
            </w:r>
          </w:p>
        </w:tc>
        <w:tc>
          <w:tcPr>
            <w:tcW w:w="89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20</w:t>
            </w:r>
          </w:p>
        </w:tc>
        <w:tc>
          <w:tcPr>
            <w:tcW w:w="96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40</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32</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42</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84</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50</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38</w:t>
            </w:r>
          </w:p>
        </w:tc>
        <w:tc>
          <w:tcPr>
            <w:tcW w:w="892"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24</w:t>
            </w:r>
          </w:p>
        </w:tc>
      </w:tr>
      <w:tr w:rsidR="005F1D92" w:rsidRPr="00940298" w:rsidTr="00B3142F">
        <w:tc>
          <w:tcPr>
            <w:tcW w:w="2314" w:type="dxa"/>
            <w:shd w:val="clear" w:color="auto" w:fill="auto"/>
          </w:tcPr>
          <w:p w:rsidR="005F1D92" w:rsidRPr="00940298" w:rsidRDefault="005F1D92" w:rsidP="00B3142F">
            <w:pPr>
              <w:rPr>
                <w:sz w:val="24"/>
                <w:szCs w:val="24"/>
                <w:lang w:val="uk-UA"/>
              </w:rPr>
            </w:pPr>
            <w:r w:rsidRPr="00940298">
              <w:rPr>
                <w:sz w:val="24"/>
                <w:szCs w:val="24"/>
                <w:lang w:val="uk-UA"/>
              </w:rPr>
              <w:t>Азія</w:t>
            </w:r>
          </w:p>
        </w:tc>
        <w:tc>
          <w:tcPr>
            <w:tcW w:w="921"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37</w:t>
            </w:r>
          </w:p>
        </w:tc>
        <w:tc>
          <w:tcPr>
            <w:tcW w:w="96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74</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102</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113</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146</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112</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94</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107</w:t>
            </w:r>
          </w:p>
        </w:tc>
        <w:tc>
          <w:tcPr>
            <w:tcW w:w="89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20</w:t>
            </w:r>
          </w:p>
        </w:tc>
        <w:tc>
          <w:tcPr>
            <w:tcW w:w="964"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40</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32</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42</w:t>
            </w:r>
          </w:p>
        </w:tc>
        <w:tc>
          <w:tcPr>
            <w:tcW w:w="775"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84</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50</w:t>
            </w:r>
          </w:p>
        </w:tc>
        <w:tc>
          <w:tcPr>
            <w:tcW w:w="696"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38</w:t>
            </w:r>
          </w:p>
        </w:tc>
        <w:tc>
          <w:tcPr>
            <w:tcW w:w="892" w:type="dxa"/>
            <w:shd w:val="clear" w:color="auto" w:fill="auto"/>
            <w:vAlign w:val="center"/>
          </w:tcPr>
          <w:p w:rsidR="005F1D92" w:rsidRPr="00940298" w:rsidRDefault="005F1D92" w:rsidP="00B3142F">
            <w:pPr>
              <w:jc w:val="center"/>
              <w:rPr>
                <w:sz w:val="24"/>
                <w:szCs w:val="24"/>
                <w:lang w:val="uk-UA"/>
              </w:rPr>
            </w:pPr>
            <w:r w:rsidRPr="00940298">
              <w:rPr>
                <w:sz w:val="24"/>
                <w:szCs w:val="24"/>
                <w:lang w:val="uk-UA"/>
              </w:rPr>
              <w:t>24</w:t>
            </w:r>
          </w:p>
        </w:tc>
      </w:tr>
      <w:tr w:rsidR="005F1D92" w:rsidRPr="00940298" w:rsidTr="00B3142F">
        <w:tc>
          <w:tcPr>
            <w:tcW w:w="2314" w:type="dxa"/>
            <w:shd w:val="clear" w:color="auto" w:fill="auto"/>
          </w:tcPr>
          <w:p w:rsidR="005F1D92" w:rsidRPr="00940298" w:rsidRDefault="005F1D92" w:rsidP="00B3142F">
            <w:pPr>
              <w:rPr>
                <w:b/>
                <w:sz w:val="24"/>
                <w:szCs w:val="24"/>
                <w:lang w:val="uk-UA"/>
              </w:rPr>
            </w:pPr>
            <w:r w:rsidRPr="00940298">
              <w:rPr>
                <w:b/>
                <w:sz w:val="24"/>
                <w:szCs w:val="24"/>
                <w:lang w:val="uk-UA"/>
              </w:rPr>
              <w:t>Центральна Азія</w:t>
            </w:r>
          </w:p>
        </w:tc>
        <w:tc>
          <w:tcPr>
            <w:tcW w:w="921"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0</w:t>
            </w:r>
          </w:p>
        </w:tc>
        <w:tc>
          <w:tcPr>
            <w:tcW w:w="965"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1</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24</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27</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28</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26</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31</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21</w:t>
            </w:r>
          </w:p>
        </w:tc>
        <w:tc>
          <w:tcPr>
            <w:tcW w:w="894"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w:t>
            </w:r>
          </w:p>
        </w:tc>
        <w:tc>
          <w:tcPr>
            <w:tcW w:w="964"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0</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w:t>
            </w:r>
          </w:p>
        </w:tc>
        <w:tc>
          <w:tcPr>
            <w:tcW w:w="775"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3</w:t>
            </w:r>
          </w:p>
        </w:tc>
        <w:tc>
          <w:tcPr>
            <w:tcW w:w="775"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4</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4</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5</w:t>
            </w:r>
          </w:p>
        </w:tc>
        <w:tc>
          <w:tcPr>
            <w:tcW w:w="892"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7</w:t>
            </w:r>
          </w:p>
        </w:tc>
      </w:tr>
      <w:tr w:rsidR="005F1D92" w:rsidRPr="00940298" w:rsidTr="00B3142F">
        <w:tc>
          <w:tcPr>
            <w:tcW w:w="2314" w:type="dxa"/>
            <w:shd w:val="clear" w:color="auto" w:fill="auto"/>
          </w:tcPr>
          <w:p w:rsidR="005F1D92" w:rsidRPr="00940298" w:rsidRDefault="005F1D92" w:rsidP="00B3142F">
            <w:pPr>
              <w:rPr>
                <w:b/>
                <w:sz w:val="24"/>
                <w:szCs w:val="24"/>
                <w:lang w:val="uk-UA"/>
              </w:rPr>
            </w:pPr>
            <w:r w:rsidRPr="00940298">
              <w:rPr>
                <w:b/>
                <w:sz w:val="24"/>
                <w:szCs w:val="24"/>
                <w:lang w:val="uk-UA"/>
              </w:rPr>
              <w:t>Південно-Східна Азія</w:t>
            </w:r>
          </w:p>
        </w:tc>
        <w:tc>
          <w:tcPr>
            <w:tcW w:w="921"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35</w:t>
            </w:r>
          </w:p>
        </w:tc>
        <w:tc>
          <w:tcPr>
            <w:tcW w:w="965"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70</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92</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109</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143</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102</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86</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97</w:t>
            </w:r>
          </w:p>
        </w:tc>
        <w:tc>
          <w:tcPr>
            <w:tcW w:w="894"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20</w:t>
            </w:r>
          </w:p>
        </w:tc>
        <w:tc>
          <w:tcPr>
            <w:tcW w:w="964"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39</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33</w:t>
            </w:r>
          </w:p>
        </w:tc>
        <w:tc>
          <w:tcPr>
            <w:tcW w:w="775"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39</w:t>
            </w:r>
          </w:p>
        </w:tc>
        <w:tc>
          <w:tcPr>
            <w:tcW w:w="775"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80</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45</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35</w:t>
            </w:r>
          </w:p>
        </w:tc>
        <w:tc>
          <w:tcPr>
            <w:tcW w:w="892"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24</w:t>
            </w:r>
          </w:p>
        </w:tc>
      </w:tr>
      <w:tr w:rsidR="005F1D92" w:rsidRPr="00940298" w:rsidTr="00B3142F">
        <w:tc>
          <w:tcPr>
            <w:tcW w:w="2314" w:type="dxa"/>
            <w:shd w:val="clear" w:color="auto" w:fill="auto"/>
          </w:tcPr>
          <w:p w:rsidR="005F1D92" w:rsidRPr="00940298" w:rsidRDefault="005F1D92" w:rsidP="00B3142F">
            <w:pPr>
              <w:rPr>
                <w:b/>
                <w:sz w:val="24"/>
                <w:szCs w:val="24"/>
                <w:lang w:val="uk-UA"/>
              </w:rPr>
            </w:pPr>
            <w:r w:rsidRPr="00940298">
              <w:rPr>
                <w:b/>
                <w:sz w:val="24"/>
                <w:szCs w:val="24"/>
                <w:lang w:val="uk-UA"/>
              </w:rPr>
              <w:t>Центральна і Східна Європа</w:t>
            </w:r>
          </w:p>
        </w:tc>
        <w:tc>
          <w:tcPr>
            <w:tcW w:w="921"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3</w:t>
            </w:r>
          </w:p>
        </w:tc>
        <w:tc>
          <w:tcPr>
            <w:tcW w:w="965"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12</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24</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27</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28</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26</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31</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21</w:t>
            </w:r>
          </w:p>
        </w:tc>
        <w:tc>
          <w:tcPr>
            <w:tcW w:w="894"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0</w:t>
            </w:r>
          </w:p>
        </w:tc>
        <w:tc>
          <w:tcPr>
            <w:tcW w:w="964"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1</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w:t>
            </w:r>
          </w:p>
        </w:tc>
        <w:tc>
          <w:tcPr>
            <w:tcW w:w="775"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3</w:t>
            </w:r>
          </w:p>
        </w:tc>
        <w:tc>
          <w:tcPr>
            <w:tcW w:w="775"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4</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4</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5</w:t>
            </w:r>
          </w:p>
        </w:tc>
        <w:tc>
          <w:tcPr>
            <w:tcW w:w="892"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7</w:t>
            </w:r>
          </w:p>
        </w:tc>
      </w:tr>
      <w:tr w:rsidR="005F1D92" w:rsidRPr="00940298" w:rsidTr="00B3142F">
        <w:tc>
          <w:tcPr>
            <w:tcW w:w="2314" w:type="dxa"/>
            <w:shd w:val="clear" w:color="auto" w:fill="auto"/>
          </w:tcPr>
          <w:p w:rsidR="005F1D92" w:rsidRPr="00940298" w:rsidRDefault="005F1D92" w:rsidP="00B3142F">
            <w:pPr>
              <w:jc w:val="center"/>
              <w:rPr>
                <w:b/>
                <w:sz w:val="24"/>
                <w:szCs w:val="24"/>
                <w:lang w:val="uk-UA"/>
              </w:rPr>
            </w:pPr>
            <w:r w:rsidRPr="00940298">
              <w:rPr>
                <w:b/>
                <w:sz w:val="24"/>
                <w:szCs w:val="24"/>
                <w:lang w:val="uk-UA"/>
              </w:rPr>
              <w:t>СВІТ</w:t>
            </w:r>
          </w:p>
        </w:tc>
        <w:tc>
          <w:tcPr>
            <w:tcW w:w="921"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200</w:t>
            </w:r>
          </w:p>
        </w:tc>
        <w:tc>
          <w:tcPr>
            <w:tcW w:w="965"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311</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691</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1087</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1388</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818</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679</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560</w:t>
            </w:r>
          </w:p>
        </w:tc>
        <w:tc>
          <w:tcPr>
            <w:tcW w:w="894"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228</w:t>
            </w:r>
          </w:p>
        </w:tc>
        <w:tc>
          <w:tcPr>
            <w:tcW w:w="964"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328</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687</w:t>
            </w:r>
          </w:p>
        </w:tc>
        <w:tc>
          <w:tcPr>
            <w:tcW w:w="775"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1092</w:t>
            </w:r>
          </w:p>
        </w:tc>
        <w:tc>
          <w:tcPr>
            <w:tcW w:w="775"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1186</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722</w:t>
            </w:r>
          </w:p>
        </w:tc>
        <w:tc>
          <w:tcPr>
            <w:tcW w:w="696"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596</w:t>
            </w:r>
          </w:p>
        </w:tc>
        <w:tc>
          <w:tcPr>
            <w:tcW w:w="892" w:type="dxa"/>
            <w:shd w:val="clear" w:color="auto" w:fill="auto"/>
            <w:vAlign w:val="center"/>
          </w:tcPr>
          <w:p w:rsidR="005F1D92" w:rsidRPr="00940298" w:rsidRDefault="005F1D92" w:rsidP="00B3142F">
            <w:pPr>
              <w:jc w:val="center"/>
              <w:rPr>
                <w:b/>
                <w:sz w:val="24"/>
                <w:szCs w:val="24"/>
                <w:lang w:val="uk-UA"/>
              </w:rPr>
            </w:pPr>
            <w:r w:rsidRPr="00940298">
              <w:rPr>
                <w:b/>
                <w:sz w:val="24"/>
                <w:szCs w:val="24"/>
                <w:lang w:val="uk-UA"/>
              </w:rPr>
              <w:t>612</w:t>
            </w:r>
          </w:p>
        </w:tc>
      </w:tr>
    </w:tbl>
    <w:p w:rsidR="005F1D92" w:rsidRPr="00B7585D" w:rsidRDefault="005F1D92" w:rsidP="005F1D92">
      <w:pPr>
        <w:tabs>
          <w:tab w:val="center" w:pos="7285"/>
          <w:tab w:val="left" w:pos="10350"/>
        </w:tabs>
        <w:rPr>
          <w:szCs w:val="28"/>
          <w:lang w:val="uk-UA"/>
        </w:rPr>
      </w:pPr>
      <w:r w:rsidRPr="00B7585D">
        <w:rPr>
          <w:sz w:val="22"/>
          <w:szCs w:val="22"/>
          <w:lang w:val="uk-UA"/>
        </w:rPr>
        <w:t>* - За 1989 - 1992 та 1992-1997 роки наведено середньорічний показник.</w:t>
      </w:r>
    </w:p>
    <w:p w:rsidR="005F1D92" w:rsidRPr="00B7585D" w:rsidRDefault="005F1D92" w:rsidP="005F1D92">
      <w:pPr>
        <w:spacing w:line="360" w:lineRule="auto"/>
        <w:jc w:val="right"/>
        <w:rPr>
          <w:b/>
          <w:szCs w:val="28"/>
          <w:lang w:val="uk-UA"/>
        </w:rPr>
      </w:pPr>
      <w:r w:rsidRPr="00B7585D">
        <w:rPr>
          <w:b/>
          <w:szCs w:val="28"/>
          <w:lang w:val="uk-UA"/>
        </w:rPr>
        <w:br w:type="page"/>
      </w:r>
      <w:r w:rsidRPr="00B7585D">
        <w:rPr>
          <w:b/>
          <w:szCs w:val="28"/>
          <w:lang w:val="uk-UA"/>
        </w:rPr>
        <w:lastRenderedPageBreak/>
        <w:t xml:space="preserve">Таблиця </w:t>
      </w:r>
      <w:r>
        <w:rPr>
          <w:b/>
          <w:szCs w:val="28"/>
          <w:lang w:val="uk-UA"/>
        </w:rPr>
        <w:t>3</w:t>
      </w:r>
    </w:p>
    <w:p w:rsidR="005F1D92" w:rsidRPr="00B7585D" w:rsidRDefault="005F1D92" w:rsidP="005F1D92">
      <w:pPr>
        <w:spacing w:line="360" w:lineRule="auto"/>
        <w:jc w:val="center"/>
        <w:rPr>
          <w:szCs w:val="28"/>
          <w:lang w:val="uk-UA"/>
        </w:rPr>
      </w:pPr>
      <w:r w:rsidRPr="00B7585D">
        <w:rPr>
          <w:b/>
          <w:szCs w:val="28"/>
          <w:lang w:val="uk-UA"/>
        </w:rPr>
        <w:t>Обсяги міжнародних інвестиційних потоків у 2000-200</w:t>
      </w:r>
      <w:r>
        <w:rPr>
          <w:b/>
          <w:szCs w:val="28"/>
          <w:lang w:val="uk-UA"/>
        </w:rPr>
        <w:t xml:space="preserve">9 </w:t>
      </w:r>
      <w:r w:rsidRPr="00B7585D">
        <w:rPr>
          <w:b/>
          <w:szCs w:val="28"/>
          <w:lang w:val="uk-UA"/>
        </w:rPr>
        <w:t>р</w:t>
      </w:r>
      <w:r>
        <w:rPr>
          <w:b/>
          <w:szCs w:val="28"/>
          <w:lang w:val="uk-UA"/>
        </w:rPr>
        <w:t>оках</w:t>
      </w:r>
      <w:r w:rsidRPr="00B7585D">
        <w:rPr>
          <w:b/>
          <w:szCs w:val="28"/>
          <w:lang w:val="uk-UA"/>
        </w:rPr>
        <w:t xml:space="preserve"> (млрд. дол. США)</w:t>
      </w:r>
    </w:p>
    <w:tbl>
      <w:tblPr>
        <w:tblW w:w="1534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843"/>
        <w:gridCol w:w="864"/>
        <w:gridCol w:w="866"/>
        <w:gridCol w:w="963"/>
        <w:gridCol w:w="1089"/>
        <w:gridCol w:w="992"/>
        <w:gridCol w:w="977"/>
        <w:gridCol w:w="838"/>
        <w:gridCol w:w="866"/>
        <w:gridCol w:w="1132"/>
        <w:gridCol w:w="992"/>
        <w:gridCol w:w="977"/>
        <w:gridCol w:w="942"/>
      </w:tblGrid>
      <w:tr w:rsidR="005F1D92" w:rsidRPr="00B7585D" w:rsidTr="00B3142F">
        <w:trPr>
          <w:trHeight w:val="442"/>
        </w:trPr>
        <w:tc>
          <w:tcPr>
            <w:tcW w:w="3843" w:type="dxa"/>
            <w:vMerge w:val="restart"/>
            <w:shd w:val="clear" w:color="auto" w:fill="auto"/>
            <w:vAlign w:val="center"/>
          </w:tcPr>
          <w:p w:rsidR="005F1D92" w:rsidRPr="00B7585D" w:rsidRDefault="005F1D92" w:rsidP="00B3142F">
            <w:pPr>
              <w:jc w:val="center"/>
              <w:rPr>
                <w:b/>
                <w:i/>
                <w:color w:val="000000"/>
                <w:sz w:val="24"/>
                <w:szCs w:val="24"/>
                <w:lang w:val="uk-UA"/>
              </w:rPr>
            </w:pPr>
            <w:r w:rsidRPr="00B7585D">
              <w:rPr>
                <w:b/>
                <w:i/>
                <w:color w:val="000000"/>
                <w:sz w:val="24"/>
                <w:szCs w:val="24"/>
                <w:lang w:val="uk-UA"/>
              </w:rPr>
              <w:t>Регіони \ країни</w:t>
            </w:r>
          </w:p>
        </w:tc>
        <w:tc>
          <w:tcPr>
            <w:tcW w:w="5751" w:type="dxa"/>
            <w:gridSpan w:val="6"/>
            <w:shd w:val="clear" w:color="auto" w:fill="auto"/>
            <w:noWrap/>
            <w:vAlign w:val="center"/>
          </w:tcPr>
          <w:p w:rsidR="005F1D92" w:rsidRPr="00B7585D" w:rsidRDefault="005F1D92" w:rsidP="00B3142F">
            <w:pPr>
              <w:jc w:val="center"/>
              <w:rPr>
                <w:b/>
                <w:sz w:val="24"/>
                <w:szCs w:val="24"/>
                <w:lang w:val="uk-UA"/>
              </w:rPr>
            </w:pPr>
            <w:r w:rsidRPr="00B7585D">
              <w:rPr>
                <w:b/>
                <w:sz w:val="24"/>
                <w:szCs w:val="24"/>
                <w:lang w:val="uk-UA"/>
              </w:rPr>
              <w:t>прямі іноземні інвестиції</w:t>
            </w:r>
          </w:p>
        </w:tc>
        <w:tc>
          <w:tcPr>
            <w:tcW w:w="5747" w:type="dxa"/>
            <w:gridSpan w:val="6"/>
            <w:shd w:val="clear" w:color="auto" w:fill="auto"/>
            <w:noWrap/>
            <w:vAlign w:val="center"/>
          </w:tcPr>
          <w:p w:rsidR="005F1D92" w:rsidRPr="00B7585D" w:rsidRDefault="005F1D92" w:rsidP="00B3142F">
            <w:pPr>
              <w:tabs>
                <w:tab w:val="left" w:pos="840"/>
                <w:tab w:val="center" w:pos="3042"/>
              </w:tabs>
              <w:jc w:val="center"/>
              <w:rPr>
                <w:b/>
                <w:sz w:val="24"/>
                <w:szCs w:val="24"/>
                <w:lang w:val="uk-UA"/>
              </w:rPr>
            </w:pPr>
            <w:r w:rsidRPr="00B7585D">
              <w:rPr>
                <w:b/>
                <w:sz w:val="24"/>
                <w:szCs w:val="24"/>
                <w:lang w:val="uk-UA"/>
              </w:rPr>
              <w:t>прямі зарубіжні інвестиції</w:t>
            </w:r>
          </w:p>
        </w:tc>
      </w:tr>
      <w:tr w:rsidR="005F1D92" w:rsidRPr="00B7585D" w:rsidTr="00B3142F">
        <w:trPr>
          <w:trHeight w:val="315"/>
        </w:trPr>
        <w:tc>
          <w:tcPr>
            <w:tcW w:w="3843" w:type="dxa"/>
            <w:vMerge/>
            <w:shd w:val="clear" w:color="auto" w:fill="auto"/>
            <w:vAlign w:val="center"/>
          </w:tcPr>
          <w:p w:rsidR="005F1D92" w:rsidRPr="00B7585D" w:rsidRDefault="005F1D92" w:rsidP="00B3142F">
            <w:pPr>
              <w:jc w:val="center"/>
              <w:rPr>
                <w:color w:val="000000"/>
                <w:sz w:val="24"/>
                <w:szCs w:val="24"/>
                <w:lang w:val="uk-UA"/>
              </w:rPr>
            </w:pPr>
          </w:p>
        </w:tc>
        <w:tc>
          <w:tcPr>
            <w:tcW w:w="864" w:type="dxa"/>
            <w:vMerge w:val="restart"/>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2004</w:t>
            </w:r>
          </w:p>
        </w:tc>
        <w:tc>
          <w:tcPr>
            <w:tcW w:w="866" w:type="dxa"/>
            <w:vMerge w:val="restart"/>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2005</w:t>
            </w:r>
          </w:p>
        </w:tc>
        <w:tc>
          <w:tcPr>
            <w:tcW w:w="963" w:type="dxa"/>
            <w:vMerge w:val="restart"/>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2006</w:t>
            </w:r>
          </w:p>
        </w:tc>
        <w:tc>
          <w:tcPr>
            <w:tcW w:w="1089" w:type="dxa"/>
            <w:vMerge w:val="restart"/>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2007</w:t>
            </w:r>
          </w:p>
        </w:tc>
        <w:tc>
          <w:tcPr>
            <w:tcW w:w="992" w:type="dxa"/>
            <w:vMerge w:val="restart"/>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2008</w:t>
            </w:r>
          </w:p>
        </w:tc>
        <w:tc>
          <w:tcPr>
            <w:tcW w:w="977" w:type="dxa"/>
            <w:vMerge w:val="restart"/>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2009</w:t>
            </w:r>
          </w:p>
        </w:tc>
        <w:tc>
          <w:tcPr>
            <w:tcW w:w="838" w:type="dxa"/>
            <w:vMerge w:val="restart"/>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2004</w:t>
            </w:r>
          </w:p>
        </w:tc>
        <w:tc>
          <w:tcPr>
            <w:tcW w:w="866" w:type="dxa"/>
            <w:vMerge w:val="restart"/>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2005</w:t>
            </w:r>
          </w:p>
        </w:tc>
        <w:tc>
          <w:tcPr>
            <w:tcW w:w="1132" w:type="dxa"/>
            <w:vMerge w:val="restart"/>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2006</w:t>
            </w:r>
          </w:p>
        </w:tc>
        <w:tc>
          <w:tcPr>
            <w:tcW w:w="992" w:type="dxa"/>
            <w:vMerge w:val="restart"/>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2007</w:t>
            </w:r>
          </w:p>
        </w:tc>
        <w:tc>
          <w:tcPr>
            <w:tcW w:w="977" w:type="dxa"/>
            <w:vMerge w:val="restart"/>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2008</w:t>
            </w:r>
          </w:p>
        </w:tc>
        <w:tc>
          <w:tcPr>
            <w:tcW w:w="942" w:type="dxa"/>
            <w:vMerge w:val="restart"/>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2009</w:t>
            </w:r>
          </w:p>
        </w:tc>
      </w:tr>
      <w:tr w:rsidR="005F1D92" w:rsidRPr="00B7585D" w:rsidTr="00B3142F">
        <w:trPr>
          <w:trHeight w:val="276"/>
        </w:trPr>
        <w:tc>
          <w:tcPr>
            <w:tcW w:w="3843" w:type="dxa"/>
            <w:vMerge/>
            <w:shd w:val="clear" w:color="auto" w:fill="auto"/>
            <w:vAlign w:val="center"/>
          </w:tcPr>
          <w:p w:rsidR="005F1D92" w:rsidRPr="00B7585D" w:rsidRDefault="005F1D92" w:rsidP="00B3142F">
            <w:pPr>
              <w:rPr>
                <w:color w:val="000000"/>
                <w:sz w:val="24"/>
                <w:szCs w:val="24"/>
                <w:lang w:val="uk-UA"/>
              </w:rPr>
            </w:pPr>
          </w:p>
        </w:tc>
        <w:tc>
          <w:tcPr>
            <w:tcW w:w="864" w:type="dxa"/>
            <w:vMerge/>
            <w:shd w:val="clear" w:color="auto" w:fill="auto"/>
            <w:vAlign w:val="center"/>
          </w:tcPr>
          <w:p w:rsidR="005F1D92" w:rsidRPr="00B7585D" w:rsidRDefault="005F1D92" w:rsidP="00B3142F">
            <w:pPr>
              <w:ind w:left="-57" w:right="-57"/>
              <w:jc w:val="center"/>
              <w:rPr>
                <w:color w:val="000000"/>
                <w:sz w:val="24"/>
                <w:szCs w:val="24"/>
                <w:lang w:val="uk-UA"/>
              </w:rPr>
            </w:pPr>
          </w:p>
        </w:tc>
        <w:tc>
          <w:tcPr>
            <w:tcW w:w="866" w:type="dxa"/>
            <w:vMerge/>
            <w:shd w:val="clear" w:color="auto" w:fill="auto"/>
            <w:vAlign w:val="center"/>
          </w:tcPr>
          <w:p w:rsidR="005F1D92" w:rsidRPr="00B7585D" w:rsidRDefault="005F1D92" w:rsidP="00B3142F">
            <w:pPr>
              <w:ind w:left="-57" w:right="-57"/>
              <w:jc w:val="center"/>
              <w:rPr>
                <w:color w:val="000000"/>
                <w:sz w:val="24"/>
                <w:szCs w:val="24"/>
                <w:lang w:val="uk-UA"/>
              </w:rPr>
            </w:pPr>
          </w:p>
        </w:tc>
        <w:tc>
          <w:tcPr>
            <w:tcW w:w="963" w:type="dxa"/>
            <w:vMerge/>
            <w:shd w:val="clear" w:color="auto" w:fill="auto"/>
            <w:vAlign w:val="center"/>
          </w:tcPr>
          <w:p w:rsidR="005F1D92" w:rsidRPr="00B7585D" w:rsidRDefault="005F1D92" w:rsidP="00B3142F">
            <w:pPr>
              <w:ind w:left="-57" w:right="-57"/>
              <w:jc w:val="center"/>
              <w:rPr>
                <w:color w:val="000000"/>
                <w:sz w:val="24"/>
                <w:szCs w:val="24"/>
                <w:lang w:val="uk-UA"/>
              </w:rPr>
            </w:pPr>
          </w:p>
        </w:tc>
        <w:tc>
          <w:tcPr>
            <w:tcW w:w="1089" w:type="dxa"/>
            <w:vMerge/>
            <w:shd w:val="clear" w:color="auto" w:fill="auto"/>
            <w:vAlign w:val="center"/>
          </w:tcPr>
          <w:p w:rsidR="005F1D92" w:rsidRPr="00B7585D" w:rsidRDefault="005F1D92" w:rsidP="00B3142F">
            <w:pPr>
              <w:ind w:left="-57" w:right="-57"/>
              <w:jc w:val="center"/>
              <w:rPr>
                <w:color w:val="000000"/>
                <w:sz w:val="24"/>
                <w:szCs w:val="24"/>
                <w:lang w:val="uk-UA"/>
              </w:rPr>
            </w:pPr>
          </w:p>
        </w:tc>
        <w:tc>
          <w:tcPr>
            <w:tcW w:w="992" w:type="dxa"/>
            <w:vMerge/>
            <w:shd w:val="clear" w:color="auto" w:fill="auto"/>
            <w:vAlign w:val="center"/>
          </w:tcPr>
          <w:p w:rsidR="005F1D92" w:rsidRPr="00B7585D" w:rsidRDefault="005F1D92" w:rsidP="00B3142F">
            <w:pPr>
              <w:ind w:left="-57" w:right="-57"/>
              <w:jc w:val="center"/>
              <w:rPr>
                <w:color w:val="000000"/>
                <w:sz w:val="24"/>
                <w:szCs w:val="24"/>
                <w:lang w:val="uk-UA"/>
              </w:rPr>
            </w:pPr>
          </w:p>
        </w:tc>
        <w:tc>
          <w:tcPr>
            <w:tcW w:w="977" w:type="dxa"/>
            <w:vMerge/>
            <w:shd w:val="clear" w:color="auto" w:fill="auto"/>
            <w:vAlign w:val="center"/>
          </w:tcPr>
          <w:p w:rsidR="005F1D92" w:rsidRPr="00B7585D" w:rsidRDefault="005F1D92" w:rsidP="00B3142F">
            <w:pPr>
              <w:ind w:left="-57" w:right="-57"/>
              <w:jc w:val="center"/>
              <w:rPr>
                <w:color w:val="000000"/>
                <w:sz w:val="24"/>
                <w:szCs w:val="24"/>
                <w:lang w:val="uk-UA"/>
              </w:rPr>
            </w:pPr>
          </w:p>
        </w:tc>
        <w:tc>
          <w:tcPr>
            <w:tcW w:w="838" w:type="dxa"/>
            <w:vMerge/>
            <w:shd w:val="clear" w:color="auto" w:fill="auto"/>
            <w:vAlign w:val="center"/>
          </w:tcPr>
          <w:p w:rsidR="005F1D92" w:rsidRPr="00B7585D" w:rsidRDefault="005F1D92" w:rsidP="00B3142F">
            <w:pPr>
              <w:ind w:left="-57" w:right="-57"/>
              <w:jc w:val="center"/>
              <w:rPr>
                <w:sz w:val="24"/>
                <w:szCs w:val="24"/>
                <w:lang w:val="uk-UA"/>
              </w:rPr>
            </w:pPr>
          </w:p>
        </w:tc>
        <w:tc>
          <w:tcPr>
            <w:tcW w:w="866" w:type="dxa"/>
            <w:vMerge/>
            <w:shd w:val="clear" w:color="auto" w:fill="auto"/>
            <w:vAlign w:val="center"/>
          </w:tcPr>
          <w:p w:rsidR="005F1D92" w:rsidRPr="00B7585D" w:rsidRDefault="005F1D92" w:rsidP="00B3142F">
            <w:pPr>
              <w:ind w:left="-57" w:right="-57"/>
              <w:jc w:val="center"/>
              <w:rPr>
                <w:color w:val="000000"/>
                <w:sz w:val="24"/>
                <w:szCs w:val="24"/>
                <w:lang w:val="uk-UA"/>
              </w:rPr>
            </w:pPr>
          </w:p>
        </w:tc>
        <w:tc>
          <w:tcPr>
            <w:tcW w:w="1132" w:type="dxa"/>
            <w:vMerge/>
            <w:shd w:val="clear" w:color="auto" w:fill="auto"/>
            <w:vAlign w:val="center"/>
          </w:tcPr>
          <w:p w:rsidR="005F1D92" w:rsidRPr="00B7585D" w:rsidRDefault="005F1D92" w:rsidP="00B3142F">
            <w:pPr>
              <w:ind w:left="-57" w:right="-57"/>
              <w:jc w:val="center"/>
              <w:rPr>
                <w:color w:val="000000"/>
                <w:sz w:val="24"/>
                <w:szCs w:val="24"/>
                <w:lang w:val="uk-UA"/>
              </w:rPr>
            </w:pPr>
          </w:p>
        </w:tc>
        <w:tc>
          <w:tcPr>
            <w:tcW w:w="992" w:type="dxa"/>
            <w:vMerge/>
            <w:shd w:val="clear" w:color="auto" w:fill="auto"/>
            <w:vAlign w:val="center"/>
          </w:tcPr>
          <w:p w:rsidR="005F1D92" w:rsidRPr="00B7585D" w:rsidRDefault="005F1D92" w:rsidP="00B3142F">
            <w:pPr>
              <w:ind w:left="-57" w:right="-57"/>
              <w:jc w:val="center"/>
              <w:rPr>
                <w:color w:val="000000"/>
                <w:sz w:val="24"/>
                <w:szCs w:val="24"/>
                <w:lang w:val="uk-UA"/>
              </w:rPr>
            </w:pPr>
          </w:p>
        </w:tc>
        <w:tc>
          <w:tcPr>
            <w:tcW w:w="977" w:type="dxa"/>
            <w:vMerge/>
            <w:shd w:val="clear" w:color="auto" w:fill="auto"/>
            <w:vAlign w:val="center"/>
          </w:tcPr>
          <w:p w:rsidR="005F1D92" w:rsidRPr="00B7585D" w:rsidRDefault="005F1D92" w:rsidP="00B3142F">
            <w:pPr>
              <w:ind w:left="-57" w:right="-57"/>
              <w:jc w:val="center"/>
              <w:rPr>
                <w:color w:val="000000"/>
                <w:sz w:val="24"/>
                <w:szCs w:val="24"/>
                <w:lang w:val="uk-UA"/>
              </w:rPr>
            </w:pPr>
          </w:p>
        </w:tc>
        <w:tc>
          <w:tcPr>
            <w:tcW w:w="942" w:type="dxa"/>
            <w:vMerge/>
            <w:shd w:val="clear" w:color="auto" w:fill="auto"/>
            <w:vAlign w:val="center"/>
          </w:tcPr>
          <w:p w:rsidR="005F1D92" w:rsidRPr="00B7585D" w:rsidRDefault="005F1D92" w:rsidP="00B3142F">
            <w:pPr>
              <w:ind w:left="-57" w:right="-57"/>
              <w:jc w:val="center"/>
              <w:rPr>
                <w:color w:val="000000"/>
                <w:sz w:val="24"/>
                <w:szCs w:val="24"/>
                <w:lang w:val="uk-UA"/>
              </w:rPr>
            </w:pPr>
          </w:p>
        </w:tc>
      </w:tr>
      <w:tr w:rsidR="005F1D92" w:rsidRPr="00B7585D" w:rsidTr="00B3142F">
        <w:trPr>
          <w:trHeight w:val="282"/>
        </w:trPr>
        <w:tc>
          <w:tcPr>
            <w:tcW w:w="3843" w:type="dxa"/>
            <w:shd w:val="clear" w:color="auto" w:fill="auto"/>
            <w:vAlign w:val="bottom"/>
          </w:tcPr>
          <w:p w:rsidR="005F1D92" w:rsidRPr="00B7585D" w:rsidRDefault="005F1D92" w:rsidP="00B3142F">
            <w:pPr>
              <w:rPr>
                <w:b/>
                <w:color w:val="000000"/>
                <w:sz w:val="24"/>
                <w:szCs w:val="24"/>
                <w:lang w:val="uk-UA"/>
              </w:rPr>
            </w:pPr>
            <w:r w:rsidRPr="00B7585D">
              <w:rPr>
                <w:b/>
                <w:color w:val="000000"/>
                <w:sz w:val="24"/>
                <w:szCs w:val="24"/>
                <w:lang w:val="uk-UA"/>
              </w:rPr>
              <w:t>РОЗВИНЕНІ КРАЇНИ</w:t>
            </w:r>
          </w:p>
        </w:tc>
        <w:tc>
          <w:tcPr>
            <w:tcW w:w="864"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414,2</w:t>
            </w:r>
          </w:p>
        </w:tc>
        <w:tc>
          <w:tcPr>
            <w:tcW w:w="866"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613,1</w:t>
            </w:r>
          </w:p>
        </w:tc>
        <w:tc>
          <w:tcPr>
            <w:tcW w:w="963"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972,8</w:t>
            </w:r>
          </w:p>
        </w:tc>
        <w:tc>
          <w:tcPr>
            <w:tcW w:w="1089"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1358,6</w:t>
            </w:r>
          </w:p>
        </w:tc>
        <w:tc>
          <w:tcPr>
            <w:tcW w:w="992"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962,3</w:t>
            </w:r>
          </w:p>
        </w:tc>
        <w:tc>
          <w:tcPr>
            <w:tcW w:w="977"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565,9</w:t>
            </w:r>
          </w:p>
        </w:tc>
        <w:tc>
          <w:tcPr>
            <w:tcW w:w="838"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795,1</w:t>
            </w:r>
          </w:p>
        </w:tc>
        <w:tc>
          <w:tcPr>
            <w:tcW w:w="866"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742,0</w:t>
            </w:r>
          </w:p>
        </w:tc>
        <w:tc>
          <w:tcPr>
            <w:tcW w:w="1132"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1157,9</w:t>
            </w:r>
          </w:p>
        </w:tc>
        <w:tc>
          <w:tcPr>
            <w:tcW w:w="992"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809,5</w:t>
            </w:r>
          </w:p>
        </w:tc>
        <w:tc>
          <w:tcPr>
            <w:tcW w:w="977"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1506,5</w:t>
            </w:r>
          </w:p>
        </w:tc>
        <w:tc>
          <w:tcPr>
            <w:tcW w:w="942"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820,6</w:t>
            </w:r>
          </w:p>
        </w:tc>
      </w:tr>
      <w:tr w:rsidR="005F1D92" w:rsidRPr="00B7585D" w:rsidTr="00B3142F">
        <w:trPr>
          <w:trHeight w:val="152"/>
        </w:trPr>
        <w:tc>
          <w:tcPr>
            <w:tcW w:w="3843" w:type="dxa"/>
            <w:shd w:val="clear" w:color="auto" w:fill="auto"/>
            <w:vAlign w:val="bottom"/>
          </w:tcPr>
          <w:p w:rsidR="005F1D92" w:rsidRPr="00B7585D" w:rsidRDefault="005F1D92" w:rsidP="00B3142F">
            <w:pPr>
              <w:rPr>
                <w:sz w:val="24"/>
                <w:szCs w:val="24"/>
                <w:lang w:val="uk-UA"/>
              </w:rPr>
            </w:pPr>
            <w:r w:rsidRPr="00B7585D">
              <w:rPr>
                <w:sz w:val="24"/>
                <w:szCs w:val="24"/>
                <w:lang w:val="uk-UA"/>
              </w:rPr>
              <w:t xml:space="preserve"> Європа</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227,7</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506,1</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631,7</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899,6</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518,3</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378,4</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411,5</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689,9</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799,6</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1270,5</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944,5</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439,6</w:t>
            </w:r>
          </w:p>
        </w:tc>
      </w:tr>
      <w:tr w:rsidR="005F1D92" w:rsidRPr="00B7585D" w:rsidTr="00B3142F">
        <w:trPr>
          <w:trHeight w:val="261"/>
        </w:trPr>
        <w:tc>
          <w:tcPr>
            <w:tcW w:w="3843" w:type="dxa"/>
            <w:shd w:val="clear" w:color="auto" w:fill="auto"/>
            <w:vAlign w:val="bottom"/>
          </w:tcPr>
          <w:p w:rsidR="005F1D92" w:rsidRPr="00B7585D" w:rsidRDefault="005F1D92" w:rsidP="00B3142F">
            <w:pPr>
              <w:rPr>
                <w:b/>
                <w:color w:val="000000"/>
                <w:sz w:val="24"/>
                <w:szCs w:val="24"/>
                <w:lang w:val="uk-UA"/>
              </w:rPr>
            </w:pPr>
            <w:r w:rsidRPr="00B7585D">
              <w:rPr>
                <w:b/>
                <w:color w:val="000000"/>
                <w:sz w:val="24"/>
                <w:szCs w:val="24"/>
                <w:lang w:val="uk-UA"/>
              </w:rPr>
              <w:t xml:space="preserve"> ЄС</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223,3</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498,4</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590,3</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842,3</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503,5</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361,9</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377,3</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609,7</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697,2</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1192,1</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837,0</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388,5</w:t>
            </w:r>
          </w:p>
        </w:tc>
      </w:tr>
      <w:tr w:rsidR="005F1D92" w:rsidRPr="00B7585D" w:rsidTr="00B3142F">
        <w:trPr>
          <w:trHeight w:val="174"/>
        </w:trPr>
        <w:tc>
          <w:tcPr>
            <w:tcW w:w="3843" w:type="dxa"/>
            <w:shd w:val="clear" w:color="auto" w:fill="auto"/>
            <w:vAlign w:val="bottom"/>
          </w:tcPr>
          <w:p w:rsidR="005F1D92" w:rsidRPr="00B7585D" w:rsidRDefault="005F1D92" w:rsidP="00B3142F">
            <w:pPr>
              <w:rPr>
                <w:b/>
                <w:sz w:val="24"/>
                <w:szCs w:val="24"/>
                <w:lang w:val="uk-UA"/>
              </w:rPr>
            </w:pPr>
            <w:r w:rsidRPr="00B7585D">
              <w:rPr>
                <w:b/>
                <w:sz w:val="24"/>
                <w:szCs w:val="24"/>
                <w:lang w:val="uk-UA"/>
              </w:rPr>
              <w:t xml:space="preserve"> Японія</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7,8</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2,8</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-6,5</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22,5</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24,4</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11,9</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31,0</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45,8</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50,3</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73,5</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128,0</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74,7</w:t>
            </w:r>
          </w:p>
        </w:tc>
      </w:tr>
      <w:tr w:rsidR="005F1D92" w:rsidRPr="00B7585D" w:rsidTr="00B3142F">
        <w:trPr>
          <w:trHeight w:val="103"/>
        </w:trPr>
        <w:tc>
          <w:tcPr>
            <w:tcW w:w="3843" w:type="dxa"/>
            <w:shd w:val="clear" w:color="auto" w:fill="auto"/>
            <w:vAlign w:val="bottom"/>
          </w:tcPr>
          <w:p w:rsidR="005F1D92" w:rsidRPr="00B7585D" w:rsidRDefault="005F1D92" w:rsidP="00B3142F">
            <w:pPr>
              <w:rPr>
                <w:b/>
                <w:color w:val="000000"/>
                <w:sz w:val="24"/>
                <w:szCs w:val="24"/>
                <w:lang w:val="uk-UA"/>
              </w:rPr>
            </w:pPr>
            <w:r w:rsidRPr="00B7585D">
              <w:rPr>
                <w:b/>
                <w:color w:val="000000"/>
                <w:sz w:val="24"/>
                <w:szCs w:val="24"/>
                <w:lang w:val="uk-UA"/>
              </w:rPr>
              <w:t xml:space="preserve"> США</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135,8</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104,8</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237,1</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271,2</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316,1</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129,8</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294,9</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15,4</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224,2</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378,4</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311,8</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248,1</w:t>
            </w:r>
          </w:p>
        </w:tc>
      </w:tr>
      <w:tr w:rsidR="005F1D92" w:rsidRPr="00B7585D" w:rsidTr="00B3142F">
        <w:trPr>
          <w:trHeight w:val="452"/>
        </w:trPr>
        <w:tc>
          <w:tcPr>
            <w:tcW w:w="3843" w:type="dxa"/>
            <w:shd w:val="clear" w:color="auto" w:fill="auto"/>
            <w:vAlign w:val="bottom"/>
          </w:tcPr>
          <w:p w:rsidR="005F1D92" w:rsidRPr="00B7585D" w:rsidRDefault="005F1D92" w:rsidP="00B3142F">
            <w:pPr>
              <w:rPr>
                <w:color w:val="000000"/>
                <w:sz w:val="24"/>
                <w:szCs w:val="24"/>
                <w:lang w:val="uk-UA"/>
              </w:rPr>
            </w:pPr>
            <w:r w:rsidRPr="00B7585D">
              <w:rPr>
                <w:color w:val="000000"/>
                <w:sz w:val="24"/>
                <w:szCs w:val="24"/>
                <w:lang w:val="uk-UA"/>
              </w:rPr>
              <w:t xml:space="preserve"> Інші розвинені </w:t>
            </w:r>
          </w:p>
          <w:p w:rsidR="005F1D92" w:rsidRPr="00B7585D" w:rsidRDefault="005F1D92" w:rsidP="00B3142F">
            <w:pPr>
              <w:rPr>
                <w:color w:val="000000"/>
                <w:sz w:val="24"/>
                <w:szCs w:val="24"/>
                <w:lang w:val="uk-UA"/>
              </w:rPr>
            </w:pPr>
            <w:r w:rsidRPr="00B7585D">
              <w:rPr>
                <w:color w:val="000000"/>
                <w:sz w:val="24"/>
                <w:szCs w:val="24"/>
                <w:lang w:val="uk-UA"/>
              </w:rPr>
              <w:t xml:space="preserve"> Країни</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42,8</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-0,6</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110,4</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165,3</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103,4</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45,8</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57,7</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-9,1</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83,8</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87,1</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122,3</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58,2</w:t>
            </w:r>
          </w:p>
        </w:tc>
      </w:tr>
      <w:tr w:rsidR="005F1D92" w:rsidRPr="00B7585D" w:rsidTr="00B3142F">
        <w:trPr>
          <w:trHeight w:val="109"/>
        </w:trPr>
        <w:tc>
          <w:tcPr>
            <w:tcW w:w="3843" w:type="dxa"/>
            <w:shd w:val="clear" w:color="auto" w:fill="auto"/>
            <w:vAlign w:val="bottom"/>
          </w:tcPr>
          <w:p w:rsidR="005F1D92" w:rsidRPr="00B7585D" w:rsidRDefault="005F1D92" w:rsidP="00B3142F">
            <w:pPr>
              <w:rPr>
                <w:b/>
                <w:color w:val="000000"/>
                <w:sz w:val="24"/>
                <w:szCs w:val="24"/>
                <w:lang w:val="uk-UA"/>
              </w:rPr>
            </w:pPr>
            <w:r w:rsidRPr="00B7585D">
              <w:rPr>
                <w:b/>
                <w:color w:val="000000"/>
                <w:sz w:val="24"/>
                <w:szCs w:val="24"/>
                <w:lang w:val="uk-UA"/>
              </w:rPr>
              <w:t>КРАЇНИ, ЩО РОЗВИВАЮТЬСЯ</w:t>
            </w:r>
          </w:p>
        </w:tc>
        <w:tc>
          <w:tcPr>
            <w:tcW w:w="864"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290,4</w:t>
            </w:r>
          </w:p>
        </w:tc>
        <w:tc>
          <w:tcPr>
            <w:tcW w:w="866"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329,3</w:t>
            </w:r>
          </w:p>
        </w:tc>
        <w:tc>
          <w:tcPr>
            <w:tcW w:w="963"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433,8</w:t>
            </w:r>
          </w:p>
        </w:tc>
        <w:tc>
          <w:tcPr>
            <w:tcW w:w="1089"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529,3</w:t>
            </w:r>
          </w:p>
        </w:tc>
        <w:tc>
          <w:tcPr>
            <w:tcW w:w="992"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620,7</w:t>
            </w:r>
          </w:p>
        </w:tc>
        <w:tc>
          <w:tcPr>
            <w:tcW w:w="977"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478,3</w:t>
            </w:r>
          </w:p>
        </w:tc>
        <w:tc>
          <w:tcPr>
            <w:tcW w:w="838"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120,4</w:t>
            </w:r>
          </w:p>
        </w:tc>
        <w:tc>
          <w:tcPr>
            <w:tcW w:w="866"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122,7</w:t>
            </w:r>
          </w:p>
        </w:tc>
        <w:tc>
          <w:tcPr>
            <w:tcW w:w="1132"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215,3</w:t>
            </w:r>
          </w:p>
        </w:tc>
        <w:tc>
          <w:tcPr>
            <w:tcW w:w="992"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285,5</w:t>
            </w:r>
          </w:p>
        </w:tc>
        <w:tc>
          <w:tcPr>
            <w:tcW w:w="977"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292,7</w:t>
            </w:r>
          </w:p>
        </w:tc>
        <w:tc>
          <w:tcPr>
            <w:tcW w:w="942"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229,2</w:t>
            </w:r>
          </w:p>
        </w:tc>
      </w:tr>
      <w:tr w:rsidR="005F1D92" w:rsidRPr="00B7585D" w:rsidTr="00B3142F">
        <w:trPr>
          <w:trHeight w:val="210"/>
        </w:trPr>
        <w:tc>
          <w:tcPr>
            <w:tcW w:w="3843" w:type="dxa"/>
            <w:shd w:val="clear" w:color="auto" w:fill="auto"/>
            <w:vAlign w:val="bottom"/>
          </w:tcPr>
          <w:p w:rsidR="005F1D92" w:rsidRPr="00B7585D" w:rsidRDefault="005F1D92" w:rsidP="00B3142F">
            <w:pPr>
              <w:rPr>
                <w:color w:val="000000"/>
                <w:sz w:val="24"/>
                <w:szCs w:val="24"/>
                <w:lang w:val="uk-UA"/>
              </w:rPr>
            </w:pPr>
            <w:r w:rsidRPr="00B7585D">
              <w:rPr>
                <w:color w:val="000000"/>
                <w:sz w:val="24"/>
                <w:szCs w:val="24"/>
                <w:lang w:val="uk-UA"/>
              </w:rPr>
              <w:t xml:space="preserve"> Африка</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22,1</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38,2</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57,1</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69,2</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87,6</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58,6</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2,1</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2,3</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7,2</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10,6</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9,3</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4,9</w:t>
            </w:r>
          </w:p>
        </w:tc>
      </w:tr>
      <w:tr w:rsidR="005F1D92" w:rsidRPr="00B7585D" w:rsidTr="00B3142F">
        <w:trPr>
          <w:trHeight w:val="414"/>
        </w:trPr>
        <w:tc>
          <w:tcPr>
            <w:tcW w:w="3843" w:type="dxa"/>
            <w:shd w:val="clear" w:color="auto" w:fill="auto"/>
            <w:vAlign w:val="bottom"/>
          </w:tcPr>
          <w:p w:rsidR="005F1D92" w:rsidRPr="00B7585D" w:rsidRDefault="005F1D92" w:rsidP="00B3142F">
            <w:pPr>
              <w:rPr>
                <w:color w:val="000000"/>
                <w:sz w:val="24"/>
                <w:szCs w:val="24"/>
                <w:lang w:val="uk-UA"/>
              </w:rPr>
            </w:pPr>
            <w:r w:rsidRPr="00B7585D">
              <w:rPr>
                <w:color w:val="000000"/>
                <w:sz w:val="24"/>
                <w:szCs w:val="24"/>
                <w:lang w:val="uk-UA"/>
              </w:rPr>
              <w:t xml:space="preserve"> Латинська Америка та</w:t>
            </w:r>
          </w:p>
          <w:p w:rsidR="005F1D92" w:rsidRPr="00B7585D" w:rsidRDefault="005F1D92" w:rsidP="00B3142F">
            <w:pPr>
              <w:rPr>
                <w:color w:val="000000"/>
                <w:sz w:val="24"/>
                <w:szCs w:val="24"/>
                <w:lang w:val="uk-UA"/>
              </w:rPr>
            </w:pPr>
            <w:r w:rsidRPr="00B7585D">
              <w:rPr>
                <w:color w:val="000000"/>
                <w:sz w:val="24"/>
                <w:szCs w:val="24"/>
                <w:lang w:val="uk-UA"/>
              </w:rPr>
              <w:t xml:space="preserve"> Карибський басейн</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95,1</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77,1</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93,3</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127,5</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144,4</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116,6</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28,0</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36,0</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63,6</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51,7</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63,2</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47,4</w:t>
            </w:r>
          </w:p>
        </w:tc>
      </w:tr>
      <w:tr w:rsidR="005F1D92" w:rsidRPr="00B7585D" w:rsidTr="00B3142F">
        <w:trPr>
          <w:trHeight w:val="133"/>
        </w:trPr>
        <w:tc>
          <w:tcPr>
            <w:tcW w:w="3843" w:type="dxa"/>
            <w:shd w:val="clear" w:color="auto" w:fill="auto"/>
            <w:vAlign w:val="bottom"/>
          </w:tcPr>
          <w:p w:rsidR="005F1D92" w:rsidRPr="00B7585D" w:rsidRDefault="005F1D92" w:rsidP="00B3142F">
            <w:pPr>
              <w:rPr>
                <w:color w:val="000000"/>
                <w:sz w:val="24"/>
                <w:szCs w:val="24"/>
                <w:lang w:val="uk-UA"/>
              </w:rPr>
            </w:pPr>
            <w:r w:rsidRPr="00B7585D">
              <w:rPr>
                <w:color w:val="000000"/>
                <w:sz w:val="24"/>
                <w:szCs w:val="24"/>
                <w:lang w:val="uk-UA"/>
              </w:rPr>
              <w:t xml:space="preserve"> Азія та Океанія</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173,2</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214,0</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283,4</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332,7</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388,7</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303,2</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90,4</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84,4</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144,5</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223,1</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220,2</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176,9</w:t>
            </w:r>
          </w:p>
        </w:tc>
      </w:tr>
      <w:tr w:rsidR="005F1D92" w:rsidRPr="00B7585D" w:rsidTr="00B3142F">
        <w:trPr>
          <w:trHeight w:val="170"/>
        </w:trPr>
        <w:tc>
          <w:tcPr>
            <w:tcW w:w="3843" w:type="dxa"/>
            <w:shd w:val="clear" w:color="auto" w:fill="auto"/>
            <w:vAlign w:val="bottom"/>
          </w:tcPr>
          <w:p w:rsidR="005F1D92" w:rsidRPr="00B7585D" w:rsidRDefault="005F1D92" w:rsidP="00B3142F">
            <w:pPr>
              <w:rPr>
                <w:color w:val="000000"/>
                <w:sz w:val="24"/>
                <w:szCs w:val="24"/>
                <w:lang w:val="uk-UA"/>
              </w:rPr>
            </w:pPr>
            <w:r w:rsidRPr="00B7585D">
              <w:rPr>
                <w:color w:val="000000"/>
                <w:sz w:val="24"/>
                <w:szCs w:val="24"/>
                <w:lang w:val="uk-UA"/>
              </w:rPr>
              <w:t xml:space="preserve"> Азія</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172,9</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213,8</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282,1</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331,4</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387,8</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301,4</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90,3</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84,3</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144,4</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223,1</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220,1</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176,7</w:t>
            </w:r>
          </w:p>
        </w:tc>
      </w:tr>
      <w:tr w:rsidR="005F1D92" w:rsidRPr="00B7585D" w:rsidTr="00B3142F">
        <w:trPr>
          <w:trHeight w:val="195"/>
        </w:trPr>
        <w:tc>
          <w:tcPr>
            <w:tcW w:w="3843" w:type="dxa"/>
            <w:shd w:val="clear" w:color="auto" w:fill="auto"/>
            <w:vAlign w:val="bottom"/>
          </w:tcPr>
          <w:p w:rsidR="005F1D92" w:rsidRPr="00B7585D" w:rsidRDefault="005F1D92" w:rsidP="00B3142F">
            <w:pPr>
              <w:rPr>
                <w:color w:val="000000"/>
                <w:sz w:val="24"/>
                <w:szCs w:val="24"/>
                <w:lang w:val="uk-UA"/>
              </w:rPr>
            </w:pPr>
            <w:r w:rsidRPr="00B7585D">
              <w:rPr>
                <w:color w:val="000000"/>
                <w:sz w:val="24"/>
                <w:szCs w:val="24"/>
                <w:lang w:val="uk-UA"/>
              </w:rPr>
              <w:t xml:space="preserve"> Західна Азія</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20,5</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43,6</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67,6</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77,6</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90,3</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68,3</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8,1</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12,9</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24,0</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48,3</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33,7</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23,3</w:t>
            </w:r>
          </w:p>
        </w:tc>
      </w:tr>
      <w:tr w:rsidR="005F1D92" w:rsidRPr="00B7585D" w:rsidTr="00B3142F">
        <w:trPr>
          <w:trHeight w:val="218"/>
        </w:trPr>
        <w:tc>
          <w:tcPr>
            <w:tcW w:w="3843" w:type="dxa"/>
            <w:shd w:val="clear" w:color="auto" w:fill="auto"/>
            <w:vAlign w:val="bottom"/>
          </w:tcPr>
          <w:p w:rsidR="005F1D92" w:rsidRPr="00B7585D" w:rsidRDefault="005F1D92" w:rsidP="00B3142F">
            <w:pPr>
              <w:rPr>
                <w:color w:val="000000"/>
                <w:sz w:val="24"/>
                <w:szCs w:val="24"/>
                <w:lang w:val="uk-UA"/>
              </w:rPr>
            </w:pPr>
            <w:r w:rsidRPr="00B7585D">
              <w:rPr>
                <w:color w:val="000000"/>
                <w:sz w:val="24"/>
                <w:szCs w:val="24"/>
                <w:lang w:val="uk-UA"/>
              </w:rPr>
              <w:t xml:space="preserve"> Східна Азія</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106,3</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116,2</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131,8</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150,4</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187,0</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154,8</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62,9</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49,8</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82,3</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111,2</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136,2</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116,8</w:t>
            </w:r>
          </w:p>
        </w:tc>
      </w:tr>
      <w:tr w:rsidR="005F1D92" w:rsidRPr="00B7585D" w:rsidTr="00B3142F">
        <w:trPr>
          <w:trHeight w:val="257"/>
        </w:trPr>
        <w:tc>
          <w:tcPr>
            <w:tcW w:w="3843" w:type="dxa"/>
            <w:shd w:val="clear" w:color="auto" w:fill="auto"/>
            <w:vAlign w:val="bottom"/>
          </w:tcPr>
          <w:p w:rsidR="005F1D92" w:rsidRPr="00B7585D" w:rsidRDefault="005F1D92" w:rsidP="00B3142F">
            <w:pPr>
              <w:rPr>
                <w:b/>
                <w:color w:val="000000"/>
                <w:sz w:val="24"/>
                <w:szCs w:val="24"/>
                <w:lang w:val="uk-UA"/>
              </w:rPr>
            </w:pPr>
            <w:r w:rsidRPr="00B7585D">
              <w:rPr>
                <w:color w:val="000000"/>
                <w:sz w:val="24"/>
                <w:szCs w:val="24"/>
                <w:lang w:val="uk-UA"/>
              </w:rPr>
              <w:t xml:space="preserve"> </w:t>
            </w:r>
            <w:r w:rsidRPr="00B7585D">
              <w:rPr>
                <w:b/>
                <w:color w:val="000000"/>
                <w:sz w:val="24"/>
                <w:szCs w:val="24"/>
                <w:lang w:val="uk-UA"/>
              </w:rPr>
              <w:t>Китай</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60,6</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72,4</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72,7</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83,5</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108,3</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95,0</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5,5</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12,3</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21,2</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22,5</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52,2</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48,0</w:t>
            </w:r>
          </w:p>
        </w:tc>
      </w:tr>
      <w:tr w:rsidR="005F1D92" w:rsidRPr="00B7585D" w:rsidTr="00B3142F">
        <w:trPr>
          <w:trHeight w:val="281"/>
        </w:trPr>
        <w:tc>
          <w:tcPr>
            <w:tcW w:w="3843" w:type="dxa"/>
            <w:shd w:val="clear" w:color="auto" w:fill="auto"/>
            <w:vAlign w:val="bottom"/>
          </w:tcPr>
          <w:p w:rsidR="005F1D92" w:rsidRPr="00B7585D" w:rsidRDefault="005F1D92" w:rsidP="00B3142F">
            <w:pPr>
              <w:rPr>
                <w:color w:val="000000"/>
                <w:sz w:val="24"/>
                <w:szCs w:val="24"/>
                <w:lang w:val="uk-UA"/>
              </w:rPr>
            </w:pPr>
            <w:r w:rsidRPr="00B7585D">
              <w:rPr>
                <w:color w:val="000000"/>
                <w:sz w:val="24"/>
                <w:szCs w:val="24"/>
                <w:lang w:val="uk-UA"/>
              </w:rPr>
              <w:t xml:space="preserve"> Південна Азія</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10,7</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14,4</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27,8</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34,0</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50,7</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41,6</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2,3</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3,5</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14,9</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17,8</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18,2</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15,3</w:t>
            </w:r>
          </w:p>
        </w:tc>
      </w:tr>
      <w:tr w:rsidR="005F1D92" w:rsidRPr="00B7585D" w:rsidTr="00B3142F">
        <w:trPr>
          <w:trHeight w:val="166"/>
        </w:trPr>
        <w:tc>
          <w:tcPr>
            <w:tcW w:w="3843" w:type="dxa"/>
            <w:shd w:val="clear" w:color="auto" w:fill="auto"/>
            <w:vAlign w:val="bottom"/>
          </w:tcPr>
          <w:p w:rsidR="005F1D92" w:rsidRPr="00B7585D" w:rsidRDefault="005F1D92" w:rsidP="00B3142F">
            <w:pPr>
              <w:rPr>
                <w:color w:val="000000"/>
                <w:sz w:val="24"/>
                <w:szCs w:val="24"/>
                <w:lang w:val="uk-UA"/>
              </w:rPr>
            </w:pPr>
            <w:r w:rsidRPr="00B7585D">
              <w:rPr>
                <w:color w:val="000000"/>
                <w:sz w:val="24"/>
                <w:szCs w:val="24"/>
                <w:lang w:val="uk-UA"/>
              </w:rPr>
              <w:t xml:space="preserve"> Південно-Східна Азія</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35,5</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39,6</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55,0</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69,5</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59,9</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36,8</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17,0</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18,1</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23,3</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45,8</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32,1</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21,3</w:t>
            </w:r>
          </w:p>
        </w:tc>
      </w:tr>
      <w:tr w:rsidR="005F1D92" w:rsidRPr="00B7585D" w:rsidTr="00B3142F">
        <w:trPr>
          <w:trHeight w:val="158"/>
        </w:trPr>
        <w:tc>
          <w:tcPr>
            <w:tcW w:w="3843" w:type="dxa"/>
            <w:shd w:val="clear" w:color="auto" w:fill="auto"/>
            <w:vAlign w:val="bottom"/>
          </w:tcPr>
          <w:p w:rsidR="005F1D92" w:rsidRPr="00B7585D" w:rsidRDefault="005F1D92" w:rsidP="00B3142F">
            <w:pPr>
              <w:rPr>
                <w:color w:val="000000"/>
                <w:sz w:val="24"/>
                <w:szCs w:val="24"/>
                <w:lang w:val="uk-UA"/>
              </w:rPr>
            </w:pPr>
            <w:r w:rsidRPr="00B7585D">
              <w:rPr>
                <w:color w:val="000000"/>
                <w:sz w:val="24"/>
                <w:szCs w:val="24"/>
                <w:lang w:val="uk-UA"/>
              </w:rPr>
              <w:t xml:space="preserve"> Океанія</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0,3</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0,2</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1,3</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1,3</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0,9</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1,9</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0,1</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0,1</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0,0</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0,0</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0,1</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0,1</w:t>
            </w:r>
          </w:p>
        </w:tc>
      </w:tr>
      <w:tr w:rsidR="005F1D92" w:rsidRPr="00B7585D" w:rsidTr="00B3142F">
        <w:trPr>
          <w:trHeight w:val="324"/>
        </w:trPr>
        <w:tc>
          <w:tcPr>
            <w:tcW w:w="3843" w:type="dxa"/>
            <w:shd w:val="clear" w:color="auto" w:fill="auto"/>
            <w:vAlign w:val="bottom"/>
          </w:tcPr>
          <w:p w:rsidR="005F1D92" w:rsidRPr="00B7585D" w:rsidRDefault="005F1D92" w:rsidP="00B3142F">
            <w:pPr>
              <w:rPr>
                <w:b/>
                <w:color w:val="000000"/>
                <w:sz w:val="24"/>
                <w:szCs w:val="24"/>
                <w:lang w:val="uk-UA"/>
              </w:rPr>
            </w:pPr>
            <w:r w:rsidRPr="00B7585D">
              <w:rPr>
                <w:b/>
                <w:color w:val="000000"/>
                <w:sz w:val="24"/>
                <w:szCs w:val="24"/>
                <w:lang w:val="uk-UA"/>
              </w:rPr>
              <w:t xml:space="preserve">ПІВДЕННО-СХІДНА ЄВРОПА ТА СНД </w:t>
            </w:r>
          </w:p>
        </w:tc>
        <w:tc>
          <w:tcPr>
            <w:tcW w:w="864" w:type="dxa"/>
            <w:shd w:val="clear" w:color="auto" w:fill="auto"/>
            <w:noWrap/>
            <w:vAlign w:val="center"/>
          </w:tcPr>
          <w:p w:rsidR="005F1D92" w:rsidRPr="00B7585D" w:rsidRDefault="005F1D92" w:rsidP="00B3142F">
            <w:pPr>
              <w:ind w:left="-57" w:right="-57"/>
              <w:jc w:val="center"/>
              <w:rPr>
                <w:b/>
                <w:sz w:val="24"/>
                <w:szCs w:val="24"/>
                <w:lang w:val="uk-UA"/>
              </w:rPr>
            </w:pPr>
            <w:r w:rsidRPr="00B7585D">
              <w:rPr>
                <w:b/>
                <w:color w:val="000000"/>
                <w:sz w:val="24"/>
                <w:szCs w:val="24"/>
                <w:lang w:val="uk-UA"/>
              </w:rPr>
              <w:t>30,3</w:t>
            </w:r>
          </w:p>
        </w:tc>
        <w:tc>
          <w:tcPr>
            <w:tcW w:w="866" w:type="dxa"/>
            <w:shd w:val="clear" w:color="auto" w:fill="auto"/>
            <w:noWrap/>
            <w:vAlign w:val="center"/>
          </w:tcPr>
          <w:p w:rsidR="005F1D92" w:rsidRPr="00B7585D" w:rsidRDefault="005F1D92" w:rsidP="00B3142F">
            <w:pPr>
              <w:ind w:left="-57" w:right="-57"/>
              <w:jc w:val="center"/>
              <w:rPr>
                <w:b/>
                <w:sz w:val="24"/>
                <w:szCs w:val="24"/>
                <w:lang w:val="uk-UA"/>
              </w:rPr>
            </w:pPr>
            <w:r w:rsidRPr="00B7585D">
              <w:rPr>
                <w:b/>
                <w:color w:val="000000"/>
                <w:sz w:val="24"/>
                <w:szCs w:val="24"/>
                <w:lang w:val="uk-UA"/>
              </w:rPr>
              <w:t>30,9</w:t>
            </w:r>
          </w:p>
        </w:tc>
        <w:tc>
          <w:tcPr>
            <w:tcW w:w="963" w:type="dxa"/>
            <w:shd w:val="clear" w:color="auto" w:fill="auto"/>
            <w:noWrap/>
            <w:vAlign w:val="center"/>
          </w:tcPr>
          <w:p w:rsidR="005F1D92" w:rsidRPr="00B7585D" w:rsidRDefault="005F1D92" w:rsidP="00B3142F">
            <w:pPr>
              <w:ind w:left="-57" w:right="-57"/>
              <w:jc w:val="center"/>
              <w:rPr>
                <w:b/>
                <w:sz w:val="24"/>
                <w:szCs w:val="24"/>
                <w:lang w:val="uk-UA"/>
              </w:rPr>
            </w:pPr>
            <w:r w:rsidRPr="00B7585D">
              <w:rPr>
                <w:b/>
                <w:color w:val="000000"/>
                <w:sz w:val="24"/>
                <w:szCs w:val="24"/>
                <w:lang w:val="uk-UA"/>
              </w:rPr>
              <w:t>54,5</w:t>
            </w:r>
          </w:p>
        </w:tc>
        <w:tc>
          <w:tcPr>
            <w:tcW w:w="1089" w:type="dxa"/>
            <w:shd w:val="clear" w:color="auto" w:fill="auto"/>
            <w:noWrap/>
            <w:vAlign w:val="center"/>
          </w:tcPr>
          <w:p w:rsidR="005F1D92" w:rsidRPr="00B7585D" w:rsidRDefault="005F1D92" w:rsidP="00B3142F">
            <w:pPr>
              <w:ind w:left="-57" w:right="-57"/>
              <w:jc w:val="center"/>
              <w:rPr>
                <w:b/>
                <w:sz w:val="24"/>
                <w:szCs w:val="24"/>
                <w:lang w:val="uk-UA"/>
              </w:rPr>
            </w:pPr>
            <w:r w:rsidRPr="00B7585D">
              <w:rPr>
                <w:b/>
                <w:color w:val="000000"/>
                <w:sz w:val="24"/>
                <w:szCs w:val="24"/>
                <w:lang w:val="uk-UA"/>
              </w:rPr>
              <w:t>90,9</w:t>
            </w:r>
          </w:p>
        </w:tc>
        <w:tc>
          <w:tcPr>
            <w:tcW w:w="992" w:type="dxa"/>
            <w:shd w:val="clear" w:color="auto" w:fill="auto"/>
            <w:noWrap/>
            <w:vAlign w:val="center"/>
          </w:tcPr>
          <w:p w:rsidR="005F1D92" w:rsidRPr="00B7585D" w:rsidRDefault="005F1D92" w:rsidP="00B3142F">
            <w:pPr>
              <w:ind w:left="-57" w:right="-57"/>
              <w:jc w:val="center"/>
              <w:rPr>
                <w:b/>
                <w:sz w:val="24"/>
                <w:szCs w:val="24"/>
                <w:lang w:val="uk-UA"/>
              </w:rPr>
            </w:pPr>
            <w:r w:rsidRPr="00B7585D">
              <w:rPr>
                <w:b/>
                <w:color w:val="000000"/>
                <w:sz w:val="24"/>
                <w:szCs w:val="24"/>
                <w:lang w:val="uk-UA"/>
              </w:rPr>
              <w:t>114,4</w:t>
            </w:r>
          </w:p>
        </w:tc>
        <w:tc>
          <w:tcPr>
            <w:tcW w:w="977" w:type="dxa"/>
            <w:shd w:val="clear" w:color="auto" w:fill="auto"/>
            <w:noWrap/>
            <w:vAlign w:val="center"/>
          </w:tcPr>
          <w:p w:rsidR="005F1D92" w:rsidRPr="00B7585D" w:rsidRDefault="005F1D92" w:rsidP="00B3142F">
            <w:pPr>
              <w:ind w:left="-57" w:right="-57"/>
              <w:jc w:val="center"/>
              <w:rPr>
                <w:b/>
                <w:sz w:val="24"/>
                <w:szCs w:val="24"/>
                <w:lang w:val="uk-UA"/>
              </w:rPr>
            </w:pPr>
            <w:r w:rsidRPr="00B7585D">
              <w:rPr>
                <w:b/>
                <w:sz w:val="24"/>
                <w:szCs w:val="24"/>
                <w:lang w:val="uk-UA"/>
              </w:rPr>
              <w:t>69,9</w:t>
            </w:r>
          </w:p>
        </w:tc>
        <w:tc>
          <w:tcPr>
            <w:tcW w:w="838" w:type="dxa"/>
            <w:shd w:val="clear" w:color="auto" w:fill="auto"/>
            <w:noWrap/>
            <w:vAlign w:val="center"/>
          </w:tcPr>
          <w:p w:rsidR="005F1D92" w:rsidRPr="00B7585D" w:rsidRDefault="005F1D92" w:rsidP="00B3142F">
            <w:pPr>
              <w:ind w:left="-57" w:right="-57"/>
              <w:jc w:val="center"/>
              <w:rPr>
                <w:b/>
                <w:sz w:val="24"/>
                <w:szCs w:val="24"/>
                <w:lang w:val="uk-UA"/>
              </w:rPr>
            </w:pPr>
            <w:r w:rsidRPr="00B7585D">
              <w:rPr>
                <w:b/>
                <w:color w:val="000000"/>
                <w:sz w:val="24"/>
                <w:szCs w:val="24"/>
                <w:lang w:val="uk-UA"/>
              </w:rPr>
              <w:t>14,1</w:t>
            </w:r>
          </w:p>
        </w:tc>
        <w:tc>
          <w:tcPr>
            <w:tcW w:w="866" w:type="dxa"/>
            <w:shd w:val="clear" w:color="auto" w:fill="auto"/>
            <w:noWrap/>
            <w:vAlign w:val="center"/>
          </w:tcPr>
          <w:p w:rsidR="005F1D92" w:rsidRPr="00B7585D" w:rsidRDefault="005F1D92" w:rsidP="00B3142F">
            <w:pPr>
              <w:ind w:left="-57" w:right="-57"/>
              <w:jc w:val="center"/>
              <w:rPr>
                <w:b/>
                <w:sz w:val="24"/>
                <w:szCs w:val="24"/>
                <w:lang w:val="uk-UA"/>
              </w:rPr>
            </w:pPr>
            <w:r w:rsidRPr="00B7585D">
              <w:rPr>
                <w:b/>
                <w:color w:val="000000"/>
                <w:sz w:val="24"/>
                <w:szCs w:val="24"/>
                <w:lang w:val="uk-UA"/>
              </w:rPr>
              <w:t>14,3</w:t>
            </w:r>
          </w:p>
        </w:tc>
        <w:tc>
          <w:tcPr>
            <w:tcW w:w="1132" w:type="dxa"/>
            <w:shd w:val="clear" w:color="auto" w:fill="auto"/>
            <w:noWrap/>
            <w:vAlign w:val="center"/>
          </w:tcPr>
          <w:p w:rsidR="005F1D92" w:rsidRPr="00B7585D" w:rsidRDefault="005F1D92" w:rsidP="00B3142F">
            <w:pPr>
              <w:ind w:left="-57" w:right="-57"/>
              <w:jc w:val="center"/>
              <w:rPr>
                <w:b/>
                <w:sz w:val="24"/>
                <w:szCs w:val="24"/>
                <w:lang w:val="uk-UA"/>
              </w:rPr>
            </w:pPr>
            <w:r w:rsidRPr="00B7585D">
              <w:rPr>
                <w:b/>
                <w:color w:val="000000"/>
                <w:sz w:val="24"/>
                <w:szCs w:val="24"/>
                <w:lang w:val="uk-UA"/>
              </w:rPr>
              <w:t>23,7</w:t>
            </w:r>
          </w:p>
        </w:tc>
        <w:tc>
          <w:tcPr>
            <w:tcW w:w="992" w:type="dxa"/>
            <w:shd w:val="clear" w:color="auto" w:fill="auto"/>
            <w:noWrap/>
            <w:vAlign w:val="center"/>
          </w:tcPr>
          <w:p w:rsidR="005F1D92" w:rsidRPr="00B7585D" w:rsidRDefault="005F1D92" w:rsidP="00B3142F">
            <w:pPr>
              <w:ind w:left="-57" w:right="-57"/>
              <w:jc w:val="center"/>
              <w:rPr>
                <w:b/>
                <w:sz w:val="24"/>
                <w:szCs w:val="24"/>
                <w:lang w:val="uk-UA"/>
              </w:rPr>
            </w:pPr>
            <w:r w:rsidRPr="00B7585D">
              <w:rPr>
                <w:b/>
                <w:color w:val="000000"/>
                <w:sz w:val="24"/>
                <w:szCs w:val="24"/>
                <w:lang w:val="uk-UA"/>
              </w:rPr>
              <w:t>51,5</w:t>
            </w:r>
          </w:p>
        </w:tc>
        <w:tc>
          <w:tcPr>
            <w:tcW w:w="977" w:type="dxa"/>
            <w:shd w:val="clear" w:color="auto" w:fill="auto"/>
            <w:noWrap/>
            <w:vAlign w:val="center"/>
          </w:tcPr>
          <w:p w:rsidR="005F1D92" w:rsidRPr="00B7585D" w:rsidRDefault="005F1D92" w:rsidP="00B3142F">
            <w:pPr>
              <w:ind w:left="-57" w:right="-57"/>
              <w:jc w:val="center"/>
              <w:rPr>
                <w:b/>
                <w:sz w:val="24"/>
                <w:szCs w:val="24"/>
                <w:lang w:val="uk-UA"/>
              </w:rPr>
            </w:pPr>
            <w:r w:rsidRPr="00B7585D">
              <w:rPr>
                <w:b/>
                <w:color w:val="000000"/>
                <w:sz w:val="24"/>
                <w:szCs w:val="24"/>
                <w:lang w:val="uk-UA"/>
              </w:rPr>
              <w:t>58,5</w:t>
            </w:r>
          </w:p>
        </w:tc>
        <w:tc>
          <w:tcPr>
            <w:tcW w:w="942" w:type="dxa"/>
            <w:shd w:val="clear" w:color="auto" w:fill="auto"/>
            <w:noWrap/>
            <w:vAlign w:val="center"/>
          </w:tcPr>
          <w:p w:rsidR="005F1D92" w:rsidRPr="00B7585D" w:rsidRDefault="005F1D92" w:rsidP="00B3142F">
            <w:pPr>
              <w:ind w:left="-57" w:right="-57"/>
              <w:jc w:val="center"/>
              <w:rPr>
                <w:b/>
                <w:sz w:val="24"/>
                <w:szCs w:val="24"/>
                <w:lang w:val="uk-UA"/>
              </w:rPr>
            </w:pPr>
            <w:r w:rsidRPr="00B7585D">
              <w:rPr>
                <w:b/>
                <w:sz w:val="24"/>
                <w:szCs w:val="24"/>
                <w:lang w:val="uk-UA"/>
              </w:rPr>
              <w:t>51,2</w:t>
            </w:r>
          </w:p>
        </w:tc>
      </w:tr>
      <w:tr w:rsidR="005F1D92" w:rsidRPr="00B7585D" w:rsidTr="00B3142F">
        <w:trPr>
          <w:trHeight w:val="165"/>
        </w:trPr>
        <w:tc>
          <w:tcPr>
            <w:tcW w:w="3843" w:type="dxa"/>
            <w:shd w:val="clear" w:color="auto" w:fill="auto"/>
            <w:vAlign w:val="bottom"/>
          </w:tcPr>
          <w:p w:rsidR="005F1D92" w:rsidRPr="00B7585D" w:rsidRDefault="005F1D92" w:rsidP="00B3142F">
            <w:pPr>
              <w:rPr>
                <w:color w:val="000000"/>
                <w:sz w:val="24"/>
                <w:szCs w:val="24"/>
                <w:lang w:val="uk-UA"/>
              </w:rPr>
            </w:pPr>
            <w:r w:rsidRPr="00B7585D">
              <w:rPr>
                <w:color w:val="000000"/>
                <w:sz w:val="24"/>
                <w:szCs w:val="24"/>
                <w:lang w:val="uk-UA"/>
              </w:rPr>
              <w:t>Південно-Східна Європа</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3,5</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4,8</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9,9</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12,8</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10,9</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7,6</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0,4</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0,3</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0,4</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1,4</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0,6</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1,4</w:t>
            </w:r>
          </w:p>
        </w:tc>
      </w:tr>
      <w:tr w:rsidR="005F1D92" w:rsidRPr="00B7585D" w:rsidTr="00B3142F">
        <w:trPr>
          <w:trHeight w:val="275"/>
        </w:trPr>
        <w:tc>
          <w:tcPr>
            <w:tcW w:w="3843" w:type="dxa"/>
            <w:shd w:val="clear" w:color="auto" w:fill="auto"/>
            <w:vAlign w:val="bottom"/>
          </w:tcPr>
          <w:p w:rsidR="005F1D92" w:rsidRPr="00B7585D" w:rsidRDefault="005F1D92" w:rsidP="00B3142F">
            <w:pPr>
              <w:rPr>
                <w:color w:val="000000"/>
                <w:sz w:val="24"/>
                <w:szCs w:val="24"/>
                <w:lang w:val="uk-UA"/>
              </w:rPr>
            </w:pPr>
            <w:r w:rsidRPr="00B7585D">
              <w:rPr>
                <w:color w:val="000000"/>
                <w:sz w:val="24"/>
                <w:szCs w:val="24"/>
                <w:lang w:val="uk-UA"/>
              </w:rPr>
              <w:t>СНД</w:t>
            </w:r>
          </w:p>
        </w:tc>
        <w:tc>
          <w:tcPr>
            <w:tcW w:w="864"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26,8</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26,1</w:t>
            </w:r>
          </w:p>
        </w:tc>
        <w:tc>
          <w:tcPr>
            <w:tcW w:w="963"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44,7</w:t>
            </w:r>
          </w:p>
        </w:tc>
        <w:tc>
          <w:tcPr>
            <w:tcW w:w="1089"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78,1</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103,5</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62,4</w:t>
            </w:r>
          </w:p>
        </w:tc>
        <w:tc>
          <w:tcPr>
            <w:tcW w:w="838"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13,8</w:t>
            </w:r>
          </w:p>
        </w:tc>
        <w:tc>
          <w:tcPr>
            <w:tcW w:w="866"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14,0</w:t>
            </w:r>
          </w:p>
        </w:tc>
        <w:tc>
          <w:tcPr>
            <w:tcW w:w="113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23,3</w:t>
            </w:r>
          </w:p>
        </w:tc>
        <w:tc>
          <w:tcPr>
            <w:tcW w:w="99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50,1</w:t>
            </w:r>
          </w:p>
        </w:tc>
        <w:tc>
          <w:tcPr>
            <w:tcW w:w="977"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57,9</w:t>
            </w:r>
          </w:p>
        </w:tc>
        <w:tc>
          <w:tcPr>
            <w:tcW w:w="942" w:type="dxa"/>
            <w:shd w:val="clear" w:color="auto" w:fill="auto"/>
            <w:noWrap/>
            <w:vAlign w:val="center"/>
          </w:tcPr>
          <w:p w:rsidR="005F1D92" w:rsidRPr="00B7585D" w:rsidRDefault="005F1D92" w:rsidP="00B3142F">
            <w:pPr>
              <w:ind w:left="-57" w:right="-57"/>
              <w:jc w:val="center"/>
              <w:rPr>
                <w:color w:val="000000"/>
                <w:sz w:val="24"/>
                <w:szCs w:val="24"/>
                <w:lang w:val="uk-UA"/>
              </w:rPr>
            </w:pPr>
            <w:r w:rsidRPr="00B7585D">
              <w:rPr>
                <w:color w:val="000000"/>
                <w:sz w:val="24"/>
                <w:szCs w:val="24"/>
                <w:lang w:val="uk-UA"/>
              </w:rPr>
              <w:t>49,8</w:t>
            </w:r>
          </w:p>
        </w:tc>
      </w:tr>
      <w:tr w:rsidR="005F1D92" w:rsidRPr="00B7585D" w:rsidTr="00B3142F">
        <w:trPr>
          <w:trHeight w:val="207"/>
        </w:trPr>
        <w:tc>
          <w:tcPr>
            <w:tcW w:w="3843" w:type="dxa"/>
            <w:shd w:val="clear" w:color="auto" w:fill="auto"/>
            <w:vAlign w:val="bottom"/>
          </w:tcPr>
          <w:p w:rsidR="005F1D92" w:rsidRPr="00B7585D" w:rsidRDefault="005F1D92" w:rsidP="00B3142F">
            <w:pPr>
              <w:jc w:val="center"/>
              <w:rPr>
                <w:b/>
                <w:color w:val="000000"/>
                <w:sz w:val="24"/>
                <w:szCs w:val="24"/>
                <w:lang w:val="uk-UA"/>
              </w:rPr>
            </w:pPr>
            <w:r w:rsidRPr="00B7585D">
              <w:rPr>
                <w:b/>
                <w:color w:val="000000"/>
                <w:sz w:val="24"/>
                <w:szCs w:val="24"/>
                <w:lang w:val="uk-UA"/>
              </w:rPr>
              <w:t>СВІТ</w:t>
            </w:r>
          </w:p>
        </w:tc>
        <w:tc>
          <w:tcPr>
            <w:tcW w:w="864"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734,9</w:t>
            </w:r>
          </w:p>
        </w:tc>
        <w:tc>
          <w:tcPr>
            <w:tcW w:w="866"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973,3</w:t>
            </w:r>
          </w:p>
        </w:tc>
        <w:tc>
          <w:tcPr>
            <w:tcW w:w="963"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1461,1</w:t>
            </w:r>
          </w:p>
        </w:tc>
        <w:tc>
          <w:tcPr>
            <w:tcW w:w="1089"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1978,8</w:t>
            </w:r>
          </w:p>
        </w:tc>
        <w:tc>
          <w:tcPr>
            <w:tcW w:w="992"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1697,4</w:t>
            </w:r>
          </w:p>
        </w:tc>
        <w:tc>
          <w:tcPr>
            <w:tcW w:w="977"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1114,2</w:t>
            </w:r>
          </w:p>
        </w:tc>
        <w:tc>
          <w:tcPr>
            <w:tcW w:w="838"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929,6</w:t>
            </w:r>
          </w:p>
        </w:tc>
        <w:tc>
          <w:tcPr>
            <w:tcW w:w="866"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879,0</w:t>
            </w:r>
          </w:p>
        </w:tc>
        <w:tc>
          <w:tcPr>
            <w:tcW w:w="1132"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1396,9</w:t>
            </w:r>
          </w:p>
        </w:tc>
        <w:tc>
          <w:tcPr>
            <w:tcW w:w="992"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2146,5</w:t>
            </w:r>
          </w:p>
        </w:tc>
        <w:tc>
          <w:tcPr>
            <w:tcW w:w="977"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1857,7</w:t>
            </w:r>
          </w:p>
        </w:tc>
        <w:tc>
          <w:tcPr>
            <w:tcW w:w="942" w:type="dxa"/>
            <w:shd w:val="clear" w:color="auto" w:fill="auto"/>
            <w:noWrap/>
            <w:vAlign w:val="center"/>
          </w:tcPr>
          <w:p w:rsidR="005F1D92" w:rsidRPr="00B7585D" w:rsidRDefault="005F1D92" w:rsidP="00B3142F">
            <w:pPr>
              <w:ind w:left="-57" w:right="-57"/>
              <w:jc w:val="center"/>
              <w:rPr>
                <w:b/>
                <w:color w:val="000000"/>
                <w:sz w:val="24"/>
                <w:szCs w:val="24"/>
                <w:lang w:val="uk-UA"/>
              </w:rPr>
            </w:pPr>
            <w:r w:rsidRPr="00B7585D">
              <w:rPr>
                <w:b/>
                <w:color w:val="000000"/>
                <w:sz w:val="24"/>
                <w:szCs w:val="24"/>
                <w:lang w:val="uk-UA"/>
              </w:rPr>
              <w:t>1100,9</w:t>
            </w:r>
          </w:p>
        </w:tc>
      </w:tr>
    </w:tbl>
    <w:p w:rsidR="005F1D92" w:rsidRPr="00B7585D" w:rsidRDefault="005F1D92" w:rsidP="005F1D92">
      <w:pPr>
        <w:spacing w:line="360" w:lineRule="auto"/>
        <w:ind w:firstLine="540"/>
        <w:jc w:val="both"/>
        <w:rPr>
          <w:szCs w:val="28"/>
          <w:lang w:val="uk-UA"/>
        </w:rPr>
      </w:pPr>
    </w:p>
    <w:p w:rsidR="005F1D92" w:rsidRPr="00B7585D" w:rsidRDefault="005F1D92" w:rsidP="005F1D92">
      <w:pPr>
        <w:spacing w:line="360" w:lineRule="auto"/>
        <w:ind w:firstLine="540"/>
        <w:jc w:val="both"/>
        <w:rPr>
          <w:szCs w:val="28"/>
          <w:lang w:val="uk-UA"/>
        </w:rPr>
        <w:sectPr w:rsidR="005F1D92" w:rsidRPr="00B7585D" w:rsidSect="00977055">
          <w:pgSz w:w="16838" w:h="11906" w:orient="landscape" w:code="9"/>
          <w:pgMar w:top="1134" w:right="1134" w:bottom="1134" w:left="1134" w:header="709" w:footer="709" w:gutter="0"/>
          <w:cols w:space="708"/>
          <w:docGrid w:linePitch="360"/>
        </w:sectPr>
      </w:pPr>
    </w:p>
    <w:p w:rsidR="005F1D92" w:rsidRPr="00B7585D" w:rsidRDefault="005F1D92" w:rsidP="005F1D92">
      <w:pPr>
        <w:jc w:val="right"/>
        <w:rPr>
          <w:b/>
          <w:lang w:val="uk-UA"/>
        </w:rPr>
      </w:pPr>
      <w:r w:rsidRPr="00B7585D">
        <w:rPr>
          <w:b/>
          <w:lang w:val="uk-UA"/>
        </w:rPr>
        <w:lastRenderedPageBreak/>
        <w:t>Таблиця</w:t>
      </w:r>
      <w:r>
        <w:rPr>
          <w:b/>
          <w:lang w:val="uk-UA"/>
        </w:rPr>
        <w:t xml:space="preserve"> 4</w:t>
      </w:r>
    </w:p>
    <w:p w:rsidR="005F1D92" w:rsidRPr="00B7585D" w:rsidRDefault="005F1D92" w:rsidP="005F1D92">
      <w:pPr>
        <w:jc w:val="center"/>
        <w:rPr>
          <w:b/>
          <w:lang w:val="uk-UA"/>
        </w:rPr>
      </w:pPr>
      <w:r w:rsidRPr="00B7585D">
        <w:rPr>
          <w:b/>
          <w:lang w:val="uk-UA"/>
        </w:rPr>
        <w:t>Структура міжнародних інвестиційних потоків за напрямками (з</w:t>
      </w:r>
      <w:r w:rsidRPr="00B7585D">
        <w:rPr>
          <w:b/>
          <w:bCs/>
          <w:szCs w:val="28"/>
          <w:lang w:val="uk-UA" w:eastAsia="uk-UA"/>
        </w:rPr>
        <w:t>лиття та поглинання і створення підприємств</w:t>
      </w:r>
      <w:r w:rsidRPr="00B7585D">
        <w:rPr>
          <w:b/>
          <w:lang w:val="uk-UA"/>
        </w:rPr>
        <w:t>) (%)</w:t>
      </w: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44"/>
        <w:gridCol w:w="776"/>
        <w:gridCol w:w="776"/>
        <w:gridCol w:w="916"/>
        <w:gridCol w:w="916"/>
        <w:gridCol w:w="916"/>
        <w:gridCol w:w="916"/>
        <w:gridCol w:w="1056"/>
      </w:tblGrid>
      <w:tr w:rsidR="005F1D92" w:rsidRPr="00940298" w:rsidTr="00B3142F">
        <w:tc>
          <w:tcPr>
            <w:tcW w:w="3085" w:type="dxa"/>
            <w:vMerge w:val="restart"/>
            <w:shd w:val="clear" w:color="auto" w:fill="auto"/>
            <w:vAlign w:val="center"/>
          </w:tcPr>
          <w:p w:rsidR="005F1D92" w:rsidRPr="00940298" w:rsidRDefault="005F1D92" w:rsidP="00B3142F">
            <w:pPr>
              <w:autoSpaceDE w:val="0"/>
              <w:autoSpaceDN w:val="0"/>
              <w:adjustRightInd w:val="0"/>
              <w:jc w:val="center"/>
              <w:rPr>
                <w:b/>
                <w:bCs/>
                <w:szCs w:val="28"/>
                <w:lang w:val="uk-UA" w:eastAsia="uk-UA"/>
              </w:rPr>
            </w:pPr>
            <w:r w:rsidRPr="00940298">
              <w:rPr>
                <w:b/>
                <w:bCs/>
                <w:szCs w:val="28"/>
                <w:lang w:val="uk-UA" w:eastAsia="uk-UA"/>
              </w:rPr>
              <w:t>Приймаючий регіон/країна</w:t>
            </w:r>
          </w:p>
        </w:tc>
        <w:tc>
          <w:tcPr>
            <w:tcW w:w="3412" w:type="dxa"/>
            <w:gridSpan w:val="4"/>
            <w:shd w:val="clear" w:color="auto" w:fill="auto"/>
          </w:tcPr>
          <w:p w:rsidR="005F1D92" w:rsidRPr="00940298" w:rsidRDefault="005F1D92" w:rsidP="00B3142F">
            <w:pPr>
              <w:autoSpaceDE w:val="0"/>
              <w:autoSpaceDN w:val="0"/>
              <w:adjustRightInd w:val="0"/>
              <w:jc w:val="center"/>
              <w:rPr>
                <w:b/>
                <w:bCs/>
                <w:szCs w:val="28"/>
                <w:lang w:val="uk-UA" w:eastAsia="uk-UA"/>
              </w:rPr>
            </w:pPr>
            <w:r w:rsidRPr="00940298">
              <w:rPr>
                <w:b/>
                <w:bCs/>
                <w:szCs w:val="28"/>
                <w:lang w:val="uk-UA" w:eastAsia="uk-UA"/>
              </w:rPr>
              <w:t>Злиття та поглинання (M&amp;A)</w:t>
            </w:r>
          </w:p>
        </w:tc>
        <w:tc>
          <w:tcPr>
            <w:tcW w:w="3804" w:type="dxa"/>
            <w:gridSpan w:val="4"/>
            <w:shd w:val="clear" w:color="auto" w:fill="auto"/>
          </w:tcPr>
          <w:p w:rsidR="005F1D92" w:rsidRPr="00940298" w:rsidRDefault="005F1D92" w:rsidP="00B3142F">
            <w:pPr>
              <w:autoSpaceDE w:val="0"/>
              <w:autoSpaceDN w:val="0"/>
              <w:adjustRightInd w:val="0"/>
              <w:jc w:val="center"/>
              <w:rPr>
                <w:b/>
                <w:bCs/>
                <w:szCs w:val="28"/>
                <w:lang w:val="uk-UA" w:eastAsia="uk-UA"/>
              </w:rPr>
            </w:pPr>
            <w:r w:rsidRPr="00940298">
              <w:rPr>
                <w:b/>
                <w:bCs/>
                <w:szCs w:val="28"/>
                <w:lang w:val="uk-UA" w:eastAsia="uk-UA"/>
              </w:rPr>
              <w:t>Створення підприємств (greenfield investments)</w:t>
            </w:r>
          </w:p>
        </w:tc>
      </w:tr>
      <w:tr w:rsidR="005F1D92" w:rsidRPr="00940298" w:rsidTr="00B3142F">
        <w:tc>
          <w:tcPr>
            <w:tcW w:w="3085" w:type="dxa"/>
            <w:vMerge/>
            <w:shd w:val="clear" w:color="auto" w:fill="auto"/>
          </w:tcPr>
          <w:p w:rsidR="005F1D92" w:rsidRPr="00940298" w:rsidRDefault="005F1D92" w:rsidP="00B3142F">
            <w:pPr>
              <w:autoSpaceDE w:val="0"/>
              <w:autoSpaceDN w:val="0"/>
              <w:adjustRightInd w:val="0"/>
              <w:rPr>
                <w:b/>
                <w:bCs/>
                <w:szCs w:val="28"/>
                <w:lang w:val="uk-UA" w:eastAsia="uk-UA"/>
              </w:rPr>
            </w:pPr>
          </w:p>
        </w:tc>
        <w:tc>
          <w:tcPr>
            <w:tcW w:w="944" w:type="dxa"/>
            <w:shd w:val="clear" w:color="auto" w:fill="auto"/>
            <w:vAlign w:val="center"/>
          </w:tcPr>
          <w:p w:rsidR="005F1D92" w:rsidRPr="00940298" w:rsidRDefault="005F1D92" w:rsidP="00B3142F">
            <w:pPr>
              <w:autoSpaceDE w:val="0"/>
              <w:autoSpaceDN w:val="0"/>
              <w:adjustRightInd w:val="0"/>
              <w:jc w:val="center"/>
              <w:rPr>
                <w:b/>
                <w:bCs/>
                <w:sz w:val="24"/>
                <w:szCs w:val="24"/>
                <w:lang w:val="uk-UA" w:eastAsia="uk-UA"/>
              </w:rPr>
            </w:pPr>
            <w:r w:rsidRPr="00940298">
              <w:rPr>
                <w:b/>
                <w:bCs/>
                <w:sz w:val="24"/>
                <w:szCs w:val="24"/>
                <w:lang w:val="uk-UA" w:eastAsia="uk-UA"/>
              </w:rPr>
              <w:t>2007</w:t>
            </w:r>
          </w:p>
        </w:tc>
        <w:tc>
          <w:tcPr>
            <w:tcW w:w="776" w:type="dxa"/>
            <w:shd w:val="clear" w:color="auto" w:fill="auto"/>
            <w:vAlign w:val="center"/>
          </w:tcPr>
          <w:p w:rsidR="005F1D92" w:rsidRPr="00940298" w:rsidRDefault="005F1D92" w:rsidP="00B3142F">
            <w:pPr>
              <w:autoSpaceDE w:val="0"/>
              <w:autoSpaceDN w:val="0"/>
              <w:adjustRightInd w:val="0"/>
              <w:jc w:val="center"/>
              <w:rPr>
                <w:b/>
                <w:bCs/>
                <w:sz w:val="24"/>
                <w:szCs w:val="24"/>
                <w:lang w:val="uk-UA" w:eastAsia="uk-UA"/>
              </w:rPr>
            </w:pPr>
            <w:r w:rsidRPr="00940298">
              <w:rPr>
                <w:b/>
                <w:bCs/>
                <w:sz w:val="24"/>
                <w:szCs w:val="24"/>
                <w:lang w:val="uk-UA" w:eastAsia="uk-UA"/>
              </w:rPr>
              <w:t>2008</w:t>
            </w:r>
          </w:p>
        </w:tc>
        <w:tc>
          <w:tcPr>
            <w:tcW w:w="776" w:type="dxa"/>
            <w:shd w:val="clear" w:color="auto" w:fill="auto"/>
            <w:vAlign w:val="center"/>
          </w:tcPr>
          <w:p w:rsidR="005F1D92" w:rsidRPr="00940298" w:rsidRDefault="005F1D92" w:rsidP="00B3142F">
            <w:pPr>
              <w:autoSpaceDE w:val="0"/>
              <w:autoSpaceDN w:val="0"/>
              <w:adjustRightInd w:val="0"/>
              <w:jc w:val="center"/>
              <w:rPr>
                <w:b/>
                <w:bCs/>
                <w:sz w:val="24"/>
                <w:szCs w:val="24"/>
                <w:lang w:val="uk-UA" w:eastAsia="uk-UA"/>
              </w:rPr>
            </w:pPr>
            <w:r w:rsidRPr="00940298">
              <w:rPr>
                <w:b/>
                <w:bCs/>
                <w:sz w:val="24"/>
                <w:szCs w:val="24"/>
                <w:lang w:val="uk-UA" w:eastAsia="uk-UA"/>
              </w:rPr>
              <w:t>2009</w:t>
            </w:r>
          </w:p>
        </w:tc>
        <w:tc>
          <w:tcPr>
            <w:tcW w:w="916" w:type="dxa"/>
            <w:shd w:val="clear" w:color="auto" w:fill="auto"/>
            <w:vAlign w:val="center"/>
          </w:tcPr>
          <w:p w:rsidR="005F1D92" w:rsidRPr="00940298" w:rsidRDefault="005F1D92" w:rsidP="00B3142F">
            <w:pPr>
              <w:autoSpaceDE w:val="0"/>
              <w:autoSpaceDN w:val="0"/>
              <w:adjustRightInd w:val="0"/>
              <w:jc w:val="center"/>
              <w:rPr>
                <w:b/>
                <w:bCs/>
                <w:sz w:val="24"/>
                <w:szCs w:val="24"/>
                <w:lang w:val="uk-UA" w:eastAsia="uk-UA"/>
              </w:rPr>
            </w:pPr>
            <w:r w:rsidRPr="00940298">
              <w:rPr>
                <w:b/>
                <w:bCs/>
                <w:sz w:val="24"/>
                <w:szCs w:val="24"/>
                <w:lang w:val="uk-UA" w:eastAsia="uk-UA"/>
              </w:rPr>
              <w:t>2010*</w:t>
            </w:r>
          </w:p>
        </w:tc>
        <w:tc>
          <w:tcPr>
            <w:tcW w:w="916" w:type="dxa"/>
            <w:shd w:val="clear" w:color="auto" w:fill="auto"/>
            <w:vAlign w:val="center"/>
          </w:tcPr>
          <w:p w:rsidR="005F1D92" w:rsidRPr="00940298" w:rsidRDefault="005F1D92" w:rsidP="00B3142F">
            <w:pPr>
              <w:autoSpaceDE w:val="0"/>
              <w:autoSpaceDN w:val="0"/>
              <w:adjustRightInd w:val="0"/>
              <w:jc w:val="center"/>
              <w:rPr>
                <w:b/>
                <w:bCs/>
                <w:sz w:val="24"/>
                <w:szCs w:val="24"/>
                <w:lang w:val="uk-UA" w:eastAsia="uk-UA"/>
              </w:rPr>
            </w:pPr>
            <w:r w:rsidRPr="00940298">
              <w:rPr>
                <w:b/>
                <w:bCs/>
                <w:sz w:val="24"/>
                <w:szCs w:val="24"/>
                <w:lang w:val="uk-UA" w:eastAsia="uk-UA"/>
              </w:rPr>
              <w:t>2007</w:t>
            </w:r>
          </w:p>
        </w:tc>
        <w:tc>
          <w:tcPr>
            <w:tcW w:w="916" w:type="dxa"/>
            <w:shd w:val="clear" w:color="auto" w:fill="auto"/>
            <w:vAlign w:val="center"/>
          </w:tcPr>
          <w:p w:rsidR="005F1D92" w:rsidRPr="00940298" w:rsidRDefault="005F1D92" w:rsidP="00B3142F">
            <w:pPr>
              <w:autoSpaceDE w:val="0"/>
              <w:autoSpaceDN w:val="0"/>
              <w:adjustRightInd w:val="0"/>
              <w:jc w:val="center"/>
              <w:rPr>
                <w:b/>
                <w:bCs/>
                <w:sz w:val="24"/>
                <w:szCs w:val="24"/>
                <w:lang w:val="uk-UA" w:eastAsia="uk-UA"/>
              </w:rPr>
            </w:pPr>
            <w:r w:rsidRPr="00940298">
              <w:rPr>
                <w:b/>
                <w:bCs/>
                <w:sz w:val="24"/>
                <w:szCs w:val="24"/>
                <w:lang w:val="uk-UA" w:eastAsia="uk-UA"/>
              </w:rPr>
              <w:t>2008</w:t>
            </w:r>
          </w:p>
        </w:tc>
        <w:tc>
          <w:tcPr>
            <w:tcW w:w="916" w:type="dxa"/>
            <w:shd w:val="clear" w:color="auto" w:fill="auto"/>
            <w:vAlign w:val="center"/>
          </w:tcPr>
          <w:p w:rsidR="005F1D92" w:rsidRPr="00940298" w:rsidRDefault="005F1D92" w:rsidP="00B3142F">
            <w:pPr>
              <w:autoSpaceDE w:val="0"/>
              <w:autoSpaceDN w:val="0"/>
              <w:adjustRightInd w:val="0"/>
              <w:jc w:val="center"/>
              <w:rPr>
                <w:b/>
                <w:bCs/>
                <w:sz w:val="24"/>
                <w:szCs w:val="24"/>
                <w:lang w:val="uk-UA" w:eastAsia="uk-UA"/>
              </w:rPr>
            </w:pPr>
            <w:r w:rsidRPr="00940298">
              <w:rPr>
                <w:b/>
                <w:bCs/>
                <w:sz w:val="24"/>
                <w:szCs w:val="24"/>
                <w:lang w:val="uk-UA" w:eastAsia="uk-UA"/>
              </w:rPr>
              <w:t>2009</w:t>
            </w:r>
          </w:p>
        </w:tc>
        <w:tc>
          <w:tcPr>
            <w:tcW w:w="1056" w:type="dxa"/>
            <w:shd w:val="clear" w:color="auto" w:fill="auto"/>
            <w:vAlign w:val="center"/>
          </w:tcPr>
          <w:p w:rsidR="005F1D92" w:rsidRPr="00940298" w:rsidRDefault="005F1D92" w:rsidP="00B3142F">
            <w:pPr>
              <w:autoSpaceDE w:val="0"/>
              <w:autoSpaceDN w:val="0"/>
              <w:adjustRightInd w:val="0"/>
              <w:jc w:val="center"/>
              <w:rPr>
                <w:b/>
                <w:bCs/>
                <w:sz w:val="24"/>
                <w:szCs w:val="24"/>
                <w:lang w:val="uk-UA" w:eastAsia="uk-UA"/>
              </w:rPr>
            </w:pPr>
            <w:r w:rsidRPr="00940298">
              <w:rPr>
                <w:b/>
                <w:bCs/>
                <w:sz w:val="24"/>
                <w:szCs w:val="24"/>
                <w:lang w:val="uk-UA" w:eastAsia="uk-UA"/>
              </w:rPr>
              <w:t>2010**</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b/>
                <w:bCs/>
                <w:szCs w:val="28"/>
                <w:lang w:val="uk-UA" w:eastAsia="uk-UA"/>
              </w:rPr>
            </w:pPr>
            <w:r w:rsidRPr="00940298">
              <w:rPr>
                <w:b/>
                <w:bCs/>
                <w:szCs w:val="28"/>
                <w:lang w:val="uk-UA" w:eastAsia="uk-UA"/>
              </w:rPr>
              <w:t>СВІТ</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100</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100</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100</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100</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100</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100</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100</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100</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b/>
                <w:bCs/>
                <w:szCs w:val="28"/>
                <w:lang w:val="uk-UA" w:eastAsia="uk-UA"/>
              </w:rPr>
            </w:pPr>
            <w:r w:rsidRPr="00940298">
              <w:rPr>
                <w:b/>
                <w:bCs/>
                <w:szCs w:val="28"/>
                <w:lang w:val="uk-UA" w:eastAsia="uk-UA"/>
              </w:rPr>
              <w:t>РОЗВИНЕНІ ЕКОНОМІКИ</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74</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72</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69</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66</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52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46</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46</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49</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szCs w:val="28"/>
                <w:lang w:val="uk-UA" w:eastAsia="uk-UA"/>
              </w:rPr>
            </w:pPr>
            <w:r w:rsidRPr="00940298">
              <w:rPr>
                <w:szCs w:val="28"/>
                <w:lang w:val="uk-UA" w:eastAsia="uk-UA"/>
              </w:rPr>
              <w:t>ЄС</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39</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38</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39</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34</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30</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31</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szCs w:val="28"/>
                <w:lang w:val="uk-UA" w:eastAsia="uk-UA"/>
              </w:rPr>
            </w:pPr>
            <w:r w:rsidRPr="00940298">
              <w:rPr>
                <w:szCs w:val="28"/>
                <w:lang w:val="uk-UA" w:eastAsia="uk-UA"/>
              </w:rPr>
              <w:t>Франція</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5</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szCs w:val="28"/>
                <w:lang w:val="uk-UA" w:eastAsia="uk-UA"/>
              </w:rPr>
            </w:pPr>
            <w:r w:rsidRPr="00940298">
              <w:rPr>
                <w:szCs w:val="28"/>
                <w:lang w:val="uk-UA" w:eastAsia="uk-UA"/>
              </w:rPr>
              <w:t>Німеччина</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6</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5</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szCs w:val="28"/>
                <w:lang w:val="uk-UA" w:eastAsia="uk-UA"/>
              </w:rPr>
            </w:pPr>
            <w:r w:rsidRPr="00940298">
              <w:rPr>
                <w:szCs w:val="28"/>
                <w:lang w:val="uk-UA" w:eastAsia="uk-UA"/>
              </w:rPr>
              <w:t>Великобританія</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10</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10</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7</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9</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6</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5</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8</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7</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szCs w:val="28"/>
                <w:lang w:val="uk-UA" w:eastAsia="uk-UA"/>
              </w:rPr>
            </w:pPr>
            <w:r w:rsidRPr="00940298">
              <w:rPr>
                <w:szCs w:val="28"/>
                <w:lang w:val="uk-UA" w:eastAsia="uk-UA"/>
              </w:rPr>
              <w:t>США</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18</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17</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17</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16</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7</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6</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9</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10</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szCs w:val="28"/>
                <w:lang w:val="uk-UA" w:eastAsia="uk-UA"/>
              </w:rPr>
            </w:pPr>
            <w:r w:rsidRPr="00940298">
              <w:rPr>
                <w:szCs w:val="28"/>
                <w:lang w:val="uk-UA" w:eastAsia="uk-UA"/>
              </w:rPr>
              <w:t>Японія</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b/>
                <w:bCs/>
                <w:szCs w:val="28"/>
                <w:lang w:val="uk-UA" w:eastAsia="uk-UA"/>
              </w:rPr>
            </w:pPr>
            <w:r w:rsidRPr="00940298">
              <w:rPr>
                <w:b/>
                <w:bCs/>
                <w:szCs w:val="28"/>
                <w:lang w:val="uk-UA" w:eastAsia="uk-UA"/>
              </w:rPr>
              <w:t>КРАЇНИ, ЩО РОЗВИВАЮТЬСЯ</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22</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23</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23</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25</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47</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48</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45</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i/>
                <w:szCs w:val="28"/>
                <w:lang w:val="uk-UA" w:eastAsia="uk-UA"/>
              </w:rPr>
            </w:pPr>
            <w:r w:rsidRPr="00940298">
              <w:rPr>
                <w:i/>
                <w:szCs w:val="28"/>
                <w:lang w:val="uk-UA" w:eastAsia="uk-UA"/>
              </w:rPr>
              <w:t>Африка</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5</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5</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5</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i/>
                <w:szCs w:val="28"/>
                <w:lang w:val="uk-UA" w:eastAsia="uk-UA"/>
              </w:rPr>
            </w:pPr>
            <w:r w:rsidRPr="00940298">
              <w:rPr>
                <w:i/>
                <w:szCs w:val="28"/>
                <w:lang w:val="uk-UA" w:eastAsia="uk-UA"/>
              </w:rPr>
              <w:t>Південна Африка</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i/>
                <w:szCs w:val="28"/>
                <w:lang w:val="uk-UA" w:eastAsia="uk-UA"/>
              </w:rPr>
            </w:pPr>
            <w:r w:rsidRPr="00940298">
              <w:rPr>
                <w:i/>
                <w:szCs w:val="28"/>
                <w:lang w:val="uk-UA" w:eastAsia="uk-UA"/>
              </w:rPr>
              <w:t>Латинська Америка та Карибський регіон</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6</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6</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5</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8</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7</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7</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9</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8</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szCs w:val="28"/>
                <w:lang w:val="uk-UA" w:eastAsia="uk-UA"/>
              </w:rPr>
            </w:pPr>
            <w:r w:rsidRPr="00940298">
              <w:rPr>
                <w:szCs w:val="28"/>
                <w:lang w:val="uk-UA" w:eastAsia="uk-UA"/>
              </w:rPr>
              <w:t>Бразилія</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szCs w:val="28"/>
                <w:lang w:val="uk-UA" w:eastAsia="uk-UA"/>
              </w:rPr>
            </w:pPr>
            <w:r w:rsidRPr="00940298">
              <w:rPr>
                <w:szCs w:val="28"/>
                <w:lang w:val="uk-UA" w:eastAsia="uk-UA"/>
              </w:rPr>
              <w:t>Мексика</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b/>
                <w:szCs w:val="28"/>
                <w:lang w:val="uk-UA" w:eastAsia="uk-UA"/>
              </w:rPr>
            </w:pPr>
            <w:r w:rsidRPr="00940298">
              <w:rPr>
                <w:b/>
                <w:szCs w:val="28"/>
                <w:lang w:val="uk-UA" w:eastAsia="uk-UA"/>
              </w:rPr>
              <w:t>Азія</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14</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16</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16</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16</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35</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34</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32</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i/>
                <w:szCs w:val="28"/>
                <w:lang w:val="uk-UA" w:eastAsia="uk-UA"/>
              </w:rPr>
            </w:pPr>
            <w:r w:rsidRPr="00940298">
              <w:rPr>
                <w:i/>
                <w:szCs w:val="28"/>
                <w:lang w:val="uk-UA" w:eastAsia="uk-UA"/>
              </w:rPr>
              <w:t>Західна Азія</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5</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7</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7</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7</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i/>
                <w:szCs w:val="28"/>
                <w:lang w:val="uk-UA" w:eastAsia="uk-UA"/>
              </w:rPr>
            </w:pPr>
            <w:r w:rsidRPr="00940298">
              <w:rPr>
                <w:i/>
                <w:szCs w:val="28"/>
                <w:lang w:val="uk-UA" w:eastAsia="uk-UA"/>
              </w:rPr>
              <w:t>Південна, Східна та Південно-східна Азія</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13</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14</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15</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14</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27</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28</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27</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26</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szCs w:val="28"/>
                <w:lang w:val="uk-UA" w:eastAsia="uk-UA"/>
              </w:rPr>
            </w:pPr>
            <w:r w:rsidRPr="00940298">
              <w:rPr>
                <w:szCs w:val="28"/>
                <w:lang w:val="uk-UA" w:eastAsia="uk-UA"/>
              </w:rPr>
              <w:t>Китай</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10</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9</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8</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8</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szCs w:val="28"/>
                <w:lang w:val="uk-UA" w:eastAsia="uk-UA"/>
              </w:rPr>
            </w:pPr>
            <w:r w:rsidRPr="00940298">
              <w:rPr>
                <w:szCs w:val="28"/>
                <w:lang w:val="uk-UA" w:eastAsia="uk-UA"/>
              </w:rPr>
              <w:t xml:space="preserve">Гонг Конг, Китай </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szCs w:val="28"/>
                <w:lang w:val="uk-UA" w:eastAsia="uk-UA"/>
              </w:rPr>
            </w:pPr>
            <w:r w:rsidRPr="00940298">
              <w:rPr>
                <w:szCs w:val="28"/>
                <w:lang w:val="uk-UA" w:eastAsia="uk-UA"/>
              </w:rPr>
              <w:t>Індія</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6</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6</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5</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6</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b/>
                <w:bCs/>
                <w:szCs w:val="28"/>
                <w:lang w:val="uk-UA" w:eastAsia="uk-UA"/>
              </w:rPr>
            </w:pPr>
            <w:r w:rsidRPr="00940298">
              <w:rPr>
                <w:b/>
                <w:bCs/>
                <w:szCs w:val="28"/>
                <w:lang w:val="uk-UA" w:eastAsia="uk-UA"/>
              </w:rPr>
              <w:t>ПІВДЕННО-СХІДНА ЄВРОПА ТА СНД</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5</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8</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9</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6</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7</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6</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6</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szCs w:val="28"/>
                <w:lang w:val="uk-UA" w:eastAsia="uk-UA"/>
              </w:rPr>
            </w:pPr>
            <w:r w:rsidRPr="00940298">
              <w:rPr>
                <w:szCs w:val="28"/>
                <w:lang w:val="uk-UA" w:eastAsia="uk-UA"/>
              </w:rPr>
              <w:t>Російська Федерація</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2</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6</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3</w:t>
            </w:r>
          </w:p>
        </w:tc>
      </w:tr>
      <w:tr w:rsidR="005F1D92" w:rsidRPr="00940298" w:rsidTr="00B3142F">
        <w:tc>
          <w:tcPr>
            <w:tcW w:w="3085" w:type="dxa"/>
            <w:shd w:val="clear" w:color="auto" w:fill="auto"/>
          </w:tcPr>
          <w:p w:rsidR="005F1D92" w:rsidRPr="00940298" w:rsidRDefault="005F1D92" w:rsidP="00B3142F">
            <w:pPr>
              <w:autoSpaceDE w:val="0"/>
              <w:autoSpaceDN w:val="0"/>
              <w:adjustRightInd w:val="0"/>
              <w:rPr>
                <w:szCs w:val="28"/>
                <w:lang w:val="uk-UA" w:eastAsia="uk-UA"/>
              </w:rPr>
            </w:pPr>
            <w:r w:rsidRPr="00940298">
              <w:rPr>
                <w:b/>
                <w:bCs/>
                <w:szCs w:val="28"/>
                <w:lang w:val="uk-UA" w:eastAsia="uk-UA"/>
              </w:rPr>
              <w:t>Кількість підприємств</w:t>
            </w:r>
          </w:p>
        </w:tc>
        <w:tc>
          <w:tcPr>
            <w:tcW w:w="944"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7018</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6425</w:t>
            </w:r>
          </w:p>
        </w:tc>
        <w:tc>
          <w:tcPr>
            <w:tcW w:w="77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4239</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1802</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12210</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16147</w:t>
            </w:r>
          </w:p>
        </w:tc>
        <w:tc>
          <w:tcPr>
            <w:tcW w:w="91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13727</w:t>
            </w:r>
          </w:p>
        </w:tc>
        <w:tc>
          <w:tcPr>
            <w:tcW w:w="1056" w:type="dxa"/>
            <w:shd w:val="clear" w:color="auto" w:fill="auto"/>
            <w:vAlign w:val="center"/>
          </w:tcPr>
          <w:p w:rsidR="005F1D92" w:rsidRPr="00940298" w:rsidRDefault="005F1D92" w:rsidP="00B3142F">
            <w:pPr>
              <w:autoSpaceDE w:val="0"/>
              <w:autoSpaceDN w:val="0"/>
              <w:adjustRightInd w:val="0"/>
              <w:jc w:val="center"/>
              <w:rPr>
                <w:sz w:val="24"/>
                <w:szCs w:val="24"/>
                <w:lang w:val="uk-UA" w:eastAsia="uk-UA"/>
              </w:rPr>
            </w:pPr>
            <w:r w:rsidRPr="00940298">
              <w:rPr>
                <w:sz w:val="24"/>
                <w:szCs w:val="24"/>
                <w:lang w:val="uk-UA" w:eastAsia="uk-UA"/>
              </w:rPr>
              <w:t>4104</w:t>
            </w:r>
          </w:p>
        </w:tc>
      </w:tr>
    </w:tbl>
    <w:p w:rsidR="005F1D92" w:rsidRPr="00B7585D" w:rsidRDefault="005F1D92" w:rsidP="005F1D92">
      <w:pPr>
        <w:rPr>
          <w:szCs w:val="28"/>
          <w:lang w:val="uk-UA"/>
        </w:rPr>
      </w:pPr>
      <w:r w:rsidRPr="00B7585D">
        <w:rPr>
          <w:szCs w:val="28"/>
          <w:lang w:val="uk-UA"/>
        </w:rPr>
        <w:t>* - дані з січня по травень</w:t>
      </w:r>
    </w:p>
    <w:p w:rsidR="005F1D92" w:rsidRPr="00B7585D" w:rsidRDefault="005F1D92" w:rsidP="005F1D92">
      <w:pPr>
        <w:rPr>
          <w:szCs w:val="28"/>
          <w:lang w:val="uk-UA"/>
        </w:rPr>
      </w:pPr>
      <w:r w:rsidRPr="00B7585D">
        <w:rPr>
          <w:szCs w:val="28"/>
          <w:lang w:val="uk-UA"/>
        </w:rPr>
        <w:t>* - дані з січня по квітень</w:t>
      </w:r>
    </w:p>
    <w:p w:rsidR="005F1D92" w:rsidRPr="00B7585D" w:rsidRDefault="005F1D92" w:rsidP="005F1D92">
      <w:pPr>
        <w:rPr>
          <w:szCs w:val="28"/>
          <w:lang w:val="uk-UA"/>
        </w:rPr>
      </w:pPr>
    </w:p>
    <w:p w:rsidR="005F1D92" w:rsidRPr="00B7585D" w:rsidRDefault="005F1D92" w:rsidP="005F1D92">
      <w:pPr>
        <w:spacing w:line="360" w:lineRule="auto"/>
        <w:ind w:firstLine="540"/>
        <w:jc w:val="right"/>
        <w:rPr>
          <w:b/>
          <w:szCs w:val="28"/>
          <w:lang w:val="uk-UA"/>
        </w:rPr>
      </w:pPr>
      <w:r w:rsidRPr="00B7585D">
        <w:rPr>
          <w:b/>
          <w:szCs w:val="28"/>
          <w:lang w:val="uk-UA"/>
        </w:rPr>
        <w:t xml:space="preserve"> </w:t>
      </w:r>
    </w:p>
    <w:p w:rsidR="005F1D92" w:rsidRPr="00B7585D" w:rsidRDefault="005F1D92" w:rsidP="005F1D92">
      <w:pPr>
        <w:shd w:val="clear" w:color="auto" w:fill="FFFFFF"/>
        <w:spacing w:line="360" w:lineRule="auto"/>
        <w:ind w:firstLine="539"/>
        <w:jc w:val="both"/>
        <w:rPr>
          <w:color w:val="000000"/>
          <w:szCs w:val="28"/>
          <w:lang w:val="uk-UA"/>
        </w:rPr>
        <w:sectPr w:rsidR="005F1D92" w:rsidRPr="00B7585D" w:rsidSect="00DF5AB1">
          <w:pgSz w:w="11906" w:h="16838" w:code="9"/>
          <w:pgMar w:top="1134" w:right="1134" w:bottom="1134" w:left="1134" w:header="709" w:footer="709" w:gutter="0"/>
          <w:cols w:space="708"/>
          <w:docGrid w:linePitch="360"/>
        </w:sectPr>
      </w:pPr>
    </w:p>
    <w:p w:rsidR="005F1D92" w:rsidRPr="00B7585D" w:rsidRDefault="005F1D92" w:rsidP="005F1D92">
      <w:pPr>
        <w:shd w:val="clear" w:color="auto" w:fill="FFFFFF"/>
        <w:spacing w:line="360" w:lineRule="auto"/>
        <w:ind w:firstLine="539"/>
        <w:jc w:val="right"/>
        <w:rPr>
          <w:b/>
          <w:color w:val="000000"/>
          <w:szCs w:val="28"/>
          <w:lang w:val="uk-UA"/>
        </w:rPr>
      </w:pPr>
      <w:r w:rsidRPr="00B7585D">
        <w:rPr>
          <w:b/>
          <w:color w:val="000000"/>
          <w:szCs w:val="28"/>
          <w:lang w:val="uk-UA"/>
        </w:rPr>
        <w:lastRenderedPageBreak/>
        <w:t>Таблиця 5</w:t>
      </w:r>
    </w:p>
    <w:p w:rsidR="005F1D92" w:rsidRPr="00B7585D" w:rsidRDefault="005F1D92" w:rsidP="005F1D92">
      <w:pPr>
        <w:shd w:val="clear" w:color="auto" w:fill="FFFFFF"/>
        <w:spacing w:line="360" w:lineRule="auto"/>
        <w:ind w:firstLine="539"/>
        <w:jc w:val="center"/>
        <w:rPr>
          <w:b/>
          <w:color w:val="000000"/>
          <w:szCs w:val="28"/>
          <w:lang w:val="uk-UA"/>
        </w:rPr>
      </w:pPr>
      <w:r w:rsidRPr="00B7585D">
        <w:rPr>
          <w:b/>
          <w:color w:val="000000"/>
          <w:szCs w:val="28"/>
          <w:lang w:val="uk-UA"/>
        </w:rPr>
        <w:t>Потоки ПІІ та ПЗІ за секторами, 1990 та 2007 рр., млрд.дол.США</w:t>
      </w:r>
    </w:p>
    <w:tbl>
      <w:tblPr>
        <w:tblW w:w="13776"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173"/>
        <w:gridCol w:w="1675"/>
        <w:gridCol w:w="85"/>
        <w:gridCol w:w="1591"/>
        <w:gridCol w:w="81"/>
        <w:gridCol w:w="1595"/>
        <w:gridCol w:w="1574"/>
        <w:gridCol w:w="101"/>
        <w:gridCol w:w="1571"/>
        <w:gridCol w:w="105"/>
        <w:gridCol w:w="1676"/>
        <w:gridCol w:w="1549"/>
      </w:tblGrid>
      <w:tr w:rsidR="005F1D92" w:rsidRPr="00B7585D" w:rsidTr="00B3142F">
        <w:trPr>
          <w:trHeight w:val="420"/>
          <w:tblCellSpacing w:w="0" w:type="dxa"/>
        </w:trPr>
        <w:tc>
          <w:tcPr>
            <w:tcW w:w="2173" w:type="dxa"/>
            <w:shd w:val="clear" w:color="auto" w:fill="auto"/>
          </w:tcPr>
          <w:p w:rsidR="005F1D92" w:rsidRPr="00B7585D" w:rsidRDefault="005F1D92" w:rsidP="00B3142F">
            <w:pPr>
              <w:shd w:val="clear" w:color="auto" w:fill="FFFFFF"/>
              <w:jc w:val="both"/>
              <w:rPr>
                <w:color w:val="000000"/>
                <w:szCs w:val="28"/>
                <w:lang w:val="uk-UA"/>
              </w:rPr>
            </w:pPr>
            <w:r w:rsidRPr="00B7585D">
              <w:rPr>
                <w:color w:val="000000"/>
                <w:szCs w:val="28"/>
                <w:lang w:val="uk-UA"/>
              </w:rPr>
              <w:t> </w:t>
            </w:r>
          </w:p>
        </w:tc>
        <w:tc>
          <w:tcPr>
            <w:tcW w:w="5027" w:type="dxa"/>
            <w:gridSpan w:val="5"/>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1990</w:t>
            </w:r>
          </w:p>
        </w:tc>
        <w:tc>
          <w:tcPr>
            <w:tcW w:w="6576" w:type="dxa"/>
            <w:gridSpan w:val="6"/>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2007</w:t>
            </w:r>
          </w:p>
        </w:tc>
      </w:tr>
      <w:tr w:rsidR="005F1D92" w:rsidRPr="00B7585D" w:rsidTr="00B3142F">
        <w:trPr>
          <w:trHeight w:val="765"/>
          <w:tblCellSpacing w:w="0" w:type="dxa"/>
        </w:trPr>
        <w:tc>
          <w:tcPr>
            <w:tcW w:w="2173" w:type="dxa"/>
            <w:shd w:val="clear" w:color="auto" w:fill="auto"/>
          </w:tcPr>
          <w:p w:rsidR="005F1D92" w:rsidRPr="00B7585D" w:rsidRDefault="005F1D92" w:rsidP="00B3142F">
            <w:pPr>
              <w:shd w:val="clear" w:color="auto" w:fill="FFFFFF"/>
              <w:jc w:val="both"/>
              <w:rPr>
                <w:color w:val="000000"/>
                <w:szCs w:val="28"/>
                <w:lang w:val="uk-UA"/>
              </w:rPr>
            </w:pPr>
            <w:r w:rsidRPr="00B7585D">
              <w:rPr>
                <w:color w:val="000000"/>
                <w:szCs w:val="28"/>
                <w:lang w:val="uk-UA"/>
              </w:rPr>
              <w:t> </w:t>
            </w:r>
          </w:p>
        </w:tc>
        <w:tc>
          <w:tcPr>
            <w:tcW w:w="1675"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Розвинені країни</w:t>
            </w:r>
          </w:p>
        </w:tc>
        <w:tc>
          <w:tcPr>
            <w:tcW w:w="1676"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Країни, що розвиваються</w:t>
            </w:r>
          </w:p>
        </w:tc>
        <w:tc>
          <w:tcPr>
            <w:tcW w:w="1676"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Світ</w:t>
            </w:r>
          </w:p>
        </w:tc>
        <w:tc>
          <w:tcPr>
            <w:tcW w:w="1675"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Розвинені країни</w:t>
            </w:r>
          </w:p>
        </w:tc>
        <w:tc>
          <w:tcPr>
            <w:tcW w:w="1676"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Країни, що розвиваються</w:t>
            </w:r>
          </w:p>
        </w:tc>
        <w:tc>
          <w:tcPr>
            <w:tcW w:w="1676"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Південно-Східна Європа та СНД</w:t>
            </w:r>
          </w:p>
        </w:tc>
        <w:tc>
          <w:tcPr>
            <w:tcW w:w="1549" w:type="dxa"/>
            <w:shd w:val="clear" w:color="auto" w:fill="auto"/>
          </w:tcPr>
          <w:p w:rsidR="005F1D92" w:rsidRPr="00B7585D" w:rsidRDefault="005F1D92" w:rsidP="00B3142F">
            <w:pPr>
              <w:shd w:val="clear" w:color="auto" w:fill="FFFFFF"/>
              <w:ind w:firstLine="539"/>
              <w:jc w:val="center"/>
              <w:rPr>
                <w:color w:val="000000"/>
                <w:szCs w:val="28"/>
                <w:lang w:val="uk-UA"/>
              </w:rPr>
            </w:pPr>
            <w:r w:rsidRPr="00B7585D">
              <w:rPr>
                <w:color w:val="000000"/>
                <w:szCs w:val="28"/>
                <w:lang w:val="uk-UA"/>
              </w:rPr>
              <w:t>Світ</w:t>
            </w:r>
          </w:p>
        </w:tc>
      </w:tr>
      <w:tr w:rsidR="005F1D92" w:rsidRPr="00B7585D" w:rsidTr="00B3142F">
        <w:trPr>
          <w:trHeight w:val="420"/>
          <w:tblCellSpacing w:w="0" w:type="dxa"/>
        </w:trPr>
        <w:tc>
          <w:tcPr>
            <w:tcW w:w="2173" w:type="dxa"/>
            <w:shd w:val="clear" w:color="auto" w:fill="auto"/>
          </w:tcPr>
          <w:p w:rsidR="005F1D92" w:rsidRPr="00B7585D" w:rsidRDefault="005F1D92" w:rsidP="00B3142F">
            <w:pPr>
              <w:shd w:val="clear" w:color="auto" w:fill="FFFFFF"/>
              <w:jc w:val="both"/>
              <w:rPr>
                <w:color w:val="000000"/>
                <w:szCs w:val="28"/>
                <w:lang w:val="uk-UA"/>
              </w:rPr>
            </w:pPr>
            <w:r w:rsidRPr="00B7585D">
              <w:rPr>
                <w:color w:val="000000"/>
                <w:szCs w:val="28"/>
                <w:lang w:val="uk-UA"/>
              </w:rPr>
              <w:t xml:space="preserve">Всього ПІІ </w:t>
            </w:r>
          </w:p>
        </w:tc>
        <w:tc>
          <w:tcPr>
            <w:tcW w:w="1675"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1 579,5</w:t>
            </w:r>
          </w:p>
        </w:tc>
        <w:tc>
          <w:tcPr>
            <w:tcW w:w="1676"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362,6</w:t>
            </w:r>
          </w:p>
        </w:tc>
        <w:tc>
          <w:tcPr>
            <w:tcW w:w="1676"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1 942,1</w:t>
            </w:r>
          </w:p>
        </w:tc>
        <w:tc>
          <w:tcPr>
            <w:tcW w:w="1675"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11 583,1</w:t>
            </w:r>
          </w:p>
        </w:tc>
        <w:tc>
          <w:tcPr>
            <w:tcW w:w="1676"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3 816,5</w:t>
            </w:r>
          </w:p>
        </w:tc>
        <w:tc>
          <w:tcPr>
            <w:tcW w:w="1676"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297,2</w:t>
            </w:r>
          </w:p>
        </w:tc>
        <w:tc>
          <w:tcPr>
            <w:tcW w:w="1549" w:type="dxa"/>
            <w:shd w:val="clear" w:color="auto" w:fill="auto"/>
          </w:tcPr>
          <w:p w:rsidR="005F1D92" w:rsidRPr="00B7585D" w:rsidRDefault="005F1D92" w:rsidP="00B3142F">
            <w:pPr>
              <w:shd w:val="clear" w:color="auto" w:fill="FFFFFF"/>
              <w:ind w:firstLine="539"/>
              <w:jc w:val="center"/>
              <w:rPr>
                <w:color w:val="000000"/>
                <w:szCs w:val="28"/>
                <w:lang w:val="uk-UA"/>
              </w:rPr>
            </w:pPr>
            <w:r w:rsidRPr="00B7585D">
              <w:rPr>
                <w:color w:val="000000"/>
                <w:szCs w:val="28"/>
                <w:lang w:val="uk-UA"/>
              </w:rPr>
              <w:t>15 696,9</w:t>
            </w:r>
          </w:p>
        </w:tc>
      </w:tr>
      <w:tr w:rsidR="005F1D92" w:rsidRPr="00B7585D" w:rsidTr="00B3142F">
        <w:trPr>
          <w:trHeight w:val="420"/>
          <w:tblCellSpacing w:w="0" w:type="dxa"/>
        </w:trPr>
        <w:tc>
          <w:tcPr>
            <w:tcW w:w="2173" w:type="dxa"/>
            <w:shd w:val="clear" w:color="auto" w:fill="auto"/>
          </w:tcPr>
          <w:p w:rsidR="005F1D92" w:rsidRPr="00B7585D" w:rsidRDefault="005F1D92" w:rsidP="00B3142F">
            <w:pPr>
              <w:shd w:val="clear" w:color="auto" w:fill="FFFFFF"/>
              <w:jc w:val="both"/>
              <w:rPr>
                <w:color w:val="000000"/>
                <w:szCs w:val="28"/>
                <w:lang w:val="uk-UA"/>
              </w:rPr>
            </w:pPr>
            <w:r w:rsidRPr="00B7585D">
              <w:rPr>
                <w:color w:val="000000"/>
                <w:szCs w:val="28"/>
                <w:lang w:val="uk-UA"/>
              </w:rPr>
              <w:t>Всього ПЗІ</w:t>
            </w:r>
          </w:p>
        </w:tc>
        <w:tc>
          <w:tcPr>
            <w:tcW w:w="1675"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1 765,2</w:t>
            </w:r>
          </w:p>
        </w:tc>
        <w:tc>
          <w:tcPr>
            <w:tcW w:w="1676"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20,3</w:t>
            </w:r>
          </w:p>
        </w:tc>
        <w:tc>
          <w:tcPr>
            <w:tcW w:w="1676"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1 785,6</w:t>
            </w:r>
          </w:p>
        </w:tc>
        <w:tc>
          <w:tcPr>
            <w:tcW w:w="1675"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14 277,7</w:t>
            </w:r>
          </w:p>
        </w:tc>
        <w:tc>
          <w:tcPr>
            <w:tcW w:w="1676"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1 909,6</w:t>
            </w:r>
          </w:p>
        </w:tc>
        <w:tc>
          <w:tcPr>
            <w:tcW w:w="1676"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19,9</w:t>
            </w:r>
          </w:p>
        </w:tc>
        <w:tc>
          <w:tcPr>
            <w:tcW w:w="1549" w:type="dxa"/>
            <w:shd w:val="clear" w:color="auto" w:fill="auto"/>
          </w:tcPr>
          <w:p w:rsidR="005F1D92" w:rsidRPr="00B7585D" w:rsidRDefault="005F1D92" w:rsidP="00B3142F">
            <w:pPr>
              <w:shd w:val="clear" w:color="auto" w:fill="FFFFFF"/>
              <w:ind w:firstLine="539"/>
              <w:jc w:val="center"/>
              <w:rPr>
                <w:color w:val="000000"/>
                <w:szCs w:val="28"/>
                <w:lang w:val="uk-UA"/>
              </w:rPr>
            </w:pPr>
            <w:r w:rsidRPr="00B7585D">
              <w:rPr>
                <w:color w:val="000000"/>
                <w:szCs w:val="28"/>
                <w:lang w:val="uk-UA"/>
              </w:rPr>
              <w:t>16 207,2</w:t>
            </w:r>
          </w:p>
        </w:tc>
      </w:tr>
      <w:tr w:rsidR="005F1D92" w:rsidRPr="00B7585D" w:rsidTr="00B3142F">
        <w:trPr>
          <w:trHeight w:val="255"/>
          <w:tblCellSpacing w:w="0" w:type="dxa"/>
        </w:trPr>
        <w:tc>
          <w:tcPr>
            <w:tcW w:w="13776" w:type="dxa"/>
            <w:gridSpan w:val="12"/>
            <w:shd w:val="clear" w:color="auto" w:fill="C0C0C0"/>
          </w:tcPr>
          <w:p w:rsidR="005F1D92" w:rsidRPr="00B7585D" w:rsidRDefault="005F1D92" w:rsidP="00B3142F">
            <w:pPr>
              <w:shd w:val="clear" w:color="auto" w:fill="FFFFFF"/>
              <w:jc w:val="center"/>
              <w:rPr>
                <w:b/>
                <w:color w:val="000000"/>
                <w:szCs w:val="28"/>
                <w:lang w:val="uk-UA"/>
              </w:rPr>
            </w:pPr>
            <w:r w:rsidRPr="00B7585D">
              <w:rPr>
                <w:b/>
                <w:color w:val="000000"/>
                <w:szCs w:val="28"/>
                <w:lang w:val="uk-UA"/>
              </w:rPr>
              <w:t>Потоки ПІІ за секторами</w:t>
            </w:r>
          </w:p>
        </w:tc>
      </w:tr>
      <w:tr w:rsidR="005F1D92" w:rsidRPr="00B7585D" w:rsidTr="00B3142F">
        <w:trPr>
          <w:trHeight w:val="405"/>
          <w:tblCellSpacing w:w="0" w:type="dxa"/>
        </w:trPr>
        <w:tc>
          <w:tcPr>
            <w:tcW w:w="2173" w:type="dxa"/>
            <w:shd w:val="clear" w:color="auto" w:fill="auto"/>
          </w:tcPr>
          <w:p w:rsidR="005F1D92" w:rsidRPr="00B7585D" w:rsidRDefault="005F1D92" w:rsidP="00B3142F">
            <w:pPr>
              <w:shd w:val="clear" w:color="auto" w:fill="FFFFFF"/>
              <w:jc w:val="both"/>
              <w:rPr>
                <w:color w:val="000000"/>
                <w:szCs w:val="28"/>
                <w:lang w:val="uk-UA"/>
              </w:rPr>
            </w:pPr>
            <w:r w:rsidRPr="00B7585D">
              <w:rPr>
                <w:color w:val="000000"/>
                <w:szCs w:val="28"/>
                <w:lang w:val="uk-UA"/>
              </w:rPr>
              <w:t>Первинний сектор</w:t>
            </w:r>
          </w:p>
        </w:tc>
        <w:tc>
          <w:tcPr>
            <w:tcW w:w="1760"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151,5</w:t>
            </w:r>
          </w:p>
        </w:tc>
        <w:tc>
          <w:tcPr>
            <w:tcW w:w="1672"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30,3</w:t>
            </w:r>
          </w:p>
        </w:tc>
        <w:tc>
          <w:tcPr>
            <w:tcW w:w="1595"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181,8</w:t>
            </w:r>
          </w:p>
        </w:tc>
        <w:tc>
          <w:tcPr>
            <w:tcW w:w="1574"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863,6</w:t>
            </w:r>
          </w:p>
        </w:tc>
        <w:tc>
          <w:tcPr>
            <w:tcW w:w="1672"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240,8</w:t>
            </w:r>
          </w:p>
        </w:tc>
        <w:tc>
          <w:tcPr>
            <w:tcW w:w="1781"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67,9</w:t>
            </w:r>
          </w:p>
        </w:tc>
        <w:tc>
          <w:tcPr>
            <w:tcW w:w="1549" w:type="dxa"/>
            <w:shd w:val="clear" w:color="auto" w:fill="auto"/>
          </w:tcPr>
          <w:p w:rsidR="005F1D92" w:rsidRPr="00B7585D" w:rsidRDefault="005F1D92" w:rsidP="00B3142F">
            <w:pPr>
              <w:shd w:val="clear" w:color="auto" w:fill="FFFFFF"/>
              <w:ind w:firstLine="539"/>
              <w:jc w:val="center"/>
              <w:rPr>
                <w:color w:val="000000"/>
                <w:szCs w:val="28"/>
                <w:lang w:val="uk-UA"/>
              </w:rPr>
            </w:pPr>
            <w:r w:rsidRPr="00B7585D">
              <w:rPr>
                <w:color w:val="000000"/>
                <w:szCs w:val="28"/>
                <w:lang w:val="uk-UA"/>
              </w:rPr>
              <w:t>1 172,4</w:t>
            </w:r>
          </w:p>
        </w:tc>
      </w:tr>
      <w:tr w:rsidR="005F1D92" w:rsidRPr="00B7585D" w:rsidTr="00B3142F">
        <w:trPr>
          <w:trHeight w:val="255"/>
          <w:tblCellSpacing w:w="0" w:type="dxa"/>
        </w:trPr>
        <w:tc>
          <w:tcPr>
            <w:tcW w:w="2173" w:type="dxa"/>
            <w:shd w:val="clear" w:color="auto" w:fill="auto"/>
          </w:tcPr>
          <w:p w:rsidR="005F1D92" w:rsidRPr="00B7585D" w:rsidRDefault="005F1D92" w:rsidP="00B3142F">
            <w:pPr>
              <w:shd w:val="clear" w:color="auto" w:fill="FFFFFF"/>
              <w:jc w:val="both"/>
              <w:rPr>
                <w:color w:val="000000"/>
                <w:szCs w:val="28"/>
                <w:lang w:val="uk-UA"/>
              </w:rPr>
            </w:pPr>
            <w:r w:rsidRPr="00B7585D">
              <w:rPr>
                <w:color w:val="000000"/>
                <w:szCs w:val="28"/>
                <w:lang w:val="uk-UA"/>
              </w:rPr>
              <w:t>Виробництво</w:t>
            </w:r>
          </w:p>
        </w:tc>
        <w:tc>
          <w:tcPr>
            <w:tcW w:w="1760"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640,5</w:t>
            </w:r>
          </w:p>
        </w:tc>
        <w:tc>
          <w:tcPr>
            <w:tcW w:w="1672"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158,0</w:t>
            </w:r>
          </w:p>
        </w:tc>
        <w:tc>
          <w:tcPr>
            <w:tcW w:w="1595"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798,6</w:t>
            </w:r>
          </w:p>
        </w:tc>
        <w:tc>
          <w:tcPr>
            <w:tcW w:w="1574"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3 251,6</w:t>
            </w:r>
          </w:p>
        </w:tc>
        <w:tc>
          <w:tcPr>
            <w:tcW w:w="1672"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916,8</w:t>
            </w:r>
          </w:p>
        </w:tc>
        <w:tc>
          <w:tcPr>
            <w:tcW w:w="1781"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77,4</w:t>
            </w:r>
          </w:p>
        </w:tc>
        <w:tc>
          <w:tcPr>
            <w:tcW w:w="1549" w:type="dxa"/>
            <w:shd w:val="clear" w:color="auto" w:fill="auto"/>
          </w:tcPr>
          <w:p w:rsidR="005F1D92" w:rsidRPr="00B7585D" w:rsidRDefault="005F1D92" w:rsidP="00B3142F">
            <w:pPr>
              <w:shd w:val="clear" w:color="auto" w:fill="FFFFFF"/>
              <w:ind w:firstLine="539"/>
              <w:jc w:val="center"/>
              <w:rPr>
                <w:color w:val="000000"/>
                <w:szCs w:val="28"/>
                <w:lang w:val="uk-UA"/>
              </w:rPr>
            </w:pPr>
            <w:r w:rsidRPr="00B7585D">
              <w:rPr>
                <w:color w:val="000000"/>
                <w:szCs w:val="28"/>
                <w:lang w:val="uk-UA"/>
              </w:rPr>
              <w:t>4 245,8</w:t>
            </w:r>
          </w:p>
        </w:tc>
      </w:tr>
      <w:tr w:rsidR="005F1D92" w:rsidRPr="00B7585D" w:rsidTr="00B3142F">
        <w:trPr>
          <w:trHeight w:val="255"/>
          <w:tblCellSpacing w:w="0" w:type="dxa"/>
        </w:trPr>
        <w:tc>
          <w:tcPr>
            <w:tcW w:w="2173" w:type="dxa"/>
            <w:shd w:val="clear" w:color="auto" w:fill="auto"/>
          </w:tcPr>
          <w:p w:rsidR="005F1D92" w:rsidRPr="00B7585D" w:rsidRDefault="005F1D92" w:rsidP="00B3142F">
            <w:pPr>
              <w:shd w:val="clear" w:color="auto" w:fill="FFFFFF"/>
              <w:jc w:val="both"/>
              <w:rPr>
                <w:color w:val="000000"/>
                <w:szCs w:val="28"/>
                <w:lang w:val="uk-UA"/>
              </w:rPr>
            </w:pPr>
            <w:r w:rsidRPr="00B7585D">
              <w:rPr>
                <w:color w:val="000000"/>
                <w:szCs w:val="28"/>
                <w:lang w:val="uk-UA"/>
              </w:rPr>
              <w:t>Послуги</w:t>
            </w:r>
          </w:p>
        </w:tc>
        <w:tc>
          <w:tcPr>
            <w:tcW w:w="1760"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778,5</w:t>
            </w:r>
          </w:p>
        </w:tc>
        <w:tc>
          <w:tcPr>
            <w:tcW w:w="1672"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169,2</w:t>
            </w:r>
          </w:p>
        </w:tc>
        <w:tc>
          <w:tcPr>
            <w:tcW w:w="1595"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947,7</w:t>
            </w:r>
          </w:p>
        </w:tc>
        <w:tc>
          <w:tcPr>
            <w:tcW w:w="1574"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7 300,5</w:t>
            </w:r>
          </w:p>
        </w:tc>
        <w:tc>
          <w:tcPr>
            <w:tcW w:w="1672"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2 586,3</w:t>
            </w:r>
          </w:p>
        </w:tc>
        <w:tc>
          <w:tcPr>
            <w:tcW w:w="1781"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133,7</w:t>
            </w:r>
          </w:p>
        </w:tc>
        <w:tc>
          <w:tcPr>
            <w:tcW w:w="1549" w:type="dxa"/>
            <w:shd w:val="clear" w:color="auto" w:fill="auto"/>
          </w:tcPr>
          <w:p w:rsidR="005F1D92" w:rsidRPr="00B7585D" w:rsidRDefault="005F1D92" w:rsidP="00B3142F">
            <w:pPr>
              <w:shd w:val="clear" w:color="auto" w:fill="FFFFFF"/>
              <w:ind w:firstLine="539"/>
              <w:jc w:val="center"/>
              <w:rPr>
                <w:color w:val="000000"/>
                <w:szCs w:val="28"/>
                <w:lang w:val="uk-UA"/>
              </w:rPr>
            </w:pPr>
            <w:r w:rsidRPr="00B7585D">
              <w:rPr>
                <w:color w:val="000000"/>
                <w:szCs w:val="28"/>
                <w:lang w:val="uk-UA"/>
              </w:rPr>
              <w:t>10 020,4</w:t>
            </w:r>
          </w:p>
        </w:tc>
      </w:tr>
      <w:tr w:rsidR="005F1D92" w:rsidRPr="00B7585D" w:rsidTr="00B3142F">
        <w:trPr>
          <w:trHeight w:val="255"/>
          <w:tblCellSpacing w:w="0" w:type="dxa"/>
        </w:trPr>
        <w:tc>
          <w:tcPr>
            <w:tcW w:w="13776" w:type="dxa"/>
            <w:gridSpan w:val="12"/>
            <w:shd w:val="clear" w:color="auto" w:fill="C0C0C0"/>
          </w:tcPr>
          <w:p w:rsidR="005F1D92" w:rsidRPr="00B7585D" w:rsidRDefault="005F1D92" w:rsidP="00B3142F">
            <w:pPr>
              <w:shd w:val="clear" w:color="auto" w:fill="FFFFFF"/>
              <w:jc w:val="center"/>
              <w:rPr>
                <w:b/>
                <w:color w:val="000000"/>
                <w:szCs w:val="28"/>
                <w:lang w:val="uk-UA"/>
              </w:rPr>
            </w:pPr>
            <w:r w:rsidRPr="00B7585D">
              <w:rPr>
                <w:b/>
                <w:color w:val="000000"/>
                <w:szCs w:val="28"/>
                <w:lang w:val="uk-UA"/>
              </w:rPr>
              <w:t>Потоки ПЗІ за секторами</w:t>
            </w:r>
          </w:p>
        </w:tc>
      </w:tr>
      <w:tr w:rsidR="005F1D92" w:rsidRPr="00B7585D" w:rsidTr="00B3142F">
        <w:trPr>
          <w:trHeight w:val="405"/>
          <w:tblCellSpacing w:w="0" w:type="dxa"/>
        </w:trPr>
        <w:tc>
          <w:tcPr>
            <w:tcW w:w="2173" w:type="dxa"/>
            <w:shd w:val="clear" w:color="auto" w:fill="auto"/>
          </w:tcPr>
          <w:p w:rsidR="005F1D92" w:rsidRPr="00B7585D" w:rsidRDefault="005F1D92" w:rsidP="00B3142F">
            <w:pPr>
              <w:shd w:val="clear" w:color="auto" w:fill="FFFFFF"/>
              <w:jc w:val="both"/>
              <w:rPr>
                <w:color w:val="000000"/>
                <w:szCs w:val="28"/>
                <w:lang w:val="uk-UA"/>
              </w:rPr>
            </w:pPr>
            <w:r w:rsidRPr="00B7585D">
              <w:rPr>
                <w:color w:val="000000"/>
                <w:szCs w:val="28"/>
                <w:lang w:val="uk-UA"/>
              </w:rPr>
              <w:t>Первинний сектор</w:t>
            </w:r>
          </w:p>
        </w:tc>
        <w:tc>
          <w:tcPr>
            <w:tcW w:w="1760"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154,7</w:t>
            </w:r>
          </w:p>
        </w:tc>
        <w:tc>
          <w:tcPr>
            <w:tcW w:w="1672"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2,6</w:t>
            </w:r>
          </w:p>
        </w:tc>
        <w:tc>
          <w:tcPr>
            <w:tcW w:w="1595"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157,2</w:t>
            </w:r>
          </w:p>
        </w:tc>
        <w:tc>
          <w:tcPr>
            <w:tcW w:w="1574"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1 110,5</w:t>
            </w:r>
          </w:p>
        </w:tc>
        <w:tc>
          <w:tcPr>
            <w:tcW w:w="1672"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45,1</w:t>
            </w:r>
          </w:p>
        </w:tc>
        <w:tc>
          <w:tcPr>
            <w:tcW w:w="1781"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5,5</w:t>
            </w:r>
          </w:p>
        </w:tc>
        <w:tc>
          <w:tcPr>
            <w:tcW w:w="1549" w:type="dxa"/>
            <w:shd w:val="clear" w:color="auto" w:fill="auto"/>
          </w:tcPr>
          <w:p w:rsidR="005F1D92" w:rsidRPr="00B7585D" w:rsidRDefault="005F1D92" w:rsidP="00B3142F">
            <w:pPr>
              <w:shd w:val="clear" w:color="auto" w:fill="FFFFFF"/>
              <w:ind w:firstLine="539"/>
              <w:jc w:val="center"/>
              <w:rPr>
                <w:color w:val="000000"/>
                <w:szCs w:val="28"/>
                <w:lang w:val="uk-UA"/>
              </w:rPr>
            </w:pPr>
            <w:r w:rsidRPr="00B7585D">
              <w:rPr>
                <w:color w:val="000000"/>
                <w:szCs w:val="28"/>
                <w:lang w:val="uk-UA"/>
              </w:rPr>
              <w:t>1 161,1</w:t>
            </w:r>
          </w:p>
        </w:tc>
      </w:tr>
      <w:tr w:rsidR="005F1D92" w:rsidRPr="00B7585D" w:rsidTr="00B3142F">
        <w:trPr>
          <w:trHeight w:val="255"/>
          <w:tblCellSpacing w:w="0" w:type="dxa"/>
        </w:trPr>
        <w:tc>
          <w:tcPr>
            <w:tcW w:w="2173" w:type="dxa"/>
            <w:shd w:val="clear" w:color="auto" w:fill="auto"/>
          </w:tcPr>
          <w:p w:rsidR="005F1D92" w:rsidRPr="00B7585D" w:rsidRDefault="005F1D92" w:rsidP="00B3142F">
            <w:pPr>
              <w:shd w:val="clear" w:color="auto" w:fill="FFFFFF"/>
              <w:jc w:val="both"/>
              <w:rPr>
                <w:color w:val="000000"/>
                <w:szCs w:val="28"/>
                <w:lang w:val="uk-UA"/>
              </w:rPr>
            </w:pPr>
            <w:r w:rsidRPr="00B7585D">
              <w:rPr>
                <w:color w:val="000000"/>
                <w:szCs w:val="28"/>
                <w:lang w:val="uk-UA"/>
              </w:rPr>
              <w:t>Виробництво</w:t>
            </w:r>
          </w:p>
        </w:tc>
        <w:tc>
          <w:tcPr>
            <w:tcW w:w="1760"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769,5</w:t>
            </w:r>
          </w:p>
        </w:tc>
        <w:tc>
          <w:tcPr>
            <w:tcW w:w="1672"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7,2</w:t>
            </w:r>
          </w:p>
        </w:tc>
        <w:tc>
          <w:tcPr>
            <w:tcW w:w="1595"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766,7</w:t>
            </w:r>
          </w:p>
        </w:tc>
        <w:tc>
          <w:tcPr>
            <w:tcW w:w="1574"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4 052,0</w:t>
            </w:r>
          </w:p>
        </w:tc>
        <w:tc>
          <w:tcPr>
            <w:tcW w:w="1672"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163,9</w:t>
            </w:r>
          </w:p>
        </w:tc>
        <w:tc>
          <w:tcPr>
            <w:tcW w:w="1781"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1,6</w:t>
            </w:r>
          </w:p>
        </w:tc>
        <w:tc>
          <w:tcPr>
            <w:tcW w:w="1549" w:type="dxa"/>
            <w:shd w:val="clear" w:color="auto" w:fill="auto"/>
          </w:tcPr>
          <w:p w:rsidR="005F1D92" w:rsidRPr="00B7585D" w:rsidRDefault="005F1D92" w:rsidP="00B3142F">
            <w:pPr>
              <w:shd w:val="clear" w:color="auto" w:fill="FFFFFF"/>
              <w:ind w:firstLine="539"/>
              <w:jc w:val="center"/>
              <w:rPr>
                <w:color w:val="000000"/>
                <w:szCs w:val="28"/>
                <w:lang w:val="uk-UA"/>
              </w:rPr>
            </w:pPr>
            <w:r w:rsidRPr="00B7585D">
              <w:rPr>
                <w:color w:val="000000"/>
                <w:szCs w:val="28"/>
                <w:lang w:val="uk-UA"/>
              </w:rPr>
              <w:t>4 217,4</w:t>
            </w:r>
          </w:p>
        </w:tc>
      </w:tr>
      <w:tr w:rsidR="005F1D92" w:rsidRPr="00B7585D" w:rsidTr="00B3142F">
        <w:trPr>
          <w:trHeight w:val="255"/>
          <w:tblCellSpacing w:w="0" w:type="dxa"/>
        </w:trPr>
        <w:tc>
          <w:tcPr>
            <w:tcW w:w="2173" w:type="dxa"/>
            <w:shd w:val="clear" w:color="auto" w:fill="auto"/>
          </w:tcPr>
          <w:p w:rsidR="005F1D92" w:rsidRPr="00B7585D" w:rsidRDefault="005F1D92" w:rsidP="00B3142F">
            <w:pPr>
              <w:shd w:val="clear" w:color="auto" w:fill="FFFFFF"/>
              <w:jc w:val="both"/>
              <w:rPr>
                <w:color w:val="000000"/>
                <w:szCs w:val="28"/>
                <w:lang w:val="uk-UA"/>
              </w:rPr>
            </w:pPr>
            <w:r w:rsidRPr="00B7585D">
              <w:rPr>
                <w:color w:val="000000"/>
                <w:szCs w:val="28"/>
                <w:lang w:val="uk-UA"/>
              </w:rPr>
              <w:t>Послуги</w:t>
            </w:r>
          </w:p>
        </w:tc>
        <w:tc>
          <w:tcPr>
            <w:tcW w:w="1760"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836,7</w:t>
            </w:r>
          </w:p>
        </w:tc>
        <w:tc>
          <w:tcPr>
            <w:tcW w:w="1672"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9,8</w:t>
            </w:r>
          </w:p>
        </w:tc>
        <w:tc>
          <w:tcPr>
            <w:tcW w:w="1595"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846,5</w:t>
            </w:r>
          </w:p>
        </w:tc>
        <w:tc>
          <w:tcPr>
            <w:tcW w:w="1574" w:type="dxa"/>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8 833,7</w:t>
            </w:r>
          </w:p>
        </w:tc>
        <w:tc>
          <w:tcPr>
            <w:tcW w:w="1672"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1 666,4</w:t>
            </w:r>
          </w:p>
        </w:tc>
        <w:tc>
          <w:tcPr>
            <w:tcW w:w="1781" w:type="dxa"/>
            <w:gridSpan w:val="2"/>
            <w:shd w:val="clear" w:color="auto" w:fill="auto"/>
          </w:tcPr>
          <w:p w:rsidR="005F1D92" w:rsidRPr="00B7585D" w:rsidRDefault="005F1D92" w:rsidP="00B3142F">
            <w:pPr>
              <w:shd w:val="clear" w:color="auto" w:fill="FFFFFF"/>
              <w:jc w:val="center"/>
              <w:rPr>
                <w:color w:val="000000"/>
                <w:szCs w:val="28"/>
                <w:lang w:val="uk-UA"/>
              </w:rPr>
            </w:pPr>
            <w:r w:rsidRPr="00B7585D">
              <w:rPr>
                <w:color w:val="000000"/>
                <w:szCs w:val="28"/>
                <w:lang w:val="uk-UA"/>
              </w:rPr>
              <w:t>11,8</w:t>
            </w:r>
          </w:p>
        </w:tc>
        <w:tc>
          <w:tcPr>
            <w:tcW w:w="1549" w:type="dxa"/>
            <w:shd w:val="clear" w:color="auto" w:fill="auto"/>
          </w:tcPr>
          <w:p w:rsidR="005F1D92" w:rsidRPr="00B7585D" w:rsidRDefault="005F1D92" w:rsidP="00B3142F">
            <w:pPr>
              <w:shd w:val="clear" w:color="auto" w:fill="FFFFFF"/>
              <w:ind w:firstLine="539"/>
              <w:jc w:val="center"/>
              <w:rPr>
                <w:color w:val="000000"/>
                <w:szCs w:val="28"/>
                <w:lang w:val="uk-UA"/>
              </w:rPr>
            </w:pPr>
            <w:r w:rsidRPr="00B7585D">
              <w:rPr>
                <w:color w:val="000000"/>
                <w:szCs w:val="28"/>
                <w:lang w:val="uk-UA"/>
              </w:rPr>
              <w:t>10 511,4</w:t>
            </w:r>
          </w:p>
        </w:tc>
      </w:tr>
    </w:tbl>
    <w:p w:rsidR="005F1D92" w:rsidRDefault="005F1D92" w:rsidP="005F1D92">
      <w:pPr>
        <w:shd w:val="clear" w:color="auto" w:fill="FFFFFF"/>
        <w:spacing w:line="360" w:lineRule="auto"/>
        <w:ind w:firstLine="539"/>
        <w:jc w:val="both"/>
        <w:rPr>
          <w:szCs w:val="28"/>
          <w:lang w:val="en-US"/>
        </w:rPr>
      </w:pPr>
    </w:p>
    <w:p w:rsidR="005F1D92" w:rsidRPr="00B7585D" w:rsidRDefault="005F1D92" w:rsidP="005F1D92">
      <w:pPr>
        <w:shd w:val="clear" w:color="auto" w:fill="FFFFFF"/>
        <w:spacing w:line="360" w:lineRule="auto"/>
        <w:ind w:firstLine="539"/>
        <w:jc w:val="both"/>
        <w:rPr>
          <w:color w:val="000000"/>
          <w:szCs w:val="28"/>
          <w:lang w:val="uk-UA"/>
        </w:rPr>
      </w:pPr>
      <w:r w:rsidRPr="00B7585D">
        <w:rPr>
          <w:szCs w:val="28"/>
          <w:lang w:val="uk-UA"/>
        </w:rPr>
        <w:t>Джерело: UNCTAD, World Investment Report</w:t>
      </w:r>
      <w:r>
        <w:rPr>
          <w:szCs w:val="28"/>
          <w:lang w:val="en-US"/>
        </w:rPr>
        <w:t>s</w:t>
      </w:r>
      <w:r w:rsidRPr="00B7585D">
        <w:rPr>
          <w:szCs w:val="28"/>
          <w:lang w:val="uk-UA"/>
        </w:rPr>
        <w:t xml:space="preserve"> 2011</w:t>
      </w:r>
      <w:r>
        <w:rPr>
          <w:szCs w:val="28"/>
          <w:lang w:val="uk-UA"/>
        </w:rPr>
        <w:t xml:space="preserve"> - 2009</w:t>
      </w:r>
    </w:p>
    <w:p w:rsidR="00EF588D" w:rsidRDefault="00EF588D">
      <w:bookmarkStart w:id="0" w:name="_GoBack"/>
      <w:bookmarkEnd w:id="0"/>
    </w:p>
    <w:sectPr w:rsidR="00EF588D" w:rsidSect="00E905AF">
      <w:pgSz w:w="16838"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6A0" w:rsidRDefault="005F1D92" w:rsidP="007C428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C16A0" w:rsidRDefault="005F1D92" w:rsidP="007C428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6A0" w:rsidRDefault="005F1D92" w:rsidP="007C428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0C16A0" w:rsidRDefault="005F1D92">
    <w:pPr>
      <w:pStyle w:val="a3"/>
      <w:ind w:right="360"/>
      <w:rPr>
        <w:lang w:val="en-US"/>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84DA0"/>
    <w:multiLevelType w:val="hybridMultilevel"/>
    <w:tmpl w:val="6EE6C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92"/>
    <w:rsid w:val="0014137C"/>
    <w:rsid w:val="0030111D"/>
    <w:rsid w:val="00347EAF"/>
    <w:rsid w:val="00361DA6"/>
    <w:rsid w:val="004D760C"/>
    <w:rsid w:val="00545F8C"/>
    <w:rsid w:val="005F1D92"/>
    <w:rsid w:val="005F2AFA"/>
    <w:rsid w:val="008426A2"/>
    <w:rsid w:val="00C34334"/>
    <w:rsid w:val="00C856E6"/>
    <w:rsid w:val="00EF588D"/>
    <w:rsid w:val="00F9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AEB15-C639-4835-A356-050FABE4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D92"/>
    <w:pPr>
      <w:spacing w:after="0" w:line="240" w:lineRule="auto"/>
    </w:pPr>
    <w:rPr>
      <w:rFonts w:ascii="Times New Roman" w:eastAsia="Times New Roman"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F1D92"/>
    <w:pPr>
      <w:tabs>
        <w:tab w:val="center" w:pos="4677"/>
        <w:tab w:val="right" w:pos="9355"/>
      </w:tabs>
    </w:pPr>
  </w:style>
  <w:style w:type="character" w:customStyle="1" w:styleId="a4">
    <w:name w:val="Нижний колонтитул Знак"/>
    <w:basedOn w:val="a0"/>
    <w:link w:val="a3"/>
    <w:rsid w:val="005F1D92"/>
    <w:rPr>
      <w:rFonts w:ascii="Times New Roman" w:eastAsia="Times New Roman" w:hAnsi="Times New Roman" w:cs="Times New Roman"/>
      <w:sz w:val="28"/>
      <w:szCs w:val="20"/>
      <w:lang w:val="ru-RU" w:eastAsia="ru-RU"/>
    </w:rPr>
  </w:style>
  <w:style w:type="character" w:styleId="a5">
    <w:name w:val="page number"/>
    <w:basedOn w:val="a0"/>
    <w:rsid w:val="005F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1289</Words>
  <Characters>7350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2022-02-08T13:34:00Z</dcterms:created>
  <dcterms:modified xsi:type="dcterms:W3CDTF">2022-02-08T13:35:00Z</dcterms:modified>
</cp:coreProperties>
</file>