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5A3" w:rsidRPr="00E215A3" w:rsidRDefault="00E00BB9" w:rsidP="00260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15A3">
        <w:rPr>
          <w:rFonts w:ascii="Times New Roman" w:hAnsi="Times New Roman" w:cs="Times New Roman"/>
          <w:sz w:val="28"/>
          <w:szCs w:val="28"/>
          <w:lang w:val="uk-UA"/>
        </w:rPr>
        <w:t>Тема</w:t>
      </w:r>
      <w:r w:rsidR="00232436" w:rsidRPr="00E21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0DD9" w:rsidRPr="00E215A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215A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E215A3" w:rsidRPr="00E215A3">
        <w:rPr>
          <w:rFonts w:ascii="Times New Roman" w:hAnsi="Times New Roman" w:cs="Times New Roman"/>
          <w:sz w:val="28"/>
          <w:szCs w:val="28"/>
        </w:rPr>
        <w:t>Антиметаболіти</w:t>
      </w:r>
      <w:proofErr w:type="spellEnd"/>
      <w:r w:rsidR="00E215A3" w:rsidRPr="00E215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15A3" w:rsidRPr="00E215A3">
        <w:rPr>
          <w:rFonts w:ascii="Times New Roman" w:hAnsi="Times New Roman" w:cs="Times New Roman"/>
          <w:sz w:val="28"/>
          <w:szCs w:val="28"/>
        </w:rPr>
        <w:t>Ковалентний</w:t>
      </w:r>
      <w:proofErr w:type="spellEnd"/>
      <w:r w:rsidR="00E215A3" w:rsidRPr="00E21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15A3" w:rsidRPr="00E215A3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="00E215A3" w:rsidRPr="00E215A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15A3" w:rsidRPr="00E215A3">
        <w:rPr>
          <w:rFonts w:ascii="Times New Roman" w:hAnsi="Times New Roman" w:cs="Times New Roman"/>
          <w:sz w:val="28"/>
          <w:szCs w:val="28"/>
        </w:rPr>
        <w:t>токсичність</w:t>
      </w:r>
      <w:proofErr w:type="spellEnd"/>
      <w:r w:rsidR="00E215A3" w:rsidRPr="00E215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0D68" w:rsidRPr="00E215A3" w:rsidRDefault="00E00BB9" w:rsidP="00260F6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215A3">
        <w:rPr>
          <w:rFonts w:ascii="Times New Roman" w:hAnsi="Times New Roman" w:cs="Times New Roman"/>
          <w:sz w:val="24"/>
          <w:szCs w:val="24"/>
          <w:lang w:val="uk-UA"/>
        </w:rPr>
        <w:t>Отруєння психотропними препаратами</w:t>
      </w:r>
      <w:r w:rsidR="00E215A3" w:rsidRPr="00E215A3">
        <w:rPr>
          <w:rFonts w:ascii="Times New Roman" w:hAnsi="Times New Roman" w:cs="Times New Roman"/>
          <w:sz w:val="24"/>
          <w:szCs w:val="24"/>
          <w:lang w:val="uk-UA"/>
        </w:rPr>
        <w:t>, алкалоїдами</w:t>
      </w:r>
      <w:r w:rsidRPr="00E215A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00BB9" w:rsidRDefault="00E00BB9" w:rsidP="00260F6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План</w:t>
      </w:r>
      <w:bookmarkStart w:id="0" w:name="_GoBack"/>
      <w:bookmarkEnd w:id="0"/>
    </w:p>
    <w:p w:rsidR="00E00BB9" w:rsidRDefault="00E00BB9" w:rsidP="00260F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Поняття про психотропні препарати. Класифікація.</w:t>
      </w:r>
    </w:p>
    <w:p w:rsidR="00E00BB9" w:rsidRDefault="00E00BB9" w:rsidP="00260F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Снодійні засоби. Класифікація.</w:t>
      </w:r>
    </w:p>
    <w:p w:rsidR="00E00BB9" w:rsidRDefault="00E00BB9" w:rsidP="00260F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Отруєння снодійними засобами.</w:t>
      </w:r>
    </w:p>
    <w:p w:rsidR="00E00BB9" w:rsidRDefault="00E00BB9" w:rsidP="00260F6B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допомога при отруєнні снодійними засобами.</w:t>
      </w:r>
    </w:p>
    <w:p w:rsidR="00352283" w:rsidRDefault="00352283" w:rsidP="00352283">
      <w:pPr>
        <w:pStyle w:val="a4"/>
        <w:shd w:val="clear" w:color="auto" w:fill="auto"/>
        <w:spacing w:line="240" w:lineRule="auto"/>
        <w:ind w:right="100" w:firstLine="567"/>
        <w:jc w:val="both"/>
        <w:rPr>
          <w:rStyle w:val="1"/>
          <w:b/>
          <w:color w:val="000000"/>
          <w:sz w:val="28"/>
          <w:szCs w:val="28"/>
          <w:lang w:val="uk-UA"/>
        </w:rPr>
      </w:pP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right="100"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b/>
          <w:color w:val="000000"/>
          <w:sz w:val="28"/>
          <w:szCs w:val="28"/>
          <w:lang w:val="uk-UA"/>
        </w:rPr>
        <w:t xml:space="preserve">Психотропна </w:t>
      </w:r>
      <w:r w:rsidRPr="0085564B">
        <w:rPr>
          <w:rStyle w:val="1"/>
          <w:b/>
          <w:color w:val="000000"/>
          <w:sz w:val="28"/>
          <w:szCs w:val="28"/>
          <w:lang w:val="uk-UA" w:eastAsia="uk-UA"/>
        </w:rPr>
        <w:t>речовина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(або </w:t>
      </w:r>
      <w:r w:rsidRPr="0085564B">
        <w:rPr>
          <w:rStyle w:val="1"/>
          <w:color w:val="000000"/>
          <w:sz w:val="28"/>
          <w:szCs w:val="28"/>
          <w:lang w:val="uk-UA"/>
        </w:rPr>
        <w:t xml:space="preserve">психоактивна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речовина) – лікарський препарат, який діє на протікання </w:t>
      </w:r>
      <w:r w:rsidRPr="0085564B">
        <w:rPr>
          <w:color w:val="000000"/>
          <w:sz w:val="28"/>
          <w:szCs w:val="28"/>
          <w:lang w:val="uk-UA" w:eastAsia="uk-UA"/>
        </w:rPr>
        <w:t>психі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чних процесів </w:t>
      </w:r>
      <w:r w:rsidRPr="0085564B">
        <w:rPr>
          <w:rStyle w:val="a6"/>
          <w:i w:val="0"/>
          <w:color w:val="000000"/>
          <w:sz w:val="28"/>
          <w:szCs w:val="28"/>
          <w:lang w:val="uk-UA" w:eastAsia="uk-UA"/>
        </w:rPr>
        <w:t>у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центральній нервовій системі людини, і таким чином може впливати на її свідомість, настрій тощо. За типом дії на нервову систему психоактивні речовини поділяються на сім</w:t>
      </w:r>
      <w:r w:rsidRPr="0085564B">
        <w:rPr>
          <w:sz w:val="28"/>
          <w:szCs w:val="28"/>
          <w:lang w:val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категорій: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ab/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ab/>
      </w:r>
    </w:p>
    <w:p w:rsidR="00352283" w:rsidRPr="0085564B" w:rsidRDefault="00352283" w:rsidP="00352283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нейролептики (антипсихотики);</w:t>
      </w:r>
    </w:p>
    <w:p w:rsidR="00352283" w:rsidRPr="0085564B" w:rsidRDefault="00352283" w:rsidP="00352283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транквілізатори;</w:t>
      </w:r>
    </w:p>
    <w:p w:rsidR="00352283" w:rsidRPr="0085564B" w:rsidRDefault="00352283" w:rsidP="00352283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седативні засоби;</w:t>
      </w:r>
    </w:p>
    <w:p w:rsidR="00352283" w:rsidRPr="0085564B" w:rsidRDefault="00352283" w:rsidP="00352283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антидепресанти;</w:t>
      </w:r>
    </w:p>
    <w:p w:rsidR="00352283" w:rsidRPr="0085564B" w:rsidRDefault="00352283" w:rsidP="00352283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нормотимічні засоби (адаптогени);</w:t>
      </w:r>
    </w:p>
    <w:p w:rsidR="00352283" w:rsidRPr="0085564B" w:rsidRDefault="00352283" w:rsidP="00352283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ноотропні засоби або нейрометаболічні церебропротектори;</w:t>
      </w:r>
    </w:p>
    <w:p w:rsidR="00352283" w:rsidRPr="0085564B" w:rsidRDefault="00352283" w:rsidP="00352283">
      <w:pPr>
        <w:pStyle w:val="a4"/>
        <w:numPr>
          <w:ilvl w:val="0"/>
          <w:numId w:val="10"/>
        </w:numPr>
        <w:shd w:val="clear" w:color="auto" w:fill="auto"/>
        <w:spacing w:line="240" w:lineRule="auto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психостимулятори. </w:t>
      </w:r>
    </w:p>
    <w:p w:rsidR="00260F6B" w:rsidRPr="0085564B" w:rsidRDefault="00260F6B" w:rsidP="00260F6B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b/>
          <w:color w:val="000000"/>
          <w:sz w:val="28"/>
          <w:szCs w:val="28"/>
          <w:lang w:val="uk-UA" w:eastAsia="uk-UA"/>
        </w:rPr>
        <w:t xml:space="preserve">Нейролептики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– препарати, що</w:t>
      </w:r>
      <w:r w:rsidRPr="0085564B">
        <w:rPr>
          <w:sz w:val="28"/>
          <w:szCs w:val="28"/>
          <w:lang w:val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блокують ретикулярну формацію мозку та пригнічують вищу психічну нервову діяльність, не впливаючи при цьому на свідомість. Па відміну </w:t>
      </w:r>
      <w:r w:rsidRPr="0085564B">
        <w:rPr>
          <w:rStyle w:val="6"/>
          <w:b w:val="0"/>
          <w:color w:val="000000"/>
          <w:sz w:val="28"/>
          <w:szCs w:val="28"/>
          <w:lang w:val="uk-UA" w:eastAsia="uk-UA"/>
        </w:rPr>
        <w:t>від</w:t>
      </w:r>
      <w:r w:rsidRPr="0085564B">
        <w:rPr>
          <w:rStyle w:val="6"/>
          <w:color w:val="000000"/>
          <w:sz w:val="28"/>
          <w:szCs w:val="28"/>
          <w:lang w:val="uk-UA" w:eastAsia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інших заспокійливих препаратів, мають антипсихотичну дію. Використовуються для усунення марення, галюцинацій, почуття страху, агресії, ослаблення психомоторної збудженості. Препарати активно застосовуються при лікуванні важких психічних розладів та психопатологій. Класифікація:</w:t>
      </w:r>
    </w:p>
    <w:p w:rsidR="00352283" w:rsidRPr="0085564B" w:rsidRDefault="00352283" w:rsidP="00352283">
      <w:pPr>
        <w:pStyle w:val="a4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ind w:right="10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похідні фенотіазину: аміназин (хлорпромазин, торазин), пропазин (спарин, френіл), левопромазин (тизерцин), діпразин (піпольфен), терален (метилпромазин), трифлуоперазин (трифтазин, стелазин), етаперазин (перфеназин), метеразин (прохлорперазин), фреиолон (метофеназин), тіоридазин (сонапакс, меллерил, ридазин), фторфеназин (сиквалон), неулептил (періциазин), хлорпротиксен;</w:t>
      </w:r>
    </w:p>
    <w:p w:rsidR="00352283" w:rsidRPr="0085564B" w:rsidRDefault="00352283" w:rsidP="00352283">
      <w:pPr>
        <w:pStyle w:val="a4"/>
        <w:numPr>
          <w:ilvl w:val="0"/>
          <w:numId w:val="13"/>
        </w:numPr>
        <w:shd w:val="clear" w:color="auto" w:fill="auto"/>
        <w:tabs>
          <w:tab w:val="left" w:pos="0"/>
        </w:tabs>
        <w:spacing w:line="240" w:lineRule="auto"/>
        <w:ind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група бутерофенону: гатоперидол (галофен), трифлуперидол (триседил), дроперидол;</w:t>
      </w:r>
    </w:p>
    <w:p w:rsidR="00352283" w:rsidRPr="0085564B" w:rsidRDefault="00352283" w:rsidP="00352283">
      <w:pPr>
        <w:pStyle w:val="a4"/>
        <w:numPr>
          <w:ilvl w:val="0"/>
          <w:numId w:val="13"/>
        </w:numPr>
        <w:shd w:val="clear" w:color="auto" w:fill="auto"/>
        <w:tabs>
          <w:tab w:val="left" w:pos="0"/>
          <w:tab w:val="left" w:pos="443"/>
        </w:tabs>
        <w:spacing w:line="240" w:lineRule="auto"/>
        <w:ind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бензаміди: еглоніл (сульпірид), тіаприд (тіалпридал);</w:t>
      </w:r>
    </w:p>
    <w:p w:rsidR="00352283" w:rsidRPr="0085564B" w:rsidRDefault="00352283" w:rsidP="00352283">
      <w:pPr>
        <w:pStyle w:val="a4"/>
        <w:numPr>
          <w:ilvl w:val="0"/>
          <w:numId w:val="13"/>
        </w:numPr>
        <w:shd w:val="clear" w:color="auto" w:fill="auto"/>
        <w:tabs>
          <w:tab w:val="left" w:pos="0"/>
          <w:tab w:val="left" w:pos="443"/>
        </w:tabs>
        <w:spacing w:line="240" w:lineRule="auto"/>
        <w:ind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атипові нейроле</w:t>
      </w:r>
      <w:r w:rsidRPr="0085564B">
        <w:rPr>
          <w:color w:val="000000"/>
          <w:sz w:val="28"/>
          <w:szCs w:val="28"/>
          <w:lang w:val="uk-UA" w:eastAsia="uk-UA"/>
        </w:rPr>
        <w:t>птики: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рисперидон (рисполент), олазапін (зипрекс).</w:t>
      </w: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firstLine="567"/>
        <w:jc w:val="both"/>
        <w:rPr>
          <w:rStyle w:val="1"/>
          <w:color w:val="000000"/>
          <w:sz w:val="28"/>
          <w:szCs w:val="28"/>
          <w:lang w:val="uk-UA" w:eastAsia="uk-UA"/>
        </w:rPr>
      </w:pP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b/>
          <w:color w:val="000000"/>
          <w:sz w:val="28"/>
          <w:szCs w:val="28"/>
          <w:lang w:val="uk-UA" w:eastAsia="uk-UA"/>
        </w:rPr>
        <w:t>Транквілізатори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діють заспокійливо, </w:t>
      </w:r>
      <w:r w:rsidRPr="0085564B">
        <w:rPr>
          <w:color w:val="000000"/>
          <w:sz w:val="28"/>
          <w:szCs w:val="28"/>
          <w:lang w:val="uk-UA" w:eastAsia="uk-UA"/>
        </w:rPr>
        <w:t>усув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ають емоцій</w:t>
      </w:r>
      <w:r w:rsidRPr="0085564B">
        <w:rPr>
          <w:color w:val="000000"/>
          <w:sz w:val="28"/>
          <w:szCs w:val="28"/>
          <w:lang w:val="uk-UA" w:eastAsia="uk-UA"/>
        </w:rPr>
        <w:t>не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зб</w:t>
      </w:r>
      <w:r w:rsidRPr="0085564B">
        <w:rPr>
          <w:color w:val="000000"/>
          <w:sz w:val="28"/>
          <w:szCs w:val="28"/>
          <w:lang w:val="uk-UA" w:eastAsia="uk-UA"/>
        </w:rPr>
        <w:t>удження, тривогу,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страх, </w:t>
      </w:r>
      <w:r w:rsidRPr="0085564B">
        <w:rPr>
          <w:color w:val="000000"/>
          <w:sz w:val="28"/>
          <w:szCs w:val="28"/>
          <w:lang w:val="uk-UA" w:eastAsia="uk-UA"/>
        </w:rPr>
        <w:t>емоційну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напруженість. Ці п</w:t>
      </w:r>
      <w:r w:rsidRPr="0085564B">
        <w:rPr>
          <w:color w:val="000000"/>
          <w:sz w:val="28"/>
          <w:szCs w:val="28"/>
          <w:lang w:val="uk-UA" w:eastAsia="uk-UA"/>
        </w:rPr>
        <w:t xml:space="preserve">репарати мають сильнішу </w:t>
      </w:r>
      <w:r w:rsidRPr="0085564B">
        <w:rPr>
          <w:rStyle w:val="1"/>
          <w:color w:val="000000"/>
          <w:sz w:val="28"/>
          <w:szCs w:val="28"/>
          <w:lang w:val="uk-UA"/>
        </w:rPr>
        <w:t xml:space="preserve">депримуючу (пригнічуючу) дію на </w:t>
      </w:r>
      <w:r w:rsidRPr="0085564B">
        <w:rPr>
          <w:color w:val="000000"/>
          <w:sz w:val="28"/>
          <w:szCs w:val="28"/>
          <w:lang w:val="uk-UA" w:eastAsia="uk-UA"/>
        </w:rPr>
        <w:t>центра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льну нерво</w:t>
      </w:r>
      <w:r w:rsidRPr="0085564B">
        <w:rPr>
          <w:color w:val="000000"/>
          <w:sz w:val="28"/>
          <w:szCs w:val="28"/>
          <w:lang w:val="uk-UA" w:eastAsia="uk-UA"/>
        </w:rPr>
        <w:t>ву систему (Ц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НС), ніж інші психоактивні речовини, але не мають антипсихотичного ефекту. </w:t>
      </w: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lastRenderedPageBreak/>
        <w:t xml:space="preserve">За хімічною будовою транквілізатори можна поділити на чотири групи: </w:t>
      </w:r>
    </w:p>
    <w:p w:rsidR="00352283" w:rsidRPr="0085564B" w:rsidRDefault="00352283" w:rsidP="00352283">
      <w:pPr>
        <w:pStyle w:val="a4"/>
        <w:numPr>
          <w:ilvl w:val="0"/>
          <w:numId w:val="7"/>
        </w:numPr>
        <w:shd w:val="clear" w:color="auto" w:fill="auto"/>
        <w:tabs>
          <w:tab w:val="left" w:pos="534"/>
        </w:tabs>
        <w:spacing w:line="240" w:lineRule="auto"/>
        <w:ind w:left="280" w:right="80" w:firstLine="0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похідні 1,4-бензодіазепіну: хлозепід (хлордіазепоксид, еленіум), діазепам (сибазон, реланіум), феназепам, нозепам (тазепам), мезапам (рудотель);</w:t>
      </w:r>
    </w:p>
    <w:p w:rsidR="00352283" w:rsidRPr="0085564B" w:rsidRDefault="00352283" w:rsidP="00352283">
      <w:pPr>
        <w:pStyle w:val="a4"/>
        <w:numPr>
          <w:ilvl w:val="0"/>
          <w:numId w:val="7"/>
        </w:numPr>
        <w:shd w:val="clear" w:color="auto" w:fill="auto"/>
        <w:tabs>
          <w:tab w:val="left" w:pos="458"/>
        </w:tabs>
        <w:spacing w:line="240" w:lineRule="auto"/>
        <w:ind w:left="280" w:firstLine="0"/>
        <w:jc w:val="both"/>
        <w:rPr>
          <w:sz w:val="28"/>
          <w:szCs w:val="28"/>
          <w:lang w:val="uk-UA"/>
        </w:rPr>
      </w:pPr>
      <w:r w:rsidRPr="0085564B">
        <w:rPr>
          <w:color w:val="000000"/>
          <w:sz w:val="28"/>
          <w:szCs w:val="28"/>
          <w:lang w:val="uk-UA" w:eastAsia="uk-UA"/>
        </w:rPr>
        <w:t>карбамінові ефіри пропандіолу: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/>
        </w:rPr>
        <w:t xml:space="preserve">мепробамат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(мепротан);</w:t>
      </w:r>
    </w:p>
    <w:p w:rsidR="00352283" w:rsidRPr="0085564B" w:rsidRDefault="00352283" w:rsidP="00352283">
      <w:pPr>
        <w:pStyle w:val="a4"/>
        <w:numPr>
          <w:ilvl w:val="0"/>
          <w:numId w:val="7"/>
        </w:numPr>
        <w:shd w:val="clear" w:color="auto" w:fill="auto"/>
        <w:tabs>
          <w:tab w:val="left" w:pos="458"/>
        </w:tabs>
        <w:spacing w:line="240" w:lineRule="auto"/>
        <w:ind w:left="280" w:firstLine="0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похідні дифенілметану (амізил):</w:t>
      </w:r>
    </w:p>
    <w:p w:rsidR="00352283" w:rsidRPr="0085564B" w:rsidRDefault="00352283" w:rsidP="00352283">
      <w:pPr>
        <w:pStyle w:val="a4"/>
        <w:numPr>
          <w:ilvl w:val="0"/>
          <w:numId w:val="7"/>
        </w:numPr>
        <w:shd w:val="clear" w:color="auto" w:fill="auto"/>
        <w:tabs>
          <w:tab w:val="left" w:pos="458"/>
        </w:tabs>
        <w:spacing w:line="240" w:lineRule="auto"/>
        <w:ind w:left="280" w:firstLine="0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транквілізатори різних хімічних груп (мебікар, тріоксазин, оксолідин).</w:t>
      </w: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У клінічній практиці транквілізатори </w:t>
      </w:r>
      <w:r w:rsidRPr="0085564B">
        <w:rPr>
          <w:color w:val="000000"/>
          <w:sz w:val="28"/>
          <w:szCs w:val="28"/>
          <w:lang w:val="uk-UA" w:eastAsia="uk-UA"/>
        </w:rPr>
        <w:t>часто розпод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іляють на дві групи: типові й атипові. До типових відносять похідні бензодіазепіну, враховуючи найбільшу вивченість механізму їхньої дії, значне поширення і застосування; до атипових – похідні інших хімічних класів.</w:t>
      </w:r>
    </w:p>
    <w:p w:rsidR="00352283" w:rsidRPr="0085564B" w:rsidRDefault="00352283" w:rsidP="006D5E0C">
      <w:pPr>
        <w:pStyle w:val="a4"/>
        <w:shd w:val="clear" w:color="auto" w:fill="auto"/>
        <w:spacing w:line="240" w:lineRule="auto"/>
        <w:ind w:right="100" w:firstLine="567"/>
        <w:jc w:val="both"/>
        <w:rPr>
          <w:rStyle w:val="1"/>
          <w:b/>
          <w:color w:val="000000"/>
          <w:sz w:val="28"/>
          <w:szCs w:val="28"/>
          <w:lang w:val="uk-UA" w:eastAsia="uk-UA"/>
        </w:rPr>
      </w:pPr>
    </w:p>
    <w:p w:rsidR="00352283" w:rsidRPr="0085564B" w:rsidRDefault="00352283" w:rsidP="00352283">
      <w:pPr>
        <w:pStyle w:val="71"/>
        <w:shd w:val="clear" w:color="auto" w:fill="auto"/>
        <w:tabs>
          <w:tab w:val="left" w:pos="4000"/>
        </w:tabs>
        <w:spacing w:line="240" w:lineRule="auto"/>
        <w:ind w:firstLine="567"/>
        <w:rPr>
          <w:b w:val="0"/>
          <w:sz w:val="28"/>
          <w:szCs w:val="28"/>
          <w:lang w:val="uk-UA"/>
        </w:rPr>
      </w:pPr>
      <w:r w:rsidRPr="0085564B">
        <w:rPr>
          <w:rStyle w:val="70"/>
          <w:b/>
          <w:bCs/>
          <w:color w:val="000000"/>
          <w:sz w:val="28"/>
          <w:szCs w:val="28"/>
          <w:u w:val="none"/>
          <w:lang w:val="uk-UA" w:eastAsia="uk-UA"/>
        </w:rPr>
        <w:t>Седативні засоби</w:t>
      </w:r>
      <w:r w:rsidRPr="0085564B">
        <w:rPr>
          <w:rStyle w:val="7"/>
          <w:b/>
          <w:bCs/>
          <w:color w:val="000000"/>
          <w:sz w:val="28"/>
          <w:szCs w:val="28"/>
          <w:lang w:val="uk-UA" w:eastAsia="uk-UA"/>
        </w:rPr>
        <w:t xml:space="preserve"> </w:t>
      </w:r>
      <w:r w:rsidRPr="0085564B">
        <w:rPr>
          <w:rStyle w:val="1"/>
          <w:b w:val="0"/>
          <w:color w:val="000000"/>
          <w:sz w:val="28"/>
          <w:szCs w:val="28"/>
          <w:lang w:val="uk-UA" w:eastAsia="uk-UA"/>
        </w:rPr>
        <w:t xml:space="preserve">діють заспокійливо на ЦНС, пригнічуючи її функцію </w:t>
      </w:r>
      <w:r w:rsidR="00C657ED" w:rsidRPr="0085564B">
        <w:rPr>
          <w:rStyle w:val="1"/>
          <w:b w:val="0"/>
          <w:color w:val="000000"/>
          <w:sz w:val="28"/>
          <w:szCs w:val="28"/>
          <w:lang w:val="uk-UA" w:eastAsia="uk-UA"/>
        </w:rPr>
        <w:t>та знижуючи процеси збудження. Ї</w:t>
      </w:r>
      <w:r w:rsidRPr="0085564B">
        <w:rPr>
          <w:rStyle w:val="1"/>
          <w:b w:val="0"/>
          <w:color w:val="000000"/>
          <w:sz w:val="28"/>
          <w:szCs w:val="28"/>
          <w:lang w:val="uk-UA" w:eastAsia="uk-UA"/>
        </w:rPr>
        <w:t>х в основному використову</w:t>
      </w:r>
      <w:r w:rsidR="00C657ED" w:rsidRPr="0085564B">
        <w:rPr>
          <w:rStyle w:val="1"/>
          <w:b w:val="0"/>
          <w:color w:val="000000"/>
          <w:sz w:val="28"/>
          <w:szCs w:val="28"/>
          <w:lang w:val="uk-UA" w:eastAsia="uk-UA"/>
        </w:rPr>
        <w:t>ють</w:t>
      </w:r>
      <w:r w:rsidRPr="0085564B">
        <w:rPr>
          <w:rStyle w:val="1"/>
          <w:b w:val="0"/>
          <w:color w:val="000000"/>
          <w:sz w:val="28"/>
          <w:szCs w:val="28"/>
          <w:lang w:val="uk-UA" w:eastAsia="uk-UA"/>
        </w:rPr>
        <w:t xml:space="preserve"> для </w:t>
      </w:r>
      <w:r w:rsidR="00C657ED" w:rsidRPr="0085564B">
        <w:rPr>
          <w:rStyle w:val="1"/>
          <w:b w:val="0"/>
          <w:color w:val="000000"/>
          <w:sz w:val="28"/>
          <w:szCs w:val="28"/>
          <w:lang w:val="uk-UA" w:eastAsia="uk-UA"/>
        </w:rPr>
        <w:t>л</w:t>
      </w:r>
      <w:r w:rsidRPr="0085564B">
        <w:rPr>
          <w:rStyle w:val="1"/>
          <w:b w:val="0"/>
          <w:color w:val="000000"/>
          <w:sz w:val="28"/>
          <w:szCs w:val="28"/>
          <w:lang w:val="uk-UA" w:eastAsia="uk-UA"/>
        </w:rPr>
        <w:t xml:space="preserve">ікування невротичних розладів. </w:t>
      </w:r>
      <w:r w:rsidR="00C657ED" w:rsidRPr="0085564B">
        <w:rPr>
          <w:rStyle w:val="1"/>
          <w:b w:val="0"/>
          <w:color w:val="000000"/>
          <w:sz w:val="28"/>
          <w:szCs w:val="28"/>
          <w:lang w:val="uk-UA" w:eastAsia="uk-UA"/>
        </w:rPr>
        <w:t>Класифікація:</w:t>
      </w:r>
    </w:p>
    <w:p w:rsidR="00352283" w:rsidRPr="0085564B" w:rsidRDefault="00C657ED" w:rsidP="00694E53">
      <w:pPr>
        <w:pStyle w:val="a4"/>
        <w:numPr>
          <w:ilvl w:val="0"/>
          <w:numId w:val="8"/>
        </w:numPr>
        <w:shd w:val="clear" w:color="auto" w:fill="auto"/>
        <w:tabs>
          <w:tab w:val="left" w:pos="142"/>
        </w:tabs>
        <w:spacing w:line="240" w:lineRule="auto"/>
        <w:ind w:firstLine="426"/>
        <w:jc w:val="both"/>
        <w:rPr>
          <w:sz w:val="28"/>
          <w:szCs w:val="28"/>
          <w:lang w:val="uk-UA"/>
        </w:rPr>
      </w:pPr>
      <w:r w:rsidRPr="0085564B">
        <w:rPr>
          <w:color w:val="000000"/>
          <w:sz w:val="28"/>
          <w:szCs w:val="28"/>
          <w:lang w:val="uk-UA" w:eastAsia="uk-UA"/>
        </w:rPr>
        <w:t>с</w:t>
      </w:r>
      <w:r w:rsidR="00352283" w:rsidRPr="0085564B">
        <w:rPr>
          <w:color w:val="000000"/>
          <w:sz w:val="28"/>
          <w:szCs w:val="28"/>
          <w:lang w:val="uk-UA" w:eastAsia="uk-UA"/>
        </w:rPr>
        <w:t xml:space="preserve">олі бромистоводневої кислоти </w:t>
      </w:r>
      <w:r w:rsidR="007851AD" w:rsidRPr="0085564B">
        <w:rPr>
          <w:color w:val="000000"/>
          <w:sz w:val="28"/>
          <w:szCs w:val="28"/>
          <w:lang w:val="uk-UA" w:eastAsia="uk-UA"/>
        </w:rPr>
        <w:t>–</w:t>
      </w:r>
      <w:r w:rsidR="00352283" w:rsidRPr="0085564B">
        <w:rPr>
          <w:color w:val="000000"/>
          <w:sz w:val="28"/>
          <w:szCs w:val="28"/>
          <w:lang w:val="uk-UA" w:eastAsia="uk-UA"/>
        </w:rPr>
        <w:t xml:space="preserve"> натрію та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 калі</w:t>
      </w:r>
      <w:r w:rsidR="00352283" w:rsidRPr="0085564B">
        <w:rPr>
          <w:color w:val="000000"/>
          <w:sz w:val="28"/>
          <w:szCs w:val="28"/>
          <w:lang w:val="uk-UA" w:eastAsia="uk-UA"/>
        </w:rPr>
        <w:t>ю бромі</w:t>
      </w:r>
      <w:r w:rsidR="007851AD" w:rsidRPr="0085564B">
        <w:rPr>
          <w:rStyle w:val="1"/>
          <w:color w:val="000000"/>
          <w:sz w:val="28"/>
          <w:szCs w:val="28"/>
          <w:lang w:val="uk-UA" w:eastAsia="uk-UA"/>
        </w:rPr>
        <w:t>ди;</w:t>
      </w:r>
    </w:p>
    <w:p w:rsidR="00352283" w:rsidRPr="0085564B" w:rsidRDefault="00C657ED" w:rsidP="00694E53">
      <w:pPr>
        <w:pStyle w:val="a4"/>
        <w:numPr>
          <w:ilvl w:val="0"/>
          <w:numId w:val="8"/>
        </w:numPr>
        <w:shd w:val="clear" w:color="auto" w:fill="auto"/>
        <w:tabs>
          <w:tab w:val="left" w:pos="142"/>
          <w:tab w:val="left" w:pos="448"/>
        </w:tabs>
        <w:spacing w:line="240" w:lineRule="auto"/>
        <w:ind w:right="8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с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едативні засоби рослинного походження: настої та настойки валеріани, собачої кропиви, пасифлори, півонії та ін., а також виготовлені на їх основі комбіновані </w:t>
      </w:r>
      <w:r w:rsidR="007851AD" w:rsidRPr="0085564B">
        <w:rPr>
          <w:rStyle w:val="1"/>
          <w:color w:val="000000"/>
          <w:sz w:val="28"/>
          <w:szCs w:val="28"/>
          <w:lang w:val="uk-UA" w:eastAsia="uk-UA"/>
        </w:rPr>
        <w:t>препарати (валокордин, корвалол, корвалдін,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 заспокійливі збори, мікстура </w:t>
      </w:r>
      <w:r w:rsidR="00352283" w:rsidRPr="0085564B">
        <w:rPr>
          <w:rStyle w:val="1"/>
          <w:color w:val="000000"/>
          <w:sz w:val="28"/>
          <w:szCs w:val="28"/>
          <w:lang w:val="uk-UA"/>
        </w:rPr>
        <w:t xml:space="preserve">Павлова, 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мікстура </w:t>
      </w:r>
      <w:r w:rsidR="00352283" w:rsidRPr="0085564B">
        <w:rPr>
          <w:rStyle w:val="1"/>
          <w:color w:val="000000"/>
          <w:sz w:val="28"/>
          <w:szCs w:val="28"/>
          <w:lang w:val="uk-UA"/>
        </w:rPr>
        <w:t xml:space="preserve">Бехтерева, 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>міксту</w:t>
      </w:r>
      <w:r w:rsidR="002C27BB" w:rsidRPr="0085564B">
        <w:rPr>
          <w:rStyle w:val="1"/>
          <w:color w:val="000000"/>
          <w:sz w:val="28"/>
          <w:szCs w:val="28"/>
          <w:lang w:val="uk-UA" w:eastAsia="uk-UA"/>
        </w:rPr>
        <w:t>ра Кватера, «Ново-пасит», «П</w:t>
      </w:r>
      <w:r w:rsidR="007851AD" w:rsidRPr="0085564B">
        <w:rPr>
          <w:rStyle w:val="1"/>
          <w:color w:val="000000"/>
          <w:sz w:val="28"/>
          <w:szCs w:val="28"/>
          <w:lang w:val="uk-UA" w:eastAsia="uk-UA"/>
        </w:rPr>
        <w:t>ерсен» та ін.);</w:t>
      </w:r>
    </w:p>
    <w:p w:rsidR="00352283" w:rsidRPr="0085564B" w:rsidRDefault="00C657ED" w:rsidP="00694E53">
      <w:pPr>
        <w:pStyle w:val="a4"/>
        <w:numPr>
          <w:ilvl w:val="0"/>
          <w:numId w:val="8"/>
        </w:numPr>
        <w:shd w:val="clear" w:color="auto" w:fill="auto"/>
        <w:tabs>
          <w:tab w:val="left" w:pos="142"/>
          <w:tab w:val="left" w:pos="549"/>
        </w:tabs>
        <w:spacing w:line="240" w:lineRule="auto"/>
        <w:ind w:right="80" w:firstLine="426"/>
        <w:jc w:val="both"/>
        <w:rPr>
          <w:sz w:val="28"/>
          <w:szCs w:val="28"/>
          <w:lang w:val="uk-UA"/>
        </w:rPr>
      </w:pPr>
      <w:r w:rsidRPr="0085564B">
        <w:rPr>
          <w:color w:val="000000"/>
          <w:sz w:val="28"/>
          <w:szCs w:val="28"/>
          <w:lang w:val="uk-UA" w:eastAsia="uk-UA"/>
        </w:rPr>
        <w:t>б</w:t>
      </w:r>
      <w:r w:rsidR="00352283" w:rsidRPr="0085564B">
        <w:rPr>
          <w:color w:val="000000"/>
          <w:sz w:val="28"/>
          <w:szCs w:val="28"/>
          <w:lang w:val="uk-UA" w:eastAsia="uk-UA"/>
        </w:rPr>
        <w:t>арбітурати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 (похідні барбітурової кислоти, гіпноседативні препарати, які часто називають снодійними. Барбітурати пригнічують ЦНС і тому застосовуються в медицині як заспокійливі</w:t>
      </w:r>
      <w:r w:rsidR="002B36B3" w:rsidRPr="0085564B">
        <w:rPr>
          <w:rStyle w:val="1"/>
          <w:color w:val="000000"/>
          <w:sz w:val="28"/>
          <w:szCs w:val="28"/>
          <w:lang w:val="uk-UA" w:eastAsia="uk-UA"/>
        </w:rPr>
        <w:t xml:space="preserve"> та снодійні (барбітал, етамінал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-натрій), протисудомні лікувальні препарати (бензонал), а деякі (пентабарбітал, бутабарбітал) </w:t>
      </w:r>
      <w:r w:rsidR="002B36B3" w:rsidRPr="0085564B">
        <w:rPr>
          <w:rStyle w:val="1"/>
          <w:color w:val="000000"/>
          <w:sz w:val="28"/>
          <w:szCs w:val="28"/>
          <w:lang w:val="uk-UA" w:eastAsia="uk-UA"/>
        </w:rPr>
        <w:t>–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 в основному як допоміжні лікувальні препарати при зага</w:t>
      </w:r>
      <w:r w:rsidR="002B36B3" w:rsidRPr="0085564B">
        <w:rPr>
          <w:rStyle w:val="1"/>
          <w:color w:val="000000"/>
          <w:sz w:val="28"/>
          <w:szCs w:val="28"/>
          <w:lang w:val="uk-UA" w:eastAsia="uk-UA"/>
        </w:rPr>
        <w:t>льній анестезії) в субгіпноти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>чних дозах</w:t>
      </w:r>
      <w:r w:rsidR="002B36B3" w:rsidRPr="0085564B">
        <w:rPr>
          <w:rStyle w:val="1"/>
          <w:color w:val="000000"/>
          <w:sz w:val="28"/>
          <w:szCs w:val="28"/>
          <w:lang w:val="uk-UA" w:eastAsia="uk-UA"/>
        </w:rPr>
        <w:t xml:space="preserve"> (1/3-1/10 від снодійної дози</w:t>
      </w:r>
      <w:r w:rsidR="00352283" w:rsidRPr="0085564B">
        <w:rPr>
          <w:rStyle w:val="a6"/>
          <w:i w:val="0"/>
          <w:color w:val="000000"/>
          <w:sz w:val="28"/>
          <w:szCs w:val="28"/>
          <w:lang w:val="uk-UA" w:eastAsia="uk-UA"/>
        </w:rPr>
        <w:t>)</w:t>
      </w:r>
      <w:r w:rsidR="002B36B3" w:rsidRPr="0085564B">
        <w:rPr>
          <w:rStyle w:val="a6"/>
          <w:i w:val="0"/>
          <w:color w:val="000000"/>
          <w:sz w:val="28"/>
          <w:szCs w:val="28"/>
          <w:lang w:val="uk-UA" w:eastAsia="uk-UA"/>
        </w:rPr>
        <w:t>.</w:t>
      </w:r>
      <w:r w:rsidR="00352283" w:rsidRPr="0085564B">
        <w:rPr>
          <w:rStyle w:val="1"/>
          <w:color w:val="000000"/>
          <w:sz w:val="28"/>
          <w:szCs w:val="28"/>
          <w:lang w:val="uk-UA" w:eastAsia="uk-UA"/>
        </w:rPr>
        <w:t xml:space="preserve"> </w:t>
      </w: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right="100" w:firstLine="567"/>
        <w:jc w:val="both"/>
        <w:rPr>
          <w:rStyle w:val="1"/>
          <w:b/>
          <w:color w:val="000000"/>
          <w:sz w:val="28"/>
          <w:szCs w:val="28"/>
          <w:lang w:val="uk-UA" w:eastAsia="uk-UA"/>
        </w:rPr>
      </w:pPr>
    </w:p>
    <w:p w:rsidR="00352283" w:rsidRPr="0085564B" w:rsidRDefault="00352283" w:rsidP="00352283">
      <w:pPr>
        <w:pStyle w:val="a4"/>
        <w:shd w:val="clear" w:color="auto" w:fill="auto"/>
        <w:spacing w:line="240" w:lineRule="auto"/>
        <w:ind w:right="100"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b/>
          <w:color w:val="000000"/>
          <w:sz w:val="28"/>
          <w:szCs w:val="28"/>
          <w:lang w:val="uk-UA" w:eastAsia="uk-UA"/>
        </w:rPr>
        <w:t>Антидепресанти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– психотропні лікарські засоби, що мають тимоліптичну дію (поліпшують настрій, зменшують або знімають тугу, млявість, апатію, тривогу та емоційне </w:t>
      </w:r>
      <w:r w:rsidRPr="0085564B">
        <w:rPr>
          <w:rStyle w:val="1"/>
          <w:color w:val="000000"/>
          <w:sz w:val="28"/>
          <w:szCs w:val="28"/>
          <w:lang w:val="uk-UA"/>
        </w:rPr>
        <w:t xml:space="preserve">напруження,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підвищують психічну активність, нормалізують фазову структуру і тривалість сну, апетит).</w:t>
      </w:r>
      <w:r w:rsidRPr="0085564B">
        <w:rPr>
          <w:sz w:val="28"/>
          <w:szCs w:val="28"/>
          <w:lang w:val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Класифікація сучасних антидепресантів за хімічною структурою:</w:t>
      </w:r>
    </w:p>
    <w:p w:rsidR="00352283" w:rsidRPr="0085564B" w:rsidRDefault="00352283" w:rsidP="00352283">
      <w:pPr>
        <w:pStyle w:val="a4"/>
        <w:numPr>
          <w:ilvl w:val="0"/>
          <w:numId w:val="11"/>
        </w:numPr>
        <w:shd w:val="clear" w:color="auto" w:fill="auto"/>
        <w:tabs>
          <w:tab w:val="left" w:pos="645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color w:val="000000"/>
          <w:sz w:val="28"/>
          <w:szCs w:val="28"/>
          <w:lang w:val="uk-UA" w:eastAsia="uk-UA"/>
        </w:rPr>
        <w:t>моноциклічні антидепреса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нти (флуоксетин, мілнацепрам);</w:t>
      </w:r>
    </w:p>
    <w:p w:rsidR="00352283" w:rsidRPr="0085564B" w:rsidRDefault="00352283" w:rsidP="00352283">
      <w:pPr>
        <w:pStyle w:val="a4"/>
        <w:numPr>
          <w:ilvl w:val="0"/>
          <w:numId w:val="11"/>
        </w:numPr>
        <w:shd w:val="clear" w:color="auto" w:fill="auto"/>
        <w:tabs>
          <w:tab w:val="left" w:pos="664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біциклічні антидепресанти (серталін, цитатопрам);</w:t>
      </w:r>
    </w:p>
    <w:p w:rsidR="00352283" w:rsidRPr="0085564B" w:rsidRDefault="00352283" w:rsidP="00352283">
      <w:pPr>
        <w:pStyle w:val="a4"/>
        <w:numPr>
          <w:ilvl w:val="0"/>
          <w:numId w:val="11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трициклічні антидепресанти (ТЦА) (іміпрамін, тіанептін);</w:t>
      </w:r>
    </w:p>
    <w:p w:rsidR="00352283" w:rsidRPr="0085564B" w:rsidRDefault="00352283" w:rsidP="00352283">
      <w:pPr>
        <w:pStyle w:val="a4"/>
        <w:numPr>
          <w:ilvl w:val="0"/>
          <w:numId w:val="11"/>
        </w:numPr>
        <w:shd w:val="clear" w:color="auto" w:fill="auto"/>
        <w:spacing w:line="240" w:lineRule="auto"/>
        <w:ind w:left="0" w:firstLine="426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тетра</w:t>
      </w:r>
      <w:r w:rsidRPr="0085564B">
        <w:rPr>
          <w:color w:val="000000"/>
          <w:sz w:val="28"/>
          <w:szCs w:val="28"/>
          <w:lang w:val="uk-UA" w:eastAsia="uk-UA"/>
        </w:rPr>
        <w:t>циклічні антидепресанти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(міртазапін, міансерін);</w:t>
      </w:r>
    </w:p>
    <w:p w:rsidR="00352283" w:rsidRPr="0085564B" w:rsidRDefault="00352283" w:rsidP="00352283">
      <w:pPr>
        <w:pStyle w:val="a4"/>
        <w:numPr>
          <w:ilvl w:val="0"/>
          <w:numId w:val="11"/>
        </w:numPr>
        <w:shd w:val="clear" w:color="auto" w:fill="auto"/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похідні бензамідів</w:t>
      </w:r>
      <w:r w:rsidRPr="0085564B">
        <w:rPr>
          <w:rStyle w:val="1"/>
          <w:color w:val="000000"/>
          <w:sz w:val="28"/>
          <w:szCs w:val="28"/>
          <w:lang w:val="uk-UA" w:eastAsia="uk-UA"/>
        </w:rPr>
        <w:tab/>
        <w:t>(моклобемід);</w:t>
      </w:r>
    </w:p>
    <w:p w:rsidR="00352283" w:rsidRPr="00E728E5" w:rsidRDefault="00352283" w:rsidP="00352283">
      <w:pPr>
        <w:pStyle w:val="a4"/>
        <w:numPr>
          <w:ilvl w:val="0"/>
          <w:numId w:val="11"/>
        </w:numPr>
        <w:shd w:val="clear" w:color="auto" w:fill="auto"/>
        <w:tabs>
          <w:tab w:val="left" w:pos="654"/>
        </w:tabs>
        <w:spacing w:line="240" w:lineRule="auto"/>
        <w:ind w:left="0" w:firstLine="426"/>
        <w:jc w:val="both"/>
        <w:rPr>
          <w:rStyle w:val="1"/>
          <w:sz w:val="28"/>
          <w:szCs w:val="28"/>
          <w:shd w:val="clear" w:color="auto" w:fill="auto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похідні гідразину (ніаламід).</w:t>
      </w:r>
    </w:p>
    <w:p w:rsidR="00E728E5" w:rsidRPr="0085564B" w:rsidRDefault="00E728E5" w:rsidP="00E728E5">
      <w:pPr>
        <w:pStyle w:val="a4"/>
        <w:shd w:val="clear" w:color="auto" w:fill="auto"/>
        <w:tabs>
          <w:tab w:val="left" w:pos="654"/>
        </w:tabs>
        <w:spacing w:line="240" w:lineRule="auto"/>
        <w:ind w:left="426" w:firstLine="0"/>
        <w:jc w:val="both"/>
        <w:rPr>
          <w:rStyle w:val="1"/>
          <w:sz w:val="28"/>
          <w:szCs w:val="28"/>
          <w:shd w:val="clear" w:color="auto" w:fill="auto"/>
          <w:lang w:val="uk-UA"/>
        </w:rPr>
      </w:pPr>
    </w:p>
    <w:p w:rsidR="00E728E5" w:rsidRPr="005B0CB0" w:rsidRDefault="00E728E5" w:rsidP="00E728E5">
      <w:pPr>
        <w:pStyle w:val="71"/>
        <w:shd w:val="clear" w:color="auto" w:fill="auto"/>
        <w:tabs>
          <w:tab w:val="left" w:pos="4383"/>
          <w:tab w:val="left" w:pos="5218"/>
        </w:tabs>
        <w:spacing w:line="240" w:lineRule="auto"/>
        <w:ind w:firstLine="567"/>
        <w:rPr>
          <w:sz w:val="28"/>
          <w:szCs w:val="28"/>
          <w:lang w:val="uk-UA"/>
        </w:rPr>
      </w:pPr>
      <w:r w:rsidRPr="005B0CB0">
        <w:rPr>
          <w:rStyle w:val="7"/>
          <w:b/>
          <w:bCs/>
          <w:color w:val="000000"/>
          <w:sz w:val="28"/>
          <w:szCs w:val="28"/>
          <w:lang w:val="uk-UA" w:eastAsia="uk-UA"/>
        </w:rPr>
        <w:t>Нормотимічн</w:t>
      </w:r>
      <w:r w:rsidR="00620195">
        <w:rPr>
          <w:rStyle w:val="7"/>
          <w:b/>
          <w:bCs/>
          <w:color w:val="000000"/>
          <w:sz w:val="28"/>
          <w:szCs w:val="28"/>
          <w:lang w:val="uk-UA" w:eastAsia="uk-UA"/>
        </w:rPr>
        <w:t>і засоби (препарати літію)</w:t>
      </w:r>
      <w:r w:rsidR="00620195">
        <w:rPr>
          <w:rStyle w:val="7"/>
          <w:b/>
          <w:bCs/>
          <w:color w:val="000000"/>
          <w:sz w:val="28"/>
          <w:szCs w:val="28"/>
          <w:lang w:val="uk-UA" w:eastAsia="uk-UA"/>
        </w:rPr>
        <w:tab/>
      </w:r>
    </w:p>
    <w:p w:rsidR="00E728E5" w:rsidRDefault="00E728E5" w:rsidP="00E728E5">
      <w:pPr>
        <w:pStyle w:val="a4"/>
        <w:shd w:val="clear" w:color="auto" w:fill="auto"/>
        <w:spacing w:line="240" w:lineRule="auto"/>
        <w:ind w:right="80" w:firstLine="567"/>
        <w:jc w:val="both"/>
        <w:rPr>
          <w:rStyle w:val="1"/>
          <w:color w:val="000000"/>
          <w:sz w:val="28"/>
          <w:szCs w:val="28"/>
          <w:lang w:val="uk-UA" w:eastAsia="uk-UA"/>
        </w:rPr>
      </w:pP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Ще наприкінці 40-х - на початку 50 років </w:t>
      </w:r>
      <w:r w:rsidRPr="005B0CB0">
        <w:rPr>
          <w:rStyle w:val="1"/>
          <w:color w:val="000000"/>
          <w:sz w:val="28"/>
          <w:szCs w:val="28"/>
          <w:lang w:eastAsia="uk-UA"/>
        </w:rPr>
        <w:t>XX</w:t>
      </w: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 ст. було відмічено, що солі літію здатні усувати прояви гост</w:t>
      </w:r>
      <w:r w:rsidRPr="005B0CB0">
        <w:rPr>
          <w:color w:val="000000"/>
          <w:sz w:val="28"/>
          <w:szCs w:val="28"/>
          <w:lang w:val="uk-UA" w:eastAsia="uk-UA"/>
        </w:rPr>
        <w:t>р</w:t>
      </w: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ого </w:t>
      </w:r>
      <w:r w:rsidRPr="005B0CB0">
        <w:rPr>
          <w:color w:val="000000"/>
          <w:sz w:val="28"/>
          <w:szCs w:val="28"/>
          <w:lang w:val="uk-UA" w:eastAsia="uk-UA"/>
        </w:rPr>
        <w:t>маніакального збудже</w:t>
      </w:r>
      <w:r w:rsidRPr="005B0CB0">
        <w:rPr>
          <w:rStyle w:val="1"/>
          <w:color w:val="000000"/>
          <w:sz w:val="28"/>
          <w:szCs w:val="28"/>
          <w:lang w:val="uk-UA" w:eastAsia="uk-UA"/>
        </w:rPr>
        <w:t>ння у психічно хворих і попереджувати афективні розлади. З часом показання до їх застосування розширились. У наш час вони з</w:t>
      </w:r>
      <w:r w:rsidR="00620195">
        <w:rPr>
          <w:color w:val="000000"/>
          <w:sz w:val="28"/>
          <w:szCs w:val="28"/>
          <w:lang w:val="uk-UA" w:eastAsia="uk-UA"/>
        </w:rPr>
        <w:t>астосовуються</w:t>
      </w:r>
      <w:r w:rsidR="00620195">
        <w:rPr>
          <w:rStyle w:val="1"/>
          <w:color w:val="000000"/>
          <w:sz w:val="28"/>
          <w:szCs w:val="28"/>
          <w:lang w:val="uk-UA" w:eastAsia="uk-UA"/>
        </w:rPr>
        <w:t xml:space="preserve"> для лікув</w:t>
      </w: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ання </w:t>
      </w:r>
      <w:r w:rsidRPr="005B0CB0">
        <w:rPr>
          <w:rStyle w:val="1"/>
          <w:color w:val="000000"/>
          <w:sz w:val="28"/>
          <w:szCs w:val="28"/>
          <w:lang w:val="uk-UA" w:eastAsia="uk-UA"/>
        </w:rPr>
        <w:lastRenderedPageBreak/>
        <w:t>ендоге</w:t>
      </w:r>
      <w:r w:rsidRPr="005B0CB0">
        <w:rPr>
          <w:color w:val="000000"/>
          <w:sz w:val="28"/>
          <w:szCs w:val="28"/>
          <w:lang w:val="uk-UA" w:eastAsia="uk-UA"/>
        </w:rPr>
        <w:t>нних</w:t>
      </w: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 афективних та інших</w:t>
      </w:r>
      <w:r w:rsidR="00620195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захворювань, які супроводжуються маніакальними станами, що характеризуються </w:t>
      </w:r>
      <w:r w:rsidR="00620195">
        <w:rPr>
          <w:rStyle w:val="1"/>
          <w:color w:val="000000"/>
          <w:sz w:val="28"/>
          <w:szCs w:val="28"/>
          <w:lang w:val="uk-UA" w:eastAsia="uk-UA"/>
        </w:rPr>
        <w:t xml:space="preserve">хворобливим підвищенням настрої, </w:t>
      </w: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прискоренням і полегшенням асоціативних процесів і </w:t>
      </w:r>
      <w:r w:rsidRPr="005B0CB0">
        <w:rPr>
          <w:color w:val="000000"/>
          <w:sz w:val="28"/>
          <w:szCs w:val="28"/>
          <w:lang w:val="uk-UA" w:eastAsia="uk-UA"/>
        </w:rPr>
        <w:t>нестр</w:t>
      </w:r>
      <w:r w:rsidR="00620195">
        <w:rPr>
          <w:rStyle w:val="1"/>
          <w:color w:val="000000"/>
          <w:sz w:val="28"/>
          <w:szCs w:val="28"/>
          <w:lang w:val="uk-UA" w:eastAsia="uk-UA"/>
        </w:rPr>
        <w:t xml:space="preserve">имним </w:t>
      </w:r>
      <w:r w:rsidRPr="005B0CB0">
        <w:rPr>
          <w:rStyle w:val="1"/>
          <w:color w:val="000000"/>
          <w:sz w:val="28"/>
          <w:szCs w:val="28"/>
          <w:lang w:val="uk-UA" w:eastAsia="uk-UA"/>
        </w:rPr>
        <w:t xml:space="preserve">прагненням до діяльності. </w:t>
      </w:r>
    </w:p>
    <w:p w:rsidR="00E728E5" w:rsidRPr="00E728E5" w:rsidRDefault="00E728E5" w:rsidP="00E728E5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  <w:lang w:val="uk-UA"/>
        </w:rPr>
      </w:pPr>
    </w:p>
    <w:p w:rsidR="00260F6B" w:rsidRPr="0085564B" w:rsidRDefault="00260F6B" w:rsidP="006D5E0C">
      <w:pPr>
        <w:pStyle w:val="a4"/>
        <w:shd w:val="clear" w:color="auto" w:fill="auto"/>
        <w:spacing w:line="240" w:lineRule="auto"/>
        <w:ind w:right="100"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b/>
          <w:color w:val="000000"/>
          <w:sz w:val="28"/>
          <w:szCs w:val="28"/>
          <w:lang w:val="uk-UA" w:eastAsia="uk-UA"/>
        </w:rPr>
        <w:t xml:space="preserve">Ноотропні </w:t>
      </w:r>
      <w:r w:rsidR="005B0CB0" w:rsidRPr="0085564B">
        <w:rPr>
          <w:rStyle w:val="1"/>
          <w:b/>
          <w:color w:val="000000"/>
          <w:sz w:val="28"/>
          <w:szCs w:val="28"/>
          <w:lang w:val="uk-UA"/>
        </w:rPr>
        <w:t>препарати</w:t>
      </w:r>
      <w:r w:rsidR="005B0CB0" w:rsidRPr="0085564B">
        <w:rPr>
          <w:rStyle w:val="1"/>
          <w:color w:val="000000"/>
          <w:sz w:val="28"/>
          <w:szCs w:val="28"/>
          <w:lang w:val="uk-UA"/>
        </w:rPr>
        <w:t xml:space="preserve"> </w:t>
      </w:r>
      <w:r w:rsidR="00F62566" w:rsidRPr="0085564B">
        <w:rPr>
          <w:rStyle w:val="1"/>
          <w:color w:val="000000"/>
          <w:sz w:val="28"/>
          <w:szCs w:val="28"/>
          <w:lang w:val="uk-UA"/>
        </w:rPr>
        <w:t>–</w:t>
      </w:r>
      <w:r w:rsidR="005B0CB0" w:rsidRPr="0085564B">
        <w:rPr>
          <w:rStyle w:val="1"/>
          <w:color w:val="000000"/>
          <w:sz w:val="28"/>
          <w:szCs w:val="28"/>
          <w:lang w:val="uk-UA"/>
        </w:rPr>
        <w:t xml:space="preserve"> це</w:t>
      </w:r>
      <w:r w:rsidRPr="0085564B">
        <w:rPr>
          <w:color w:val="000000"/>
          <w:sz w:val="28"/>
          <w:szCs w:val="28"/>
          <w:lang w:val="uk-UA"/>
        </w:rPr>
        <w:t xml:space="preserve"> </w:t>
      </w:r>
      <w:r w:rsidRPr="00C4193C">
        <w:rPr>
          <w:color w:val="000000"/>
          <w:sz w:val="28"/>
          <w:szCs w:val="28"/>
          <w:lang w:val="uk-UA" w:eastAsia="uk-UA"/>
        </w:rPr>
        <w:t>гру</w:t>
      </w:r>
      <w:r w:rsidR="00F62566" w:rsidRPr="0085564B">
        <w:rPr>
          <w:rStyle w:val="1"/>
          <w:color w:val="000000"/>
          <w:sz w:val="28"/>
          <w:szCs w:val="28"/>
          <w:lang w:val="uk-UA" w:eastAsia="uk-UA"/>
        </w:rPr>
        <w:t>па засобів,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які підвищують стійкість центральної нервової системи до дії різноманітних </w:t>
      </w:r>
      <w:r w:rsidRPr="0085564B">
        <w:rPr>
          <w:rStyle w:val="a7"/>
          <w:b w:val="0"/>
          <w:color w:val="000000"/>
          <w:sz w:val="28"/>
          <w:szCs w:val="28"/>
          <w:lang w:val="uk-UA" w:eastAsia="uk-UA"/>
        </w:rPr>
        <w:t>пошкоджуючих</w:t>
      </w:r>
      <w:r w:rsidRPr="0085564B">
        <w:rPr>
          <w:rStyle w:val="a7"/>
          <w:color w:val="000000"/>
          <w:sz w:val="28"/>
          <w:szCs w:val="28"/>
          <w:lang w:val="uk-UA" w:eastAsia="uk-UA"/>
        </w:rPr>
        <w:t xml:space="preserve"> </w:t>
      </w:r>
      <w:r w:rsidR="00F62566" w:rsidRPr="0085564B">
        <w:rPr>
          <w:rStyle w:val="1"/>
          <w:color w:val="000000"/>
          <w:sz w:val="28"/>
          <w:szCs w:val="28"/>
          <w:lang w:val="uk-UA" w:eastAsia="uk-UA"/>
        </w:rPr>
        <w:t>ф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ак</w:t>
      </w:r>
      <w:r w:rsidRPr="0085564B">
        <w:rPr>
          <w:color w:val="000000"/>
          <w:sz w:val="28"/>
          <w:szCs w:val="28"/>
          <w:lang w:val="uk-UA" w:eastAsia="uk-UA"/>
        </w:rPr>
        <w:t>торі</w:t>
      </w:r>
      <w:r w:rsidR="00F62566" w:rsidRPr="0085564B">
        <w:rPr>
          <w:color w:val="000000"/>
          <w:sz w:val="28"/>
          <w:szCs w:val="28"/>
          <w:lang w:val="uk-UA" w:eastAsia="uk-UA"/>
        </w:rPr>
        <w:t>в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(</w:t>
      </w:r>
      <w:r w:rsidR="00F62566" w:rsidRPr="0085564B">
        <w:rPr>
          <w:rStyle w:val="1"/>
          <w:color w:val="000000"/>
          <w:sz w:val="28"/>
          <w:szCs w:val="28"/>
          <w:lang w:val="uk-UA" w:eastAsia="uk-UA"/>
        </w:rPr>
        <w:t>церебропротекторна та стресозах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исна дії) та поліпшу</w:t>
      </w:r>
      <w:r w:rsidR="00F62566" w:rsidRPr="0085564B">
        <w:rPr>
          <w:rStyle w:val="1"/>
          <w:color w:val="000000"/>
          <w:sz w:val="28"/>
          <w:szCs w:val="28"/>
          <w:lang w:val="uk-UA" w:eastAsia="uk-UA"/>
        </w:rPr>
        <w:t>ють ін</w:t>
      </w:r>
      <w:r w:rsidR="006606F8" w:rsidRPr="0085564B">
        <w:rPr>
          <w:rStyle w:val="1"/>
          <w:color w:val="000000"/>
          <w:sz w:val="28"/>
          <w:szCs w:val="28"/>
          <w:lang w:val="uk-UA" w:eastAsia="uk-UA"/>
        </w:rPr>
        <w:t>тегративні</w:t>
      </w:r>
      <w:r w:rsidR="00F62566" w:rsidRPr="0085564B">
        <w:rPr>
          <w:rStyle w:val="1"/>
          <w:color w:val="000000"/>
          <w:sz w:val="28"/>
          <w:szCs w:val="28"/>
          <w:lang w:val="uk-UA" w:eastAsia="uk-UA"/>
        </w:rPr>
        <w:t xml:space="preserve"> ф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ункції </w:t>
      </w:r>
      <w:r w:rsidRPr="0085564B">
        <w:rPr>
          <w:rStyle w:val="a7"/>
          <w:b w:val="0"/>
          <w:color w:val="000000"/>
          <w:sz w:val="28"/>
          <w:szCs w:val="28"/>
          <w:lang w:val="uk-UA" w:eastAsia="uk-UA"/>
        </w:rPr>
        <w:t>мозку,</w:t>
      </w:r>
      <w:r w:rsidRPr="0085564B">
        <w:rPr>
          <w:rStyle w:val="a7"/>
          <w:color w:val="000000"/>
          <w:sz w:val="28"/>
          <w:szCs w:val="28"/>
          <w:lang w:val="uk-UA" w:eastAsia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пам’ять </w:t>
      </w:r>
      <w:r w:rsidRPr="0085564B">
        <w:rPr>
          <w:rStyle w:val="a7"/>
          <w:b w:val="0"/>
          <w:color w:val="000000"/>
          <w:sz w:val="28"/>
          <w:szCs w:val="28"/>
          <w:lang w:val="uk-UA" w:eastAsia="uk-UA"/>
        </w:rPr>
        <w:t>і</w:t>
      </w:r>
      <w:r w:rsidRPr="0085564B">
        <w:rPr>
          <w:rStyle w:val="a7"/>
          <w:color w:val="000000"/>
          <w:sz w:val="28"/>
          <w:szCs w:val="28"/>
          <w:lang w:val="uk-UA" w:eastAsia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здатність </w:t>
      </w:r>
      <w:r w:rsidRPr="0085564B">
        <w:rPr>
          <w:rStyle w:val="a7"/>
          <w:b w:val="0"/>
          <w:color w:val="000000"/>
          <w:sz w:val="28"/>
          <w:szCs w:val="28"/>
          <w:lang w:val="uk-UA" w:eastAsia="uk-UA"/>
        </w:rPr>
        <w:t>до</w:t>
      </w:r>
      <w:r w:rsidRPr="0085564B">
        <w:rPr>
          <w:rStyle w:val="a7"/>
          <w:color w:val="000000"/>
          <w:sz w:val="28"/>
          <w:szCs w:val="28"/>
          <w:lang w:val="uk-UA" w:eastAsia="uk-UA"/>
        </w:rPr>
        <w:t xml:space="preserve">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навчання через а</w:t>
      </w:r>
      <w:r w:rsidR="006606F8" w:rsidRPr="0085564B">
        <w:rPr>
          <w:rStyle w:val="1"/>
          <w:color w:val="000000"/>
          <w:sz w:val="28"/>
          <w:szCs w:val="28"/>
          <w:lang w:val="uk-UA" w:eastAsia="uk-UA"/>
        </w:rPr>
        <w:t xml:space="preserve">ктивацію метаболізму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нейронів з </w:t>
      </w:r>
      <w:r w:rsidRPr="0085564B">
        <w:rPr>
          <w:rStyle w:val="1"/>
          <w:color w:val="000000"/>
          <w:sz w:val="28"/>
          <w:szCs w:val="28"/>
          <w:lang w:val="uk-UA"/>
        </w:rPr>
        <w:t>п</w:t>
      </w:r>
      <w:r w:rsidR="006606F8" w:rsidRPr="0085564B">
        <w:rPr>
          <w:rStyle w:val="1"/>
          <w:color w:val="000000"/>
          <w:sz w:val="28"/>
          <w:szCs w:val="28"/>
          <w:lang w:val="uk-UA"/>
        </w:rPr>
        <w:t>олегше</w:t>
      </w:r>
      <w:r w:rsidRPr="0085564B">
        <w:rPr>
          <w:rStyle w:val="1"/>
          <w:color w:val="000000"/>
          <w:sz w:val="28"/>
          <w:szCs w:val="28"/>
          <w:lang w:val="uk-UA"/>
        </w:rPr>
        <w:t xml:space="preserve">нням </w:t>
      </w:r>
      <w:r w:rsidR="006606F8" w:rsidRPr="0085564B">
        <w:rPr>
          <w:rStyle w:val="1"/>
          <w:color w:val="000000"/>
          <w:sz w:val="28"/>
          <w:szCs w:val="28"/>
          <w:lang w:val="uk-UA" w:eastAsia="uk-UA"/>
        </w:rPr>
        <w:t>передання нервових і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мпульсів по кортико-кортикальних і кортико-субкортикальних шляхах.</w:t>
      </w:r>
    </w:p>
    <w:p w:rsidR="00260F6B" w:rsidRPr="0085564B" w:rsidRDefault="00260F6B" w:rsidP="006D5E0C">
      <w:pPr>
        <w:pStyle w:val="a4"/>
        <w:shd w:val="clear" w:color="auto" w:fill="auto"/>
        <w:spacing w:line="240" w:lineRule="auto"/>
        <w:ind w:firstLine="567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Нині за хімічною природою виділяють декілька класів нейрометаболічних церебропротекторів:</w:t>
      </w:r>
    </w:p>
    <w:p w:rsidR="00260F6B" w:rsidRPr="0085564B" w:rsidRDefault="00AC6EDC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558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 xml:space="preserve">охідні піролідону або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рацетами (пірапетам);</w:t>
      </w:r>
    </w:p>
    <w:p w:rsidR="00260F6B" w:rsidRPr="0085564B" w:rsidRDefault="00AC6EDC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91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 xml:space="preserve">охідні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γ-аміномасляної к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ислоти</w:t>
      </w: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(ГАМК) (аміна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л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он, фенібут)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86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 xml:space="preserve">охідні </w:t>
      </w:r>
      <w:r w:rsidR="00AC6EDC" w:rsidRPr="0085564B">
        <w:rPr>
          <w:rStyle w:val="1"/>
          <w:color w:val="000000"/>
          <w:sz w:val="28"/>
          <w:szCs w:val="28"/>
          <w:lang w:val="uk-UA" w:eastAsia="uk-UA"/>
        </w:rPr>
        <w:t>γ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-ок</w:t>
      </w:r>
      <w:r w:rsidR="00AC6EDC" w:rsidRPr="0085564B">
        <w:rPr>
          <w:rStyle w:val="1"/>
          <w:color w:val="000000"/>
          <w:sz w:val="28"/>
          <w:szCs w:val="28"/>
          <w:lang w:val="uk-UA" w:eastAsia="uk-UA"/>
        </w:rPr>
        <w:t>симасляної кислоти (ГОМК) (натрію оксибутират);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86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охідні гомопантотенової кислоти (ГОПК) (пантогам)</w:t>
      </w:r>
      <w:r w:rsidR="00327662" w:rsidRPr="0085564B">
        <w:rPr>
          <w:rStyle w:val="1"/>
          <w:color w:val="000000"/>
          <w:sz w:val="28"/>
          <w:szCs w:val="28"/>
          <w:lang w:val="uk-UA" w:eastAsia="uk-UA"/>
        </w:rPr>
        <w:t>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86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</w:t>
      </w:r>
      <w:r w:rsidR="00327662" w:rsidRPr="0085564B">
        <w:rPr>
          <w:color w:val="000000"/>
          <w:sz w:val="28"/>
          <w:szCs w:val="28"/>
          <w:lang w:val="uk-UA" w:eastAsia="uk-UA"/>
        </w:rPr>
        <w:t>охідні піридоксину</w:t>
      </w:r>
      <w:r w:rsidR="00327662" w:rsidRPr="0085564B">
        <w:rPr>
          <w:rStyle w:val="1"/>
          <w:color w:val="000000"/>
          <w:sz w:val="28"/>
          <w:szCs w:val="28"/>
          <w:lang w:val="uk-UA" w:eastAsia="uk-UA"/>
        </w:rPr>
        <w:t xml:space="preserve"> (піритинол);</w:t>
      </w:r>
    </w:p>
    <w:p w:rsidR="00260F6B" w:rsidRPr="0085564B" w:rsidRDefault="00260F6B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86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похідні амінооц</w:t>
      </w:r>
      <w:r w:rsidR="00110666" w:rsidRPr="0085564B">
        <w:rPr>
          <w:color w:val="000000"/>
          <w:sz w:val="28"/>
          <w:szCs w:val="28"/>
          <w:lang w:val="uk-UA" w:eastAsia="uk-UA"/>
        </w:rPr>
        <w:t>т</w:t>
      </w:r>
      <w:r w:rsidRPr="0085564B">
        <w:rPr>
          <w:color w:val="000000"/>
          <w:sz w:val="28"/>
          <w:szCs w:val="28"/>
          <w:lang w:val="uk-UA" w:eastAsia="uk-UA"/>
        </w:rPr>
        <w:t>ової кис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>лоти (гліцин);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86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охідні хлорфеиоксио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>цтової кислоти (деанол);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86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п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охідні тріп</w:t>
      </w:r>
      <w:r w:rsidR="00260F6B" w:rsidRPr="0085564B">
        <w:rPr>
          <w:color w:val="000000"/>
          <w:sz w:val="28"/>
          <w:szCs w:val="28"/>
          <w:lang w:val="uk-UA" w:eastAsia="uk-UA"/>
        </w:rPr>
        <w:t>та</w:t>
      </w:r>
      <w:r w:rsidR="00110666" w:rsidRPr="0085564B">
        <w:rPr>
          <w:color w:val="000000"/>
          <w:sz w:val="28"/>
          <w:szCs w:val="28"/>
          <w:lang w:val="uk-UA" w:eastAsia="uk-UA"/>
        </w:rPr>
        <w:t>м</w:t>
      </w:r>
      <w:r w:rsidR="00260F6B" w:rsidRPr="0085564B">
        <w:rPr>
          <w:color w:val="000000"/>
          <w:sz w:val="28"/>
          <w:szCs w:val="28"/>
          <w:lang w:val="uk-UA" w:eastAsia="uk-UA"/>
        </w:rPr>
        <w:t xml:space="preserve">іну </w:t>
      </w:r>
      <w:r w:rsidR="00260F6B" w:rsidRPr="0085564B">
        <w:rPr>
          <w:color w:val="000000"/>
          <w:sz w:val="28"/>
          <w:szCs w:val="28"/>
          <w:lang w:val="uk-UA"/>
        </w:rPr>
        <w:t>(N</w:t>
      </w:r>
      <w:r w:rsidR="00260F6B" w:rsidRPr="0085564B">
        <w:rPr>
          <w:rStyle w:val="1"/>
          <w:color w:val="000000"/>
          <w:sz w:val="28"/>
          <w:szCs w:val="28"/>
          <w:lang w:val="uk-UA"/>
        </w:rPr>
        <w:t>-</w:t>
      </w:r>
      <w:r w:rsidR="00110666" w:rsidRPr="0085564B">
        <w:rPr>
          <w:rStyle w:val="1"/>
          <w:color w:val="000000"/>
          <w:sz w:val="28"/>
          <w:szCs w:val="28"/>
          <w:lang w:val="uk-UA"/>
        </w:rPr>
        <w:t>aц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ет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>ил-5етокситріптаміну) (мелапур);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486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н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е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>йро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пе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>птиди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 xml:space="preserve"> (церебролізин, солко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>серил);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501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д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ипе</w:t>
      </w:r>
      <w:r w:rsidR="00260F6B" w:rsidRPr="0085564B">
        <w:rPr>
          <w:color w:val="000000"/>
          <w:sz w:val="28"/>
          <w:szCs w:val="28"/>
          <w:lang w:val="uk-UA" w:eastAsia="uk-UA"/>
        </w:rPr>
        <w:t>птиди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 xml:space="preserve"> (ноопент);</w:t>
      </w:r>
    </w:p>
    <w:p w:rsidR="00260F6B" w:rsidRPr="0085564B" w:rsidRDefault="003D42C1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510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а</w:t>
      </w:r>
      <w:r w:rsidR="00110666" w:rsidRPr="0085564B">
        <w:rPr>
          <w:rStyle w:val="1"/>
          <w:color w:val="000000"/>
          <w:sz w:val="28"/>
          <w:szCs w:val="28"/>
          <w:lang w:val="uk-UA" w:eastAsia="uk-UA"/>
        </w:rPr>
        <w:t>лкалоїди барвінку (кавінтон);</w:t>
      </w:r>
    </w:p>
    <w:p w:rsidR="00260F6B" w:rsidRPr="0085564B" w:rsidRDefault="00110666" w:rsidP="00362AC1">
      <w:pPr>
        <w:pStyle w:val="a4"/>
        <w:numPr>
          <w:ilvl w:val="0"/>
          <w:numId w:val="11"/>
        </w:numPr>
        <w:shd w:val="clear" w:color="auto" w:fill="auto"/>
        <w:tabs>
          <w:tab w:val="left" w:pos="510"/>
        </w:tabs>
        <w:spacing w:line="240" w:lineRule="auto"/>
        <w:ind w:left="0" w:firstLine="426"/>
        <w:jc w:val="both"/>
        <w:rPr>
          <w:sz w:val="28"/>
          <w:szCs w:val="28"/>
          <w:lang w:val="uk-UA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 xml:space="preserve">інші рослинні 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 xml:space="preserve">препарати 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(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гінкго білоба, женьшеню, лимоннику к</w:t>
      </w:r>
      <w:r w:rsidR="00260F6B" w:rsidRPr="0085564B">
        <w:rPr>
          <w:color w:val="000000"/>
          <w:sz w:val="28"/>
          <w:szCs w:val="28"/>
          <w:lang w:val="uk-UA" w:eastAsia="uk-UA"/>
        </w:rPr>
        <w:t>итайського</w:t>
      </w:r>
      <w:r w:rsidR="00B762CC" w:rsidRPr="0085564B">
        <w:rPr>
          <w:rStyle w:val="1"/>
          <w:color w:val="000000"/>
          <w:sz w:val="28"/>
          <w:szCs w:val="28"/>
          <w:lang w:val="uk-UA" w:eastAsia="uk-UA"/>
        </w:rPr>
        <w:t>);</w:t>
      </w:r>
    </w:p>
    <w:p w:rsidR="00531002" w:rsidRPr="00F96B5E" w:rsidRDefault="00B762CC" w:rsidP="00F96B5E">
      <w:pPr>
        <w:pStyle w:val="a4"/>
        <w:numPr>
          <w:ilvl w:val="0"/>
          <w:numId w:val="11"/>
        </w:numPr>
        <w:shd w:val="clear" w:color="auto" w:fill="auto"/>
        <w:spacing w:line="240" w:lineRule="auto"/>
        <w:ind w:left="0" w:firstLine="426"/>
        <w:jc w:val="both"/>
        <w:rPr>
          <w:rStyle w:val="72"/>
          <w:i w:val="0"/>
          <w:iCs w:val="0"/>
          <w:spacing w:val="4"/>
          <w:sz w:val="28"/>
          <w:szCs w:val="28"/>
          <w:lang w:val="uk-UA" w:eastAsia="en-US"/>
        </w:rPr>
      </w:pPr>
      <w:r w:rsidRPr="0085564B">
        <w:rPr>
          <w:rStyle w:val="1"/>
          <w:color w:val="000000"/>
          <w:sz w:val="28"/>
          <w:szCs w:val="28"/>
          <w:lang w:val="uk-UA" w:eastAsia="uk-UA"/>
        </w:rPr>
        <w:t>к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омбіновані (фезам. олатроп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іл, ті</w:t>
      </w:r>
      <w:r w:rsidR="00260F6B" w:rsidRPr="0085564B">
        <w:rPr>
          <w:rStyle w:val="1"/>
          <w:color w:val="000000"/>
          <w:sz w:val="28"/>
          <w:szCs w:val="28"/>
          <w:lang w:val="uk-UA" w:eastAsia="uk-UA"/>
        </w:rPr>
        <w:t>оцетам)</w:t>
      </w:r>
      <w:r w:rsidRPr="0085564B">
        <w:rPr>
          <w:rStyle w:val="1"/>
          <w:color w:val="000000"/>
          <w:sz w:val="28"/>
          <w:szCs w:val="28"/>
          <w:lang w:val="uk-UA" w:eastAsia="uk-UA"/>
        </w:rPr>
        <w:t>.</w:t>
      </w:r>
    </w:p>
    <w:p w:rsidR="00531002" w:rsidRDefault="00531002" w:rsidP="006D5E0C">
      <w:pPr>
        <w:pStyle w:val="80"/>
        <w:shd w:val="clear" w:color="auto" w:fill="auto"/>
        <w:spacing w:line="240" w:lineRule="auto"/>
        <w:ind w:firstLine="567"/>
        <w:jc w:val="both"/>
        <w:rPr>
          <w:rStyle w:val="81"/>
          <w:color w:val="000000"/>
          <w:sz w:val="28"/>
          <w:szCs w:val="28"/>
          <w:lang w:val="uk-UA" w:eastAsia="uk-UA"/>
        </w:rPr>
      </w:pPr>
    </w:p>
    <w:p w:rsidR="009F3759" w:rsidRPr="00AE0338" w:rsidRDefault="00AE0338" w:rsidP="00AE0338">
      <w:pPr>
        <w:pStyle w:val="80"/>
        <w:shd w:val="clear" w:color="auto" w:fill="auto"/>
        <w:spacing w:line="240" w:lineRule="auto"/>
        <w:ind w:firstLine="567"/>
        <w:jc w:val="both"/>
        <w:rPr>
          <w:b/>
          <w:smallCaps/>
          <w:sz w:val="28"/>
          <w:szCs w:val="28"/>
          <w:lang w:val="uk-UA"/>
        </w:rPr>
      </w:pPr>
      <w:r w:rsidRPr="00AE0338">
        <w:rPr>
          <w:rStyle w:val="81"/>
          <w:b/>
          <w:smallCaps w:val="0"/>
          <w:color w:val="000000"/>
          <w:sz w:val="28"/>
          <w:szCs w:val="28"/>
          <w:lang w:val="uk-UA" w:eastAsia="uk-UA"/>
        </w:rPr>
        <w:t>Психомоторні стимулятор</w:t>
      </w:r>
      <w:r>
        <w:rPr>
          <w:rStyle w:val="81"/>
          <w:b/>
          <w:smallCaps w:val="0"/>
          <w:color w:val="000000"/>
          <w:sz w:val="28"/>
          <w:szCs w:val="28"/>
          <w:lang w:val="uk-UA" w:eastAsia="uk-UA"/>
        </w:rPr>
        <w:t xml:space="preserve">и </w:t>
      </w:r>
      <w:r>
        <w:rPr>
          <w:rStyle w:val="1"/>
          <w:color w:val="000000"/>
          <w:sz w:val="28"/>
          <w:szCs w:val="28"/>
          <w:lang w:val="uk-UA" w:eastAsia="uk-UA"/>
        </w:rPr>
        <w:t>–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 xml:space="preserve"> це лікарські препарати, під впливом яких вибірково стимулюється психічна діяльність і покращується розумова і </w:t>
      </w:r>
      <w:r>
        <w:rPr>
          <w:rStyle w:val="1"/>
          <w:color w:val="000000"/>
          <w:sz w:val="28"/>
          <w:szCs w:val="28"/>
          <w:lang w:val="uk-UA" w:eastAsia="uk-UA"/>
        </w:rPr>
        <w:t>фізична працездатність, поліпшу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>ється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 настрій і зменшується відчуття втоми, голоду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 xml:space="preserve"> і спраги, зникають сонливість і негативні емоційні хвилювання.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>За хімічною будовою</w:t>
      </w:r>
      <w:r>
        <w:rPr>
          <w:rStyle w:val="1"/>
          <w:color w:val="000000"/>
          <w:sz w:val="28"/>
          <w:szCs w:val="28"/>
          <w:lang w:val="uk-UA" w:eastAsia="uk-UA"/>
        </w:rPr>
        <w:t xml:space="preserve"> виділяють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>:</w:t>
      </w:r>
    </w:p>
    <w:p w:rsidR="009F3759" w:rsidRPr="00AE0338" w:rsidRDefault="00AE0338" w:rsidP="00AE0338">
      <w:pPr>
        <w:pStyle w:val="a4"/>
        <w:numPr>
          <w:ilvl w:val="0"/>
          <w:numId w:val="9"/>
        </w:numPr>
        <w:shd w:val="clear" w:color="auto" w:fill="auto"/>
        <w:tabs>
          <w:tab w:val="left" w:pos="0"/>
        </w:tabs>
        <w:spacing w:line="240" w:lineRule="auto"/>
        <w:ind w:firstLine="426"/>
        <w:jc w:val="both"/>
        <w:rPr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>похідді пурину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 xml:space="preserve"> (кофеїн, </w:t>
      </w:r>
      <w:r w:rsidR="009F3759" w:rsidRPr="00AE0338">
        <w:rPr>
          <w:rStyle w:val="1"/>
          <w:color w:val="000000"/>
          <w:sz w:val="28"/>
          <w:szCs w:val="28"/>
          <w:lang w:val="uk-UA"/>
        </w:rPr>
        <w:t xml:space="preserve">бензоат 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>натрію);</w:t>
      </w:r>
    </w:p>
    <w:p w:rsidR="009F3759" w:rsidRPr="00AE0338" w:rsidRDefault="00AE0338" w:rsidP="00AE0338">
      <w:pPr>
        <w:pStyle w:val="a4"/>
        <w:numPr>
          <w:ilvl w:val="0"/>
          <w:numId w:val="9"/>
        </w:numPr>
        <w:shd w:val="clear" w:color="auto" w:fill="auto"/>
        <w:tabs>
          <w:tab w:val="left" w:pos="0"/>
          <w:tab w:val="left" w:pos="453"/>
        </w:tabs>
        <w:spacing w:line="240" w:lineRule="auto"/>
        <w:ind w:firstLine="426"/>
        <w:jc w:val="both"/>
        <w:rPr>
          <w:rStyle w:val="1"/>
          <w:sz w:val="28"/>
          <w:szCs w:val="28"/>
          <w:shd w:val="clear" w:color="auto" w:fill="auto"/>
          <w:lang w:val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>п</w:t>
      </w:r>
      <w:r w:rsidR="009F3759" w:rsidRPr="00AE0338">
        <w:rPr>
          <w:rStyle w:val="1"/>
          <w:color w:val="000000"/>
          <w:sz w:val="28"/>
          <w:szCs w:val="28"/>
          <w:lang w:val="uk-UA" w:eastAsia="uk-UA"/>
        </w:rPr>
        <w:t>охідні фенілалкіламіну (фенамін, сиднокарб);</w:t>
      </w:r>
    </w:p>
    <w:p w:rsidR="00097155" w:rsidRPr="00AE0338" w:rsidRDefault="00AE0338" w:rsidP="00AE0338">
      <w:pPr>
        <w:pStyle w:val="a4"/>
        <w:numPr>
          <w:ilvl w:val="0"/>
          <w:numId w:val="9"/>
        </w:numPr>
        <w:shd w:val="clear" w:color="auto" w:fill="auto"/>
        <w:tabs>
          <w:tab w:val="left" w:pos="0"/>
          <w:tab w:val="left" w:pos="453"/>
        </w:tabs>
        <w:spacing w:line="24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097155" w:rsidRPr="005B0CB0">
        <w:rPr>
          <w:sz w:val="28"/>
          <w:szCs w:val="28"/>
          <w:lang w:val="uk-UA"/>
        </w:rPr>
        <w:t>охідні піперидину (меридил)</w:t>
      </w:r>
      <w:r>
        <w:rPr>
          <w:sz w:val="28"/>
          <w:szCs w:val="28"/>
          <w:lang w:val="uk-UA"/>
        </w:rPr>
        <w:t>.</w:t>
      </w:r>
    </w:p>
    <w:p w:rsidR="00D0235E" w:rsidRPr="00AE0338" w:rsidRDefault="00D0235E" w:rsidP="00D0235E">
      <w:pPr>
        <w:pStyle w:val="a4"/>
        <w:shd w:val="clear" w:color="auto" w:fill="auto"/>
        <w:spacing w:line="240" w:lineRule="auto"/>
        <w:ind w:left="567" w:right="120" w:firstLine="0"/>
        <w:jc w:val="both"/>
        <w:rPr>
          <w:sz w:val="28"/>
          <w:szCs w:val="28"/>
          <w:lang w:val="uk-UA"/>
        </w:rPr>
      </w:pPr>
    </w:p>
    <w:p w:rsidR="00297389" w:rsidRPr="005B0CB0" w:rsidRDefault="00297389" w:rsidP="00D0235E">
      <w:pPr>
        <w:pStyle w:val="a4"/>
        <w:shd w:val="clear" w:color="auto" w:fill="auto"/>
        <w:spacing w:line="240" w:lineRule="auto"/>
        <w:ind w:right="120" w:firstLine="567"/>
        <w:jc w:val="both"/>
        <w:rPr>
          <w:sz w:val="28"/>
          <w:szCs w:val="28"/>
        </w:rPr>
      </w:pPr>
      <w:r w:rsidRPr="007A6886">
        <w:rPr>
          <w:b/>
          <w:color w:val="000000"/>
          <w:sz w:val="28"/>
          <w:szCs w:val="28"/>
          <w:lang w:val="uk-UA"/>
        </w:rPr>
        <w:t>Сно</w:t>
      </w:r>
      <w:r w:rsidR="007A6886" w:rsidRPr="007A6886">
        <w:rPr>
          <w:b/>
          <w:color w:val="000000"/>
          <w:sz w:val="28"/>
          <w:szCs w:val="28"/>
          <w:lang w:val="uk-UA"/>
        </w:rPr>
        <w:t>дійні</w:t>
      </w:r>
      <w:r w:rsidRPr="007A6886">
        <w:rPr>
          <w:color w:val="000000"/>
          <w:sz w:val="28"/>
          <w:szCs w:val="28"/>
          <w:lang w:val="uk-UA"/>
        </w:rPr>
        <w:t xml:space="preserve"> </w:t>
      </w:r>
      <w:r w:rsidR="007A6886">
        <w:rPr>
          <w:rStyle w:val="10"/>
          <w:color w:val="000000"/>
          <w:sz w:val="28"/>
          <w:szCs w:val="28"/>
          <w:u w:val="none"/>
          <w:lang w:val="uk-UA"/>
        </w:rPr>
        <w:t xml:space="preserve">засоби </w:t>
      </w:r>
      <w:r w:rsidR="007A6886">
        <w:rPr>
          <w:rStyle w:val="1"/>
          <w:color w:val="000000"/>
          <w:sz w:val="28"/>
          <w:szCs w:val="28"/>
          <w:lang w:val="uk-UA"/>
        </w:rPr>
        <w:t>–</w:t>
      </w:r>
      <w:r w:rsidRPr="007A6886">
        <w:rPr>
          <w:color w:val="000000"/>
          <w:sz w:val="28"/>
          <w:szCs w:val="28"/>
          <w:lang w:val="uk-UA"/>
        </w:rPr>
        <w:t xml:space="preserve"> г</w:t>
      </w:r>
      <w:r w:rsidR="007A6886" w:rsidRPr="007A6886">
        <w:rPr>
          <w:color w:val="000000"/>
          <w:sz w:val="28"/>
          <w:szCs w:val="28"/>
          <w:lang w:val="uk-UA"/>
        </w:rPr>
        <w:t>руп</w:t>
      </w:r>
      <w:r w:rsidRPr="007A6886">
        <w:rPr>
          <w:color w:val="000000"/>
          <w:sz w:val="28"/>
          <w:szCs w:val="28"/>
          <w:lang w:val="uk-UA"/>
        </w:rPr>
        <w:t>а психоактивн</w:t>
      </w:r>
      <w:r w:rsidR="007A6886">
        <w:rPr>
          <w:color w:val="000000"/>
          <w:sz w:val="28"/>
          <w:szCs w:val="28"/>
          <w:lang w:val="uk-UA"/>
        </w:rPr>
        <w:t>и</w:t>
      </w:r>
      <w:r w:rsidRPr="007A6886">
        <w:rPr>
          <w:color w:val="000000"/>
          <w:sz w:val="28"/>
          <w:szCs w:val="28"/>
          <w:lang w:val="uk-UA"/>
        </w:rPr>
        <w:t>х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 </w:t>
      </w:r>
      <w:r w:rsidRPr="007A6886">
        <w:rPr>
          <w:color w:val="000000"/>
          <w:sz w:val="28"/>
          <w:szCs w:val="28"/>
          <w:lang w:val="uk-UA"/>
        </w:rPr>
        <w:t>л</w:t>
      </w:r>
      <w:r w:rsidR="007A6886">
        <w:rPr>
          <w:color w:val="000000"/>
          <w:sz w:val="28"/>
          <w:szCs w:val="28"/>
          <w:lang w:val="uk-UA"/>
        </w:rPr>
        <w:t>і</w:t>
      </w:r>
      <w:r w:rsidRPr="007A6886">
        <w:rPr>
          <w:color w:val="000000"/>
          <w:sz w:val="28"/>
          <w:szCs w:val="28"/>
          <w:lang w:val="uk-UA"/>
        </w:rPr>
        <w:t>карс</w:t>
      </w:r>
      <w:r w:rsidR="007A6886">
        <w:rPr>
          <w:color w:val="000000"/>
          <w:sz w:val="28"/>
          <w:szCs w:val="28"/>
          <w:lang w:val="uk-UA"/>
        </w:rPr>
        <w:t>ьки</w:t>
      </w:r>
      <w:r w:rsidRPr="007A6886">
        <w:rPr>
          <w:color w:val="000000"/>
          <w:sz w:val="28"/>
          <w:szCs w:val="28"/>
          <w:lang w:val="uk-UA"/>
        </w:rPr>
        <w:t xml:space="preserve">х </w:t>
      </w:r>
      <w:r w:rsidR="007A6886">
        <w:rPr>
          <w:color w:val="000000"/>
          <w:sz w:val="28"/>
          <w:szCs w:val="28"/>
          <w:lang w:val="uk-UA"/>
        </w:rPr>
        <w:t>засобів</w:t>
      </w:r>
      <w:r w:rsidRPr="007A6886">
        <w:rPr>
          <w:rStyle w:val="1"/>
          <w:color w:val="000000"/>
          <w:sz w:val="28"/>
          <w:szCs w:val="28"/>
          <w:lang w:val="uk-UA"/>
        </w:rPr>
        <w:t>,</w:t>
      </w:r>
      <w:r w:rsidR="007A6886">
        <w:rPr>
          <w:rStyle w:val="1"/>
          <w:color w:val="000000"/>
          <w:sz w:val="28"/>
          <w:szCs w:val="28"/>
          <w:lang w:val="uk-UA"/>
        </w:rPr>
        <w:t xml:space="preserve"> що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 </w:t>
      </w:r>
      <w:r w:rsidR="007A6886">
        <w:rPr>
          <w:rStyle w:val="1"/>
          <w:color w:val="000000"/>
          <w:sz w:val="28"/>
          <w:szCs w:val="28"/>
          <w:lang w:val="uk-UA"/>
        </w:rPr>
        <w:t>використовуються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 для </w:t>
      </w:r>
      <w:r w:rsidR="007A6886">
        <w:rPr>
          <w:rStyle w:val="1"/>
          <w:color w:val="000000"/>
          <w:sz w:val="28"/>
          <w:szCs w:val="28"/>
          <w:lang w:val="uk-UA"/>
        </w:rPr>
        <w:t>по</w:t>
      </w:r>
      <w:r w:rsidRPr="007A6886">
        <w:rPr>
          <w:rStyle w:val="1"/>
          <w:color w:val="000000"/>
          <w:sz w:val="28"/>
          <w:szCs w:val="28"/>
          <w:lang w:val="uk-UA"/>
        </w:rPr>
        <w:t>лег</w:t>
      </w:r>
      <w:r w:rsidR="007A6886">
        <w:rPr>
          <w:rStyle w:val="1"/>
          <w:color w:val="000000"/>
          <w:sz w:val="28"/>
          <w:szCs w:val="28"/>
          <w:lang w:val="uk-UA"/>
        </w:rPr>
        <w:t>ш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ения </w:t>
      </w:r>
      <w:r w:rsidR="007A6886" w:rsidRPr="007A6886">
        <w:rPr>
          <w:rStyle w:val="a7"/>
          <w:b w:val="0"/>
          <w:color w:val="000000"/>
          <w:sz w:val="28"/>
          <w:szCs w:val="28"/>
          <w:lang w:val="uk-UA"/>
        </w:rPr>
        <w:t>засипання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 </w:t>
      </w:r>
      <w:r w:rsidR="007A6886">
        <w:rPr>
          <w:rStyle w:val="1"/>
          <w:color w:val="000000"/>
          <w:sz w:val="28"/>
          <w:szCs w:val="28"/>
          <w:lang w:val="uk-UA"/>
        </w:rPr>
        <w:t>та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 </w:t>
      </w:r>
      <w:r w:rsidR="007A6886">
        <w:rPr>
          <w:rStyle w:val="1"/>
          <w:color w:val="000000"/>
          <w:sz w:val="28"/>
          <w:szCs w:val="28"/>
          <w:lang w:val="uk-UA"/>
        </w:rPr>
        <w:t>за</w:t>
      </w:r>
      <w:r w:rsidRPr="007A6886">
        <w:rPr>
          <w:rStyle w:val="1"/>
          <w:color w:val="000000"/>
          <w:sz w:val="28"/>
          <w:szCs w:val="28"/>
          <w:lang w:val="uk-UA"/>
        </w:rPr>
        <w:t>беспечен</w:t>
      </w:r>
      <w:r w:rsidR="007A6886">
        <w:rPr>
          <w:rStyle w:val="1"/>
          <w:color w:val="000000"/>
          <w:sz w:val="28"/>
          <w:szCs w:val="28"/>
          <w:lang w:val="uk-UA"/>
        </w:rPr>
        <w:t>н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я </w:t>
      </w:r>
      <w:r w:rsidR="007A6886">
        <w:rPr>
          <w:rStyle w:val="1"/>
          <w:color w:val="000000"/>
          <w:sz w:val="28"/>
          <w:szCs w:val="28"/>
          <w:lang w:val="uk-UA"/>
        </w:rPr>
        <w:t>й</w:t>
      </w:r>
      <w:r w:rsidRPr="007A6886">
        <w:rPr>
          <w:rStyle w:val="1"/>
          <w:color w:val="000000"/>
          <w:sz w:val="28"/>
          <w:szCs w:val="28"/>
          <w:lang w:val="uk-UA"/>
        </w:rPr>
        <w:t>о</w:t>
      </w:r>
      <w:r w:rsidR="007A6886">
        <w:rPr>
          <w:rStyle w:val="1"/>
          <w:color w:val="000000"/>
          <w:sz w:val="28"/>
          <w:szCs w:val="28"/>
          <w:lang w:val="uk-UA"/>
        </w:rPr>
        <w:t>го достатньої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 </w:t>
      </w:r>
      <w:r w:rsidR="007A6886">
        <w:rPr>
          <w:rStyle w:val="1"/>
          <w:color w:val="000000"/>
          <w:sz w:val="28"/>
          <w:szCs w:val="28"/>
          <w:lang w:val="uk-UA"/>
        </w:rPr>
        <w:t>тривалості, а також при проведенні</w:t>
      </w:r>
      <w:r w:rsidRPr="007A6886">
        <w:rPr>
          <w:rStyle w:val="1"/>
          <w:color w:val="000000"/>
          <w:sz w:val="28"/>
          <w:szCs w:val="28"/>
          <w:lang w:val="uk-UA" w:eastAsia="uk-UA"/>
        </w:rPr>
        <w:t xml:space="preserve"> </w:t>
      </w:r>
      <w:r w:rsidRPr="007A6886">
        <w:rPr>
          <w:rStyle w:val="1"/>
          <w:color w:val="000000"/>
          <w:sz w:val="28"/>
          <w:szCs w:val="28"/>
          <w:lang w:val="uk-UA"/>
        </w:rPr>
        <w:t>анестез</w:t>
      </w:r>
      <w:r w:rsidR="007A6886">
        <w:rPr>
          <w:rStyle w:val="1"/>
          <w:color w:val="000000"/>
          <w:sz w:val="28"/>
          <w:szCs w:val="28"/>
          <w:lang w:val="uk-UA"/>
        </w:rPr>
        <w:t>ії</w:t>
      </w:r>
      <w:r w:rsidRPr="007A6886">
        <w:rPr>
          <w:rStyle w:val="1"/>
          <w:color w:val="000000"/>
          <w:sz w:val="28"/>
          <w:szCs w:val="28"/>
          <w:lang w:val="uk-UA"/>
        </w:rPr>
        <w:t xml:space="preserve">. </w:t>
      </w:r>
      <w:r w:rsidR="00972150">
        <w:rPr>
          <w:rStyle w:val="1"/>
          <w:color w:val="000000"/>
          <w:sz w:val="28"/>
          <w:szCs w:val="28"/>
          <w:lang w:val="uk-UA"/>
        </w:rPr>
        <w:t>На даний час</w:t>
      </w:r>
      <w:r w:rsidR="0097215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972150">
        <w:rPr>
          <w:rStyle w:val="1"/>
          <w:color w:val="000000"/>
          <w:sz w:val="28"/>
          <w:szCs w:val="28"/>
        </w:rPr>
        <w:t>клас</w:t>
      </w:r>
      <w:r w:rsidRPr="005B0CB0">
        <w:rPr>
          <w:rStyle w:val="1"/>
          <w:color w:val="000000"/>
          <w:sz w:val="28"/>
          <w:szCs w:val="28"/>
        </w:rPr>
        <w:t>иф</w:t>
      </w:r>
      <w:proofErr w:type="spellEnd"/>
      <w:r w:rsidR="00972150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Pr="005B0CB0">
        <w:rPr>
          <w:rStyle w:val="1"/>
          <w:color w:val="000000"/>
          <w:sz w:val="28"/>
          <w:szCs w:val="28"/>
        </w:rPr>
        <w:t>кац</w:t>
      </w:r>
      <w:proofErr w:type="spellEnd"/>
      <w:r w:rsidR="00972150">
        <w:rPr>
          <w:rStyle w:val="1"/>
          <w:color w:val="000000"/>
          <w:sz w:val="28"/>
          <w:szCs w:val="28"/>
          <w:lang w:val="uk-UA"/>
        </w:rPr>
        <w:t>і</w:t>
      </w:r>
      <w:r w:rsidRPr="005B0CB0">
        <w:rPr>
          <w:rStyle w:val="1"/>
          <w:color w:val="000000"/>
          <w:sz w:val="28"/>
          <w:szCs w:val="28"/>
        </w:rPr>
        <w:t xml:space="preserve">я АТС не </w:t>
      </w:r>
      <w:r w:rsidR="00972150">
        <w:rPr>
          <w:rStyle w:val="1"/>
          <w:color w:val="000000"/>
          <w:sz w:val="28"/>
          <w:szCs w:val="28"/>
          <w:lang w:val="uk-UA"/>
        </w:rPr>
        <w:t>виділяє</w:t>
      </w:r>
      <w:r w:rsidR="0097215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972150">
        <w:rPr>
          <w:rStyle w:val="1"/>
          <w:color w:val="000000"/>
          <w:sz w:val="28"/>
          <w:szCs w:val="28"/>
        </w:rPr>
        <w:t>тако</w:t>
      </w:r>
      <w:proofErr w:type="spellEnd"/>
      <w:r w:rsidR="00972150">
        <w:rPr>
          <w:rStyle w:val="1"/>
          <w:color w:val="000000"/>
          <w:sz w:val="28"/>
          <w:szCs w:val="28"/>
          <w:lang w:val="uk-UA"/>
        </w:rPr>
        <w:t>ї</w:t>
      </w:r>
      <w:r w:rsidRPr="005B0CB0">
        <w:rPr>
          <w:rStyle w:val="1"/>
          <w:color w:val="000000"/>
          <w:sz w:val="28"/>
          <w:szCs w:val="28"/>
        </w:rPr>
        <w:t xml:space="preserve"> </w:t>
      </w:r>
      <w:r w:rsidR="00972150">
        <w:rPr>
          <w:rStyle w:val="1"/>
          <w:color w:val="000000"/>
          <w:sz w:val="28"/>
          <w:szCs w:val="28"/>
          <w:lang w:val="uk-UA"/>
        </w:rPr>
        <w:t>окремої</w:t>
      </w:r>
      <w:r w:rsidRPr="005B0CB0">
        <w:rPr>
          <w:rStyle w:val="1"/>
          <w:color w:val="000000"/>
          <w:sz w:val="28"/>
          <w:szCs w:val="28"/>
        </w:rPr>
        <w:t xml:space="preserve"> фармаколог</w:t>
      </w:r>
      <w:r w:rsidR="00972150">
        <w:rPr>
          <w:rStyle w:val="1"/>
          <w:color w:val="000000"/>
          <w:sz w:val="28"/>
          <w:szCs w:val="28"/>
          <w:lang w:val="uk-UA"/>
        </w:rPr>
        <w:t>і</w:t>
      </w:r>
      <w:r w:rsidRPr="005B0CB0">
        <w:rPr>
          <w:rStyle w:val="1"/>
          <w:color w:val="000000"/>
          <w:sz w:val="28"/>
          <w:szCs w:val="28"/>
        </w:rPr>
        <w:t>ч</w:t>
      </w:r>
      <w:proofErr w:type="spellStart"/>
      <w:r w:rsidR="00972150">
        <w:rPr>
          <w:rStyle w:val="1"/>
          <w:color w:val="000000"/>
          <w:sz w:val="28"/>
          <w:szCs w:val="28"/>
          <w:lang w:val="uk-UA"/>
        </w:rPr>
        <w:t>ної</w:t>
      </w:r>
      <w:proofErr w:type="spellEnd"/>
      <w:r w:rsidR="0097215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972150">
        <w:rPr>
          <w:rStyle w:val="1"/>
          <w:color w:val="000000"/>
          <w:sz w:val="28"/>
          <w:szCs w:val="28"/>
        </w:rPr>
        <w:t>груп</w:t>
      </w:r>
      <w:proofErr w:type="spellEnd"/>
      <w:r w:rsidR="00972150">
        <w:rPr>
          <w:rStyle w:val="1"/>
          <w:color w:val="000000"/>
          <w:sz w:val="28"/>
          <w:szCs w:val="28"/>
          <w:lang w:val="uk-UA"/>
        </w:rPr>
        <w:t>и</w:t>
      </w:r>
      <w:r w:rsidRPr="005B0CB0">
        <w:rPr>
          <w:rStyle w:val="1"/>
          <w:color w:val="000000"/>
          <w:sz w:val="28"/>
          <w:szCs w:val="28"/>
        </w:rPr>
        <w:t>. Препарат</w:t>
      </w:r>
      <w:r w:rsidR="007A03CB">
        <w:rPr>
          <w:rStyle w:val="1"/>
          <w:color w:val="000000"/>
          <w:sz w:val="28"/>
          <w:szCs w:val="28"/>
          <w:lang w:val="uk-UA"/>
        </w:rPr>
        <w:t>и</w:t>
      </w:r>
      <w:r w:rsidRPr="005B0CB0">
        <w:rPr>
          <w:rStyle w:val="1"/>
          <w:color w:val="000000"/>
          <w:sz w:val="28"/>
          <w:szCs w:val="28"/>
        </w:rPr>
        <w:t xml:space="preserve">, </w:t>
      </w:r>
      <w:r w:rsidR="007A03CB">
        <w:rPr>
          <w:rStyle w:val="1"/>
          <w:color w:val="000000"/>
          <w:sz w:val="28"/>
          <w:szCs w:val="28"/>
          <w:lang w:val="uk-UA"/>
        </w:rPr>
        <w:t xml:space="preserve">що мають </w:t>
      </w:r>
      <w:proofErr w:type="spellStart"/>
      <w:r w:rsidRPr="005B0CB0">
        <w:rPr>
          <w:rStyle w:val="1"/>
          <w:color w:val="000000"/>
          <w:sz w:val="28"/>
          <w:szCs w:val="28"/>
        </w:rPr>
        <w:t>сно</w:t>
      </w:r>
      <w:proofErr w:type="spellEnd"/>
      <w:r w:rsidR="007A03CB">
        <w:rPr>
          <w:rStyle w:val="1"/>
          <w:color w:val="000000"/>
          <w:sz w:val="28"/>
          <w:szCs w:val="28"/>
          <w:lang w:val="uk-UA"/>
        </w:rPr>
        <w:t>дійну</w:t>
      </w:r>
      <w:r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5B0CB0">
        <w:rPr>
          <w:rStyle w:val="1"/>
          <w:color w:val="000000"/>
          <w:sz w:val="28"/>
          <w:szCs w:val="28"/>
        </w:rPr>
        <w:t>активн</w:t>
      </w:r>
      <w:r w:rsidR="007A03CB">
        <w:rPr>
          <w:rStyle w:val="1"/>
          <w:color w:val="000000"/>
          <w:sz w:val="28"/>
          <w:szCs w:val="28"/>
          <w:lang w:val="uk-UA"/>
        </w:rPr>
        <w:t>ість</w:t>
      </w:r>
      <w:proofErr w:type="spellEnd"/>
      <w:r w:rsidR="007A03CB">
        <w:rPr>
          <w:rStyle w:val="1"/>
          <w:color w:val="000000"/>
          <w:sz w:val="28"/>
          <w:szCs w:val="28"/>
        </w:rPr>
        <w:t xml:space="preserve">, </w:t>
      </w:r>
      <w:proofErr w:type="spellStart"/>
      <w:r w:rsidR="007A03CB">
        <w:rPr>
          <w:rStyle w:val="1"/>
          <w:color w:val="000000"/>
          <w:sz w:val="28"/>
          <w:szCs w:val="28"/>
        </w:rPr>
        <w:t>клас</w:t>
      </w:r>
      <w:r w:rsidRPr="005B0CB0">
        <w:rPr>
          <w:rStyle w:val="1"/>
          <w:color w:val="000000"/>
          <w:sz w:val="28"/>
          <w:szCs w:val="28"/>
        </w:rPr>
        <w:t>и</w:t>
      </w:r>
      <w:r w:rsidR="007A03CB">
        <w:rPr>
          <w:color w:val="000000"/>
          <w:sz w:val="28"/>
          <w:szCs w:val="28"/>
        </w:rPr>
        <w:t>ф</w:t>
      </w:r>
      <w:r w:rsidR="007A03CB">
        <w:rPr>
          <w:color w:val="000000"/>
          <w:sz w:val="28"/>
          <w:szCs w:val="28"/>
          <w:lang w:val="uk-UA"/>
        </w:rPr>
        <w:t>ікують</w:t>
      </w:r>
      <w:proofErr w:type="spellEnd"/>
      <w:r w:rsidRPr="005B0CB0">
        <w:rPr>
          <w:color w:val="000000"/>
          <w:sz w:val="28"/>
          <w:szCs w:val="28"/>
        </w:rPr>
        <w:t xml:space="preserve">, </w:t>
      </w:r>
      <w:r w:rsidR="007A03CB">
        <w:rPr>
          <w:color w:val="000000"/>
          <w:sz w:val="28"/>
          <w:szCs w:val="28"/>
          <w:lang w:val="uk-UA"/>
        </w:rPr>
        <w:t>виходячи</w:t>
      </w:r>
      <w:r w:rsidR="007A03CB">
        <w:rPr>
          <w:color w:val="000000"/>
          <w:sz w:val="28"/>
          <w:szCs w:val="28"/>
        </w:rPr>
        <w:t xml:space="preserve"> з </w:t>
      </w:r>
      <w:r w:rsidR="007A03CB">
        <w:rPr>
          <w:color w:val="000000"/>
          <w:sz w:val="28"/>
          <w:szCs w:val="28"/>
          <w:lang w:val="uk-UA"/>
        </w:rPr>
        <w:t>п</w:t>
      </w:r>
      <w:proofErr w:type="spellStart"/>
      <w:r w:rsidRPr="005B0CB0">
        <w:rPr>
          <w:color w:val="000000"/>
          <w:sz w:val="28"/>
          <w:szCs w:val="28"/>
        </w:rPr>
        <w:t>рин</w:t>
      </w:r>
      <w:proofErr w:type="spellEnd"/>
      <w:r w:rsidR="007A03CB">
        <w:rPr>
          <w:color w:val="000000"/>
          <w:sz w:val="28"/>
          <w:szCs w:val="28"/>
          <w:lang w:val="uk-UA"/>
        </w:rPr>
        <w:t>ц</w:t>
      </w:r>
      <w:proofErr w:type="spellStart"/>
      <w:r w:rsidRPr="005B0CB0">
        <w:rPr>
          <w:color w:val="000000"/>
          <w:sz w:val="28"/>
          <w:szCs w:val="28"/>
        </w:rPr>
        <w:t>ип</w:t>
      </w:r>
      <w:proofErr w:type="spellEnd"/>
      <w:r w:rsidR="007A03CB">
        <w:rPr>
          <w:color w:val="000000"/>
          <w:sz w:val="28"/>
          <w:szCs w:val="28"/>
          <w:lang w:val="uk-UA"/>
        </w:rPr>
        <w:t>у</w:t>
      </w:r>
      <w:r w:rsidRPr="005B0CB0">
        <w:rPr>
          <w:color w:val="000000"/>
          <w:sz w:val="28"/>
          <w:szCs w:val="28"/>
        </w:rPr>
        <w:t xml:space="preserve"> </w:t>
      </w:r>
      <w:r w:rsidR="007A03CB">
        <w:rPr>
          <w:color w:val="000000"/>
          <w:sz w:val="28"/>
          <w:szCs w:val="28"/>
          <w:lang w:val="uk-UA"/>
        </w:rPr>
        <w:t>ї</w:t>
      </w:r>
      <w:r w:rsidRPr="005B0CB0">
        <w:rPr>
          <w:color w:val="000000"/>
          <w:sz w:val="28"/>
          <w:szCs w:val="28"/>
        </w:rPr>
        <w:t>х д</w:t>
      </w:r>
      <w:proofErr w:type="spellStart"/>
      <w:r w:rsidR="007A03CB">
        <w:rPr>
          <w:color w:val="000000"/>
          <w:sz w:val="28"/>
          <w:szCs w:val="28"/>
          <w:lang w:val="uk-UA"/>
        </w:rPr>
        <w:t>ії</w:t>
      </w:r>
      <w:proofErr w:type="spellEnd"/>
      <w:r w:rsidRPr="005B0CB0">
        <w:rPr>
          <w:color w:val="000000"/>
          <w:sz w:val="28"/>
          <w:szCs w:val="28"/>
        </w:rPr>
        <w:t xml:space="preserve"> </w:t>
      </w:r>
      <w:r w:rsidR="007A03CB">
        <w:rPr>
          <w:color w:val="000000"/>
          <w:sz w:val="28"/>
          <w:szCs w:val="28"/>
          <w:lang w:val="uk-UA"/>
        </w:rPr>
        <w:t>та</w:t>
      </w:r>
      <w:r w:rsidRPr="005B0CB0">
        <w:rPr>
          <w:color w:val="000000"/>
          <w:sz w:val="28"/>
          <w:szCs w:val="28"/>
        </w:rPr>
        <w:t xml:space="preserve"> х</w:t>
      </w:r>
      <w:r w:rsidR="007A03CB">
        <w:rPr>
          <w:color w:val="000000"/>
          <w:sz w:val="28"/>
          <w:szCs w:val="28"/>
          <w:lang w:val="uk-UA"/>
        </w:rPr>
        <w:t>і</w:t>
      </w:r>
      <w:r w:rsidRPr="005B0CB0">
        <w:rPr>
          <w:color w:val="000000"/>
          <w:sz w:val="28"/>
          <w:szCs w:val="28"/>
        </w:rPr>
        <w:t>м</w:t>
      </w:r>
      <w:r w:rsidR="007A03CB">
        <w:rPr>
          <w:color w:val="000000"/>
          <w:sz w:val="28"/>
          <w:szCs w:val="28"/>
          <w:lang w:val="uk-UA"/>
        </w:rPr>
        <w:t>і</w:t>
      </w:r>
      <w:r w:rsidRPr="005B0CB0">
        <w:rPr>
          <w:color w:val="000000"/>
          <w:sz w:val="28"/>
          <w:szCs w:val="28"/>
        </w:rPr>
        <w:t>ч</w:t>
      </w:r>
      <w:proofErr w:type="spellStart"/>
      <w:r w:rsidR="007A03CB">
        <w:rPr>
          <w:color w:val="000000"/>
          <w:sz w:val="28"/>
          <w:szCs w:val="28"/>
          <w:lang w:val="uk-UA"/>
        </w:rPr>
        <w:t>ної</w:t>
      </w:r>
      <w:proofErr w:type="spellEnd"/>
      <w:r w:rsidR="007A03CB">
        <w:rPr>
          <w:color w:val="000000"/>
          <w:sz w:val="28"/>
          <w:szCs w:val="28"/>
          <w:lang w:val="uk-UA"/>
        </w:rPr>
        <w:t xml:space="preserve"> будови</w:t>
      </w:r>
      <w:r w:rsidRPr="005B0CB0">
        <w:rPr>
          <w:rStyle w:val="1"/>
          <w:color w:val="000000"/>
          <w:sz w:val="28"/>
          <w:szCs w:val="28"/>
        </w:rPr>
        <w:t>:</w:t>
      </w:r>
    </w:p>
    <w:p w:rsidR="00297389" w:rsidRPr="00584E44" w:rsidRDefault="00584E44" w:rsidP="00584E44">
      <w:pPr>
        <w:pStyle w:val="a4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uk-UA"/>
        </w:rPr>
        <w:t>а</w:t>
      </w:r>
      <w:proofErr w:type="spellStart"/>
      <w:r w:rsidR="00297389" w:rsidRPr="005B0CB0">
        <w:rPr>
          <w:rStyle w:val="1"/>
          <w:color w:val="000000"/>
          <w:sz w:val="28"/>
          <w:szCs w:val="28"/>
        </w:rPr>
        <w:t>го</w:t>
      </w:r>
      <w:proofErr w:type="spellEnd"/>
      <w:r>
        <w:rPr>
          <w:rStyle w:val="1"/>
          <w:color w:val="000000"/>
          <w:sz w:val="28"/>
          <w:szCs w:val="28"/>
          <w:lang w:val="uk-UA"/>
        </w:rPr>
        <w:t>ні</w:t>
      </w:r>
      <w:proofErr w:type="spellStart"/>
      <w:r w:rsidR="00297389" w:rsidRPr="005B0CB0">
        <w:rPr>
          <w:rStyle w:val="1"/>
          <w:color w:val="000000"/>
          <w:sz w:val="28"/>
          <w:szCs w:val="28"/>
        </w:rPr>
        <w:t>ст</w:t>
      </w:r>
      <w:proofErr w:type="spellEnd"/>
      <w:r>
        <w:rPr>
          <w:rStyle w:val="1"/>
          <w:color w:val="000000"/>
          <w:sz w:val="28"/>
          <w:szCs w:val="28"/>
          <w:lang w:val="uk-UA"/>
        </w:rPr>
        <w:t>и</w:t>
      </w:r>
      <w:r w:rsidR="00297389" w:rsidRPr="005B0CB0">
        <w:rPr>
          <w:rStyle w:val="1"/>
          <w:color w:val="000000"/>
          <w:sz w:val="28"/>
          <w:szCs w:val="28"/>
        </w:rPr>
        <w:t xml:space="preserve"> ГАМК</w:t>
      </w:r>
      <w:r>
        <w:rPr>
          <w:rStyle w:val="1"/>
          <w:color w:val="000000"/>
          <w:sz w:val="28"/>
          <w:szCs w:val="28"/>
          <w:lang w:val="uk-UA"/>
        </w:rPr>
        <w:t>а</w:t>
      </w:r>
      <w:r w:rsidR="00297389" w:rsidRPr="005B0CB0">
        <w:rPr>
          <w:rStyle w:val="1"/>
          <w:color w:val="000000"/>
          <w:sz w:val="28"/>
          <w:szCs w:val="28"/>
        </w:rPr>
        <w:t xml:space="preserve"> </w:t>
      </w:r>
      <w:r w:rsidR="00297389" w:rsidRPr="005B0CB0">
        <w:rPr>
          <w:color w:val="000000"/>
          <w:sz w:val="28"/>
          <w:szCs w:val="28"/>
        </w:rPr>
        <w:t>(</w:t>
      </w:r>
      <w:proofErr w:type="spellStart"/>
      <w:r w:rsidR="00297389" w:rsidRPr="005B0CB0">
        <w:rPr>
          <w:color w:val="000000"/>
          <w:sz w:val="28"/>
          <w:szCs w:val="28"/>
        </w:rPr>
        <w:t>бензод</w:t>
      </w:r>
      <w:proofErr w:type="spellEnd"/>
      <w:r>
        <w:rPr>
          <w:color w:val="000000"/>
          <w:sz w:val="28"/>
          <w:szCs w:val="28"/>
          <w:lang w:val="uk-UA"/>
        </w:rPr>
        <w:t>і</w:t>
      </w:r>
      <w:proofErr w:type="spellStart"/>
      <w:r w:rsidR="00297389" w:rsidRPr="005B0CB0">
        <w:rPr>
          <w:color w:val="000000"/>
          <w:sz w:val="28"/>
          <w:szCs w:val="28"/>
        </w:rPr>
        <w:t>азеп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297389" w:rsidRPr="005B0CB0">
        <w:rPr>
          <w:color w:val="000000"/>
          <w:sz w:val="28"/>
          <w:szCs w:val="28"/>
        </w:rPr>
        <w:t>нов</w:t>
      </w:r>
      <w:r>
        <w:rPr>
          <w:color w:val="000000"/>
          <w:sz w:val="28"/>
          <w:szCs w:val="28"/>
          <w:lang w:val="uk-UA"/>
        </w:rPr>
        <w:t>и</w:t>
      </w:r>
      <w:r w:rsidR="00297389" w:rsidRPr="005B0CB0">
        <w:rPr>
          <w:color w:val="000000"/>
          <w:sz w:val="28"/>
          <w:szCs w:val="28"/>
        </w:rPr>
        <w:t>х) рецептор</w:t>
      </w:r>
      <w:r>
        <w:rPr>
          <w:color w:val="000000"/>
          <w:sz w:val="28"/>
          <w:szCs w:val="28"/>
          <w:lang w:val="uk-UA"/>
        </w:rPr>
        <w:t>і</w:t>
      </w:r>
      <w:r w:rsidR="00297389" w:rsidRPr="005B0CB0">
        <w:rPr>
          <w:color w:val="000000"/>
          <w:sz w:val="28"/>
          <w:szCs w:val="28"/>
        </w:rPr>
        <w:t>в:</w:t>
      </w:r>
      <w:r>
        <w:rPr>
          <w:rStyle w:val="1"/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б</w:t>
      </w:r>
      <w:proofErr w:type="spellStart"/>
      <w:r w:rsidR="00297389" w:rsidRPr="00584E44">
        <w:rPr>
          <w:color w:val="000000"/>
          <w:sz w:val="28"/>
          <w:szCs w:val="28"/>
        </w:rPr>
        <w:t>ензод</w:t>
      </w:r>
      <w:proofErr w:type="spellEnd"/>
      <w:r>
        <w:rPr>
          <w:color w:val="000000"/>
          <w:sz w:val="28"/>
          <w:szCs w:val="28"/>
          <w:lang w:val="uk-UA"/>
        </w:rPr>
        <w:t>і</w:t>
      </w:r>
      <w:proofErr w:type="spellStart"/>
      <w:r w:rsidR="00297389" w:rsidRPr="00584E44">
        <w:rPr>
          <w:color w:val="000000"/>
          <w:sz w:val="28"/>
          <w:szCs w:val="28"/>
        </w:rPr>
        <w:t>азеп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r w:rsidR="00297389" w:rsidRPr="00584E44">
        <w:rPr>
          <w:rStyle w:val="1"/>
          <w:color w:val="000000"/>
          <w:sz w:val="28"/>
          <w:szCs w:val="28"/>
        </w:rPr>
        <w:t>н</w:t>
      </w:r>
      <w:r>
        <w:rPr>
          <w:rStyle w:val="1"/>
          <w:color w:val="000000"/>
          <w:sz w:val="28"/>
          <w:szCs w:val="28"/>
          <w:lang w:val="uk-UA"/>
        </w:rPr>
        <w:t xml:space="preserve">и </w:t>
      </w:r>
      <w:r>
        <w:rPr>
          <w:rStyle w:val="1"/>
          <w:color w:val="000000"/>
          <w:sz w:val="28"/>
          <w:szCs w:val="28"/>
          <w:lang w:val="uk-UA"/>
        </w:rPr>
        <w:lastRenderedPageBreak/>
        <w:t>(ні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тразепам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  <w:lang w:val="uk-UA"/>
        </w:rPr>
        <w:t>л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оразепам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. </w:t>
      </w:r>
      <w:r>
        <w:rPr>
          <w:rStyle w:val="1"/>
          <w:color w:val="000000"/>
          <w:sz w:val="28"/>
          <w:szCs w:val="28"/>
          <w:lang w:val="uk-UA"/>
        </w:rPr>
        <w:t>н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озепам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. </w:t>
      </w:r>
      <w:r>
        <w:rPr>
          <w:rStyle w:val="1"/>
          <w:color w:val="000000"/>
          <w:sz w:val="28"/>
          <w:szCs w:val="28"/>
          <w:lang w:val="uk-UA"/>
        </w:rPr>
        <w:t>т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емазепам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. </w:t>
      </w:r>
      <w:r>
        <w:rPr>
          <w:rStyle w:val="1"/>
          <w:color w:val="000000"/>
          <w:sz w:val="28"/>
          <w:szCs w:val="28"/>
          <w:lang w:val="uk-UA"/>
        </w:rPr>
        <w:t>ді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азепам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  <w:lang w:val="uk-UA"/>
        </w:rPr>
        <w:t>ф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еназепам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  <w:lang w:val="uk-UA"/>
        </w:rPr>
        <w:t>ф</w:t>
      </w:r>
      <w:proofErr w:type="spellStart"/>
      <w:r>
        <w:rPr>
          <w:rStyle w:val="1"/>
          <w:color w:val="000000"/>
          <w:sz w:val="28"/>
          <w:szCs w:val="28"/>
        </w:rPr>
        <w:t>лурозепам</w:t>
      </w:r>
      <w:proofErr w:type="spellEnd"/>
      <w:r>
        <w:rPr>
          <w:rStyle w:val="1"/>
          <w:color w:val="000000"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 w:rsidR="00297389" w:rsidRPr="00584E44">
        <w:rPr>
          <w:color w:val="000000"/>
          <w:sz w:val="28"/>
          <w:szCs w:val="28"/>
        </w:rPr>
        <w:t>репарат</w:t>
      </w:r>
      <w:proofErr w:type="spellEnd"/>
      <w:r>
        <w:rPr>
          <w:color w:val="000000"/>
          <w:sz w:val="28"/>
          <w:szCs w:val="28"/>
          <w:lang w:val="uk-UA"/>
        </w:rPr>
        <w:t>и</w:t>
      </w:r>
      <w:r w:rsidR="00297389" w:rsidRPr="00584E44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="00297389" w:rsidRPr="00584E44">
        <w:rPr>
          <w:color w:val="000000"/>
          <w:sz w:val="28"/>
          <w:szCs w:val="28"/>
        </w:rPr>
        <w:t>зно</w:t>
      </w:r>
      <w:proofErr w:type="spellEnd"/>
      <w:r>
        <w:rPr>
          <w:color w:val="000000"/>
          <w:sz w:val="28"/>
          <w:szCs w:val="28"/>
          <w:lang w:val="uk-UA"/>
        </w:rPr>
        <w:t>ї</w:t>
      </w:r>
      <w:r w:rsidR="00297389" w:rsidRPr="00584E44">
        <w:rPr>
          <w:color w:val="000000"/>
          <w:sz w:val="28"/>
          <w:szCs w:val="28"/>
        </w:rPr>
        <w:t xml:space="preserve"> х</w:t>
      </w:r>
      <w:r>
        <w:rPr>
          <w:color w:val="000000"/>
          <w:sz w:val="28"/>
          <w:szCs w:val="28"/>
          <w:lang w:val="uk-UA"/>
        </w:rPr>
        <w:t>і</w:t>
      </w:r>
      <w:r w:rsidR="00297389" w:rsidRPr="00584E4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  <w:lang w:val="uk-UA"/>
        </w:rPr>
        <w:t>і</w:t>
      </w:r>
      <w:r w:rsidR="00297389" w:rsidRPr="00584E44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uk-UA"/>
        </w:rPr>
        <w:t>н</w:t>
      </w:r>
      <w:r w:rsidR="00297389" w:rsidRPr="00584E44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  <w:lang w:val="uk-UA"/>
        </w:rPr>
        <w:t>ї</w:t>
      </w:r>
      <w:r w:rsidR="00297389" w:rsidRPr="00584E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будови</w:t>
      </w:r>
      <w:r>
        <w:rPr>
          <w:rStyle w:val="1"/>
          <w:color w:val="000000"/>
          <w:sz w:val="28"/>
          <w:szCs w:val="28"/>
          <w:lang w:val="uk-UA"/>
        </w:rPr>
        <w:t xml:space="preserve"> (з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олп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>
        <w:rPr>
          <w:rStyle w:val="1"/>
          <w:color w:val="000000"/>
          <w:sz w:val="28"/>
          <w:szCs w:val="28"/>
        </w:rPr>
        <w:t>дем</w:t>
      </w:r>
      <w:proofErr w:type="spellEnd"/>
      <w:r>
        <w:rPr>
          <w:rStyle w:val="1"/>
          <w:color w:val="000000"/>
          <w:sz w:val="28"/>
          <w:szCs w:val="28"/>
          <w:lang w:val="uk-UA"/>
        </w:rPr>
        <w:t>,</w:t>
      </w:r>
      <w:r w:rsidR="00297389" w:rsidRPr="00584E44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з</w:t>
      </w:r>
      <w:r w:rsidR="00297389" w:rsidRPr="00584E44">
        <w:rPr>
          <w:rStyle w:val="1"/>
          <w:color w:val="000000"/>
          <w:sz w:val="28"/>
          <w:szCs w:val="28"/>
        </w:rPr>
        <w:t>оп</w:t>
      </w:r>
      <w:r>
        <w:rPr>
          <w:rStyle w:val="1"/>
          <w:color w:val="000000"/>
          <w:sz w:val="28"/>
          <w:szCs w:val="28"/>
          <w:lang w:val="uk-UA"/>
        </w:rPr>
        <w:t>і</w:t>
      </w:r>
      <w:r w:rsidR="00297389" w:rsidRPr="00584E44">
        <w:rPr>
          <w:rStyle w:val="1"/>
          <w:color w:val="000000"/>
          <w:sz w:val="28"/>
          <w:szCs w:val="28"/>
        </w:rPr>
        <w:t xml:space="preserve">клон, </w:t>
      </w:r>
      <w:r>
        <w:rPr>
          <w:rStyle w:val="1"/>
          <w:color w:val="000000"/>
          <w:sz w:val="28"/>
          <w:szCs w:val="28"/>
          <w:lang w:val="uk-UA"/>
        </w:rPr>
        <w:t>з</w:t>
      </w:r>
      <w:proofErr w:type="spellStart"/>
      <w:r>
        <w:rPr>
          <w:rStyle w:val="1"/>
          <w:color w:val="000000"/>
          <w:sz w:val="28"/>
          <w:szCs w:val="28"/>
        </w:rPr>
        <w:t>алеплон</w:t>
      </w:r>
      <w:proofErr w:type="spellEnd"/>
      <w:r>
        <w:rPr>
          <w:rStyle w:val="1"/>
          <w:color w:val="000000"/>
          <w:sz w:val="28"/>
          <w:szCs w:val="28"/>
          <w:lang w:val="uk-UA"/>
        </w:rPr>
        <w:t>);</w:t>
      </w:r>
    </w:p>
    <w:p w:rsidR="00584E44" w:rsidRPr="00584E44" w:rsidRDefault="00584E44" w:rsidP="00584E44">
      <w:pPr>
        <w:pStyle w:val="a4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426"/>
        <w:jc w:val="both"/>
        <w:rPr>
          <w:rStyle w:val="1"/>
          <w:sz w:val="28"/>
          <w:szCs w:val="28"/>
          <w:shd w:val="clear" w:color="auto" w:fill="auto"/>
        </w:rPr>
      </w:pPr>
      <w:r>
        <w:rPr>
          <w:rStyle w:val="1"/>
          <w:color w:val="000000"/>
          <w:sz w:val="28"/>
          <w:szCs w:val="28"/>
          <w:lang w:val="uk-UA"/>
        </w:rPr>
        <w:t>с</w:t>
      </w:r>
      <w:r w:rsidR="00297389" w:rsidRPr="005B0CB0">
        <w:rPr>
          <w:rStyle w:val="1"/>
          <w:color w:val="000000"/>
          <w:sz w:val="28"/>
          <w:szCs w:val="28"/>
        </w:rPr>
        <w:t>но</w:t>
      </w:r>
      <w:r>
        <w:rPr>
          <w:rStyle w:val="1"/>
          <w:color w:val="000000"/>
          <w:sz w:val="28"/>
          <w:szCs w:val="28"/>
          <w:lang w:val="uk-UA"/>
        </w:rPr>
        <w:t>дійні</w:t>
      </w:r>
      <w:r w:rsidR="00297389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засоби</w:t>
      </w:r>
      <w:r w:rsidR="00297389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з</w:t>
      </w:r>
      <w:r w:rsidR="00297389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97389" w:rsidRPr="005B0CB0">
        <w:rPr>
          <w:rStyle w:val="1"/>
          <w:color w:val="000000"/>
          <w:sz w:val="28"/>
          <w:szCs w:val="28"/>
        </w:rPr>
        <w:t>наркотич</w:t>
      </w:r>
      <w:proofErr w:type="spellEnd"/>
      <w:r>
        <w:rPr>
          <w:rStyle w:val="1"/>
          <w:color w:val="000000"/>
          <w:sz w:val="28"/>
          <w:szCs w:val="28"/>
          <w:lang w:val="uk-UA"/>
        </w:rPr>
        <w:t>н</w:t>
      </w:r>
      <w:r w:rsidR="00297389" w:rsidRPr="005B0CB0">
        <w:rPr>
          <w:rStyle w:val="1"/>
          <w:color w:val="000000"/>
          <w:sz w:val="28"/>
          <w:szCs w:val="28"/>
        </w:rPr>
        <w:t>им типом д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ії</w:t>
      </w:r>
      <w:proofErr w:type="spellEnd"/>
      <w:r w:rsidR="00297389" w:rsidRPr="005B0CB0">
        <w:rPr>
          <w:rStyle w:val="1"/>
          <w:color w:val="000000"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г</w:t>
      </w:r>
      <w:proofErr w:type="spellStart"/>
      <w:r>
        <w:rPr>
          <w:color w:val="000000"/>
          <w:sz w:val="28"/>
          <w:szCs w:val="28"/>
        </w:rPr>
        <w:t>ет</w:t>
      </w:r>
      <w:proofErr w:type="spellEnd"/>
      <w:r>
        <w:rPr>
          <w:color w:val="000000"/>
          <w:sz w:val="28"/>
          <w:szCs w:val="28"/>
          <w:lang w:val="uk-UA"/>
        </w:rPr>
        <w:t>е</w:t>
      </w:r>
      <w:proofErr w:type="spellStart"/>
      <w:r w:rsidR="00297389" w:rsidRPr="00584E44">
        <w:rPr>
          <w:color w:val="000000"/>
          <w:sz w:val="28"/>
          <w:szCs w:val="28"/>
        </w:rPr>
        <w:t>роц</w:t>
      </w:r>
      <w:proofErr w:type="spellEnd"/>
      <w:r>
        <w:rPr>
          <w:color w:val="000000"/>
          <w:sz w:val="28"/>
          <w:szCs w:val="28"/>
          <w:lang w:val="uk-UA"/>
        </w:rPr>
        <w:t>и</w:t>
      </w:r>
      <w:proofErr w:type="spellStart"/>
      <w:r w:rsidR="00297389" w:rsidRPr="00584E44">
        <w:rPr>
          <w:color w:val="000000"/>
          <w:sz w:val="28"/>
          <w:szCs w:val="28"/>
        </w:rPr>
        <w:t>кл</w:t>
      </w:r>
      <w:proofErr w:type="spellEnd"/>
      <w:r>
        <w:rPr>
          <w:color w:val="000000"/>
          <w:sz w:val="28"/>
          <w:szCs w:val="28"/>
          <w:lang w:val="uk-UA"/>
        </w:rPr>
        <w:t>і</w:t>
      </w:r>
      <w:r w:rsidR="00297389" w:rsidRPr="00584E44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  <w:lang w:val="uk-UA"/>
        </w:rPr>
        <w:t>ні</w:t>
      </w:r>
      <w:r w:rsidR="00297389" w:rsidRPr="00584E44">
        <w:rPr>
          <w:color w:val="000000"/>
          <w:sz w:val="28"/>
          <w:szCs w:val="28"/>
        </w:rPr>
        <w:t xml:space="preserve"> с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полуки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, 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барб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турат</w:t>
      </w:r>
      <w:proofErr w:type="spellEnd"/>
      <w:r>
        <w:rPr>
          <w:rStyle w:val="1"/>
          <w:color w:val="000000"/>
          <w:sz w:val="28"/>
          <w:szCs w:val="28"/>
          <w:lang w:val="uk-UA"/>
        </w:rPr>
        <w:t>и</w:t>
      </w:r>
      <w:r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(ф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енобарб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r>
        <w:rPr>
          <w:rStyle w:val="1"/>
          <w:color w:val="000000"/>
          <w:sz w:val="28"/>
          <w:szCs w:val="28"/>
        </w:rPr>
        <w:t>та</w:t>
      </w:r>
      <w:r>
        <w:rPr>
          <w:rStyle w:val="1"/>
          <w:color w:val="000000"/>
          <w:sz w:val="28"/>
          <w:szCs w:val="28"/>
          <w:lang w:val="uk-UA"/>
        </w:rPr>
        <w:t>л,</w:t>
      </w:r>
      <w:r w:rsidR="00297389" w:rsidRPr="00584E44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е</w:t>
      </w:r>
      <w:r w:rsidR="00297389" w:rsidRPr="00584E44">
        <w:rPr>
          <w:rStyle w:val="1"/>
          <w:color w:val="000000"/>
          <w:sz w:val="28"/>
          <w:szCs w:val="28"/>
        </w:rPr>
        <w:t>там</w:t>
      </w:r>
      <w:r>
        <w:rPr>
          <w:rStyle w:val="1"/>
          <w:color w:val="000000"/>
          <w:sz w:val="28"/>
          <w:szCs w:val="28"/>
          <w:lang w:val="uk-UA"/>
        </w:rPr>
        <w:t>і</w:t>
      </w:r>
      <w:r w:rsidR="00297389" w:rsidRPr="00584E44">
        <w:rPr>
          <w:rStyle w:val="1"/>
          <w:color w:val="000000"/>
          <w:sz w:val="28"/>
          <w:szCs w:val="28"/>
        </w:rPr>
        <w:t>нал натр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ію</w:t>
      </w:r>
      <w:proofErr w:type="spellEnd"/>
      <w:r>
        <w:rPr>
          <w:rStyle w:val="1"/>
          <w:color w:val="000000"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а</w:t>
      </w:r>
      <w:r w:rsidR="00297389" w:rsidRPr="00584E44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  <w:lang w:val="uk-UA"/>
        </w:rPr>
        <w:t>і</w:t>
      </w:r>
      <w:proofErr w:type="spellStart"/>
      <w:r w:rsidR="00297389" w:rsidRPr="00584E44">
        <w:rPr>
          <w:color w:val="000000"/>
          <w:sz w:val="28"/>
          <w:szCs w:val="28"/>
        </w:rPr>
        <w:t>фа</w:t>
      </w:r>
      <w:r w:rsidR="00297389" w:rsidRPr="00584E44">
        <w:rPr>
          <w:rStyle w:val="1"/>
          <w:color w:val="000000"/>
          <w:sz w:val="28"/>
          <w:szCs w:val="28"/>
        </w:rPr>
        <w:t>тич</w:t>
      </w:r>
      <w:proofErr w:type="spellEnd"/>
      <w:r>
        <w:rPr>
          <w:rStyle w:val="1"/>
          <w:color w:val="000000"/>
          <w:sz w:val="28"/>
          <w:szCs w:val="28"/>
          <w:lang w:val="uk-UA"/>
        </w:rPr>
        <w:t>ні</w:t>
      </w:r>
      <w:r w:rsidR="00297389" w:rsidRPr="00584E44">
        <w:rPr>
          <w:rStyle w:val="1"/>
          <w:color w:val="000000"/>
          <w:sz w:val="28"/>
          <w:szCs w:val="28"/>
        </w:rPr>
        <w:t xml:space="preserve"> с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полуки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(</w:t>
      </w:r>
      <w:proofErr w:type="spellStart"/>
      <w:r w:rsidR="00297389" w:rsidRPr="00584E44">
        <w:rPr>
          <w:rStyle w:val="1"/>
          <w:color w:val="000000"/>
          <w:sz w:val="28"/>
          <w:szCs w:val="28"/>
        </w:rPr>
        <w:t>хлоралг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>
        <w:rPr>
          <w:rStyle w:val="1"/>
          <w:color w:val="000000"/>
          <w:sz w:val="28"/>
          <w:szCs w:val="28"/>
        </w:rPr>
        <w:t>драт</w:t>
      </w:r>
      <w:proofErr w:type="spellEnd"/>
      <w:r w:rsidR="00297389" w:rsidRPr="00584E44">
        <w:rPr>
          <w:rStyle w:val="1"/>
          <w:color w:val="000000"/>
          <w:sz w:val="28"/>
          <w:szCs w:val="28"/>
        </w:rPr>
        <w:t>)</w:t>
      </w:r>
      <w:r>
        <w:rPr>
          <w:rStyle w:val="1"/>
          <w:color w:val="000000"/>
          <w:sz w:val="28"/>
          <w:szCs w:val="28"/>
          <w:lang w:val="uk-UA"/>
        </w:rPr>
        <w:t>;</w:t>
      </w:r>
      <w:r w:rsidR="00297389" w:rsidRPr="00584E44">
        <w:rPr>
          <w:rStyle w:val="1"/>
          <w:color w:val="000000"/>
          <w:sz w:val="28"/>
          <w:szCs w:val="28"/>
        </w:rPr>
        <w:t xml:space="preserve"> </w:t>
      </w:r>
    </w:p>
    <w:p w:rsidR="00297389" w:rsidRPr="001D1560" w:rsidRDefault="00A61C1F" w:rsidP="001D1560">
      <w:pPr>
        <w:pStyle w:val="a4"/>
        <w:numPr>
          <w:ilvl w:val="0"/>
          <w:numId w:val="9"/>
        </w:numPr>
        <w:shd w:val="clear" w:color="auto" w:fill="auto"/>
        <w:tabs>
          <w:tab w:val="left" w:pos="709"/>
        </w:tabs>
        <w:spacing w:line="240" w:lineRule="auto"/>
        <w:ind w:firstLine="426"/>
        <w:jc w:val="both"/>
        <w:rPr>
          <w:sz w:val="28"/>
          <w:szCs w:val="28"/>
        </w:rPr>
      </w:pPr>
      <w:r>
        <w:rPr>
          <w:rStyle w:val="1"/>
          <w:color w:val="000000"/>
          <w:sz w:val="28"/>
          <w:szCs w:val="28"/>
          <w:lang w:val="uk-UA"/>
        </w:rPr>
        <w:t>окремі</w:t>
      </w:r>
      <w:r w:rsidR="00297389" w:rsidRPr="00584E44">
        <w:rPr>
          <w:color w:val="000000"/>
          <w:sz w:val="28"/>
          <w:szCs w:val="28"/>
        </w:rPr>
        <w:t xml:space="preserve"> пре</w:t>
      </w:r>
      <w:r>
        <w:rPr>
          <w:color w:val="000000"/>
          <w:sz w:val="28"/>
          <w:szCs w:val="28"/>
          <w:lang w:val="uk-UA"/>
        </w:rPr>
        <w:t>пара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  <w:lang w:val="uk-UA"/>
        </w:rPr>
        <w:t xml:space="preserve">и інших </w:t>
      </w:r>
      <w:proofErr w:type="spellStart"/>
      <w:r>
        <w:rPr>
          <w:color w:val="000000"/>
          <w:sz w:val="28"/>
          <w:szCs w:val="28"/>
        </w:rPr>
        <w:t>груп</w:t>
      </w:r>
      <w:proofErr w:type="spellEnd"/>
      <w:r w:rsidR="00297389" w:rsidRPr="00584E44">
        <w:rPr>
          <w:color w:val="000000"/>
          <w:sz w:val="28"/>
          <w:szCs w:val="28"/>
        </w:rPr>
        <w:t>: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proofErr w:type="spellStart"/>
      <w:r w:rsidR="00297389" w:rsidRPr="00A61C1F">
        <w:rPr>
          <w:color w:val="000000"/>
          <w:sz w:val="28"/>
          <w:szCs w:val="28"/>
        </w:rPr>
        <w:t>локат</w:t>
      </w:r>
      <w:proofErr w:type="spellEnd"/>
      <w:r>
        <w:rPr>
          <w:color w:val="000000"/>
          <w:sz w:val="28"/>
          <w:szCs w:val="28"/>
          <w:lang w:val="uk-UA"/>
        </w:rPr>
        <w:t>о</w:t>
      </w:r>
      <w:r w:rsidR="00297389" w:rsidRPr="00A61C1F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 Н</w:t>
      </w:r>
      <w:r w:rsidRPr="00A61C1F">
        <w:rPr>
          <w:color w:val="000000"/>
          <w:sz w:val="28"/>
          <w:szCs w:val="28"/>
          <w:vertAlign w:val="subscript"/>
          <w:lang w:val="uk-UA"/>
        </w:rPr>
        <w:t>1</w:t>
      </w:r>
      <w:r w:rsidR="001D1560">
        <w:rPr>
          <w:color w:val="000000"/>
          <w:sz w:val="28"/>
          <w:szCs w:val="28"/>
          <w:lang w:val="uk-UA" w:eastAsia="uk-UA"/>
        </w:rPr>
        <w:t>-</w:t>
      </w:r>
      <w:r w:rsidR="001D1560">
        <w:rPr>
          <w:color w:val="000000"/>
          <w:sz w:val="28"/>
          <w:szCs w:val="28"/>
        </w:rPr>
        <w:t>г</w:t>
      </w:r>
      <w:r w:rsidR="001D1560">
        <w:rPr>
          <w:color w:val="000000"/>
          <w:sz w:val="28"/>
          <w:szCs w:val="28"/>
          <w:lang w:val="uk-UA"/>
        </w:rPr>
        <w:t>і</w:t>
      </w:r>
      <w:r w:rsidR="00297389" w:rsidRPr="00A61C1F">
        <w:rPr>
          <w:color w:val="000000"/>
          <w:sz w:val="28"/>
          <w:szCs w:val="28"/>
        </w:rPr>
        <w:t>с</w:t>
      </w:r>
      <w:r w:rsidR="001D1560">
        <w:rPr>
          <w:color w:val="000000"/>
          <w:sz w:val="28"/>
          <w:szCs w:val="28"/>
          <w:lang w:val="uk-UA"/>
        </w:rPr>
        <w:t>т</w:t>
      </w:r>
      <w:r w:rsidR="00297389" w:rsidRPr="00A61C1F">
        <w:rPr>
          <w:color w:val="000000"/>
          <w:sz w:val="28"/>
          <w:szCs w:val="28"/>
        </w:rPr>
        <w:t>а</w:t>
      </w:r>
      <w:r w:rsidR="001D1560">
        <w:rPr>
          <w:color w:val="000000"/>
          <w:sz w:val="28"/>
          <w:szCs w:val="28"/>
          <w:lang w:val="uk-UA"/>
        </w:rPr>
        <w:t>мінових</w:t>
      </w:r>
      <w:r w:rsidR="00297389" w:rsidRPr="00A61C1F">
        <w:rPr>
          <w:color w:val="000000"/>
          <w:sz w:val="28"/>
          <w:szCs w:val="28"/>
        </w:rPr>
        <w:t xml:space="preserve"> рецептор</w:t>
      </w:r>
      <w:r w:rsidR="001D1560">
        <w:rPr>
          <w:color w:val="000000"/>
          <w:sz w:val="28"/>
          <w:szCs w:val="28"/>
          <w:lang w:val="uk-UA"/>
        </w:rPr>
        <w:t>і</w:t>
      </w:r>
      <w:r w:rsidR="001D1560">
        <w:rPr>
          <w:color w:val="000000"/>
          <w:sz w:val="28"/>
          <w:szCs w:val="28"/>
        </w:rPr>
        <w:t>в</w:t>
      </w:r>
      <w:r w:rsidR="00297389" w:rsidRPr="00A61C1F">
        <w:rPr>
          <w:rStyle w:val="1"/>
          <w:color w:val="000000"/>
          <w:sz w:val="28"/>
          <w:szCs w:val="28"/>
        </w:rPr>
        <w:t xml:space="preserve"> </w:t>
      </w:r>
      <w:r w:rsidR="001D1560">
        <w:rPr>
          <w:rStyle w:val="1"/>
          <w:color w:val="000000"/>
          <w:sz w:val="28"/>
          <w:szCs w:val="28"/>
          <w:lang w:val="uk-UA"/>
        </w:rPr>
        <w:t>(ді</w:t>
      </w:r>
      <w:proofErr w:type="spellStart"/>
      <w:r w:rsidR="00297389" w:rsidRPr="00A61C1F">
        <w:rPr>
          <w:rStyle w:val="1"/>
          <w:color w:val="000000"/>
          <w:sz w:val="28"/>
          <w:szCs w:val="28"/>
        </w:rPr>
        <w:t>медрол</w:t>
      </w:r>
      <w:proofErr w:type="spellEnd"/>
      <w:r w:rsidR="00297389" w:rsidRPr="00A61C1F">
        <w:rPr>
          <w:rStyle w:val="1"/>
          <w:color w:val="000000"/>
          <w:sz w:val="28"/>
          <w:szCs w:val="28"/>
        </w:rPr>
        <w:t xml:space="preserve">, </w:t>
      </w:r>
      <w:r w:rsidR="001D1560">
        <w:rPr>
          <w:rStyle w:val="1"/>
          <w:color w:val="000000"/>
          <w:sz w:val="28"/>
          <w:szCs w:val="28"/>
          <w:lang w:val="uk-UA"/>
        </w:rPr>
        <w:t>д</w:t>
      </w:r>
      <w:proofErr w:type="spellStart"/>
      <w:r w:rsidR="00297389" w:rsidRPr="00A61C1F">
        <w:rPr>
          <w:rStyle w:val="1"/>
          <w:color w:val="000000"/>
          <w:sz w:val="28"/>
          <w:szCs w:val="28"/>
        </w:rPr>
        <w:t>окс</w:t>
      </w:r>
      <w:proofErr w:type="spellEnd"/>
      <w:r w:rsidR="001D1560">
        <w:rPr>
          <w:rStyle w:val="1"/>
          <w:color w:val="000000"/>
          <w:sz w:val="28"/>
          <w:szCs w:val="28"/>
          <w:lang w:val="uk-UA"/>
        </w:rPr>
        <w:t>и</w:t>
      </w:r>
      <w:r w:rsidR="00297389" w:rsidRPr="00A61C1F">
        <w:rPr>
          <w:rStyle w:val="1"/>
          <w:color w:val="000000"/>
          <w:sz w:val="28"/>
          <w:szCs w:val="28"/>
        </w:rPr>
        <w:t>лам</w:t>
      </w:r>
      <w:r w:rsidR="001D1560">
        <w:rPr>
          <w:rStyle w:val="1"/>
          <w:color w:val="000000"/>
          <w:sz w:val="28"/>
          <w:szCs w:val="28"/>
          <w:lang w:val="uk-UA"/>
        </w:rPr>
        <w:t>і</w:t>
      </w:r>
      <w:r w:rsidR="001D1560">
        <w:rPr>
          <w:rStyle w:val="1"/>
          <w:color w:val="000000"/>
          <w:sz w:val="28"/>
          <w:szCs w:val="28"/>
        </w:rPr>
        <w:t>н</w:t>
      </w:r>
      <w:r w:rsidR="001D1560">
        <w:rPr>
          <w:rStyle w:val="1"/>
          <w:color w:val="000000"/>
          <w:sz w:val="28"/>
          <w:szCs w:val="28"/>
          <w:lang w:val="uk-UA"/>
        </w:rPr>
        <w:t>),</w:t>
      </w:r>
      <w:r w:rsidR="00297389" w:rsidRPr="00A61C1F">
        <w:rPr>
          <w:rStyle w:val="1"/>
          <w:color w:val="000000"/>
          <w:sz w:val="28"/>
          <w:szCs w:val="28"/>
        </w:rPr>
        <w:t xml:space="preserve"> </w:t>
      </w:r>
      <w:r w:rsidR="001D1560">
        <w:rPr>
          <w:rStyle w:val="1"/>
          <w:color w:val="000000"/>
          <w:sz w:val="28"/>
          <w:szCs w:val="28"/>
          <w:lang w:val="uk-UA"/>
        </w:rPr>
        <w:t>засоби</w:t>
      </w:r>
      <w:r w:rsidR="00297389" w:rsidRPr="00A61C1F">
        <w:rPr>
          <w:rStyle w:val="1"/>
          <w:color w:val="000000"/>
          <w:sz w:val="28"/>
          <w:szCs w:val="28"/>
        </w:rPr>
        <w:t xml:space="preserve"> для </w:t>
      </w:r>
      <w:r w:rsidR="001D1560">
        <w:rPr>
          <w:color w:val="000000"/>
          <w:sz w:val="28"/>
          <w:szCs w:val="28"/>
        </w:rPr>
        <w:t>наркоз</w:t>
      </w:r>
      <w:r w:rsidR="001D1560">
        <w:rPr>
          <w:color w:val="000000"/>
          <w:sz w:val="28"/>
          <w:szCs w:val="28"/>
          <w:lang w:val="uk-UA"/>
        </w:rPr>
        <w:t>у</w:t>
      </w:r>
      <w:r w:rsidR="00297389" w:rsidRPr="00A61C1F">
        <w:rPr>
          <w:rStyle w:val="1"/>
          <w:color w:val="000000"/>
          <w:sz w:val="28"/>
          <w:szCs w:val="28"/>
        </w:rPr>
        <w:t xml:space="preserve"> </w:t>
      </w:r>
      <w:r w:rsidR="001D1560">
        <w:rPr>
          <w:rStyle w:val="1"/>
          <w:color w:val="000000"/>
          <w:sz w:val="28"/>
          <w:szCs w:val="28"/>
          <w:lang w:val="uk-UA"/>
        </w:rPr>
        <w:t>(</w:t>
      </w:r>
      <w:r w:rsidR="00297389" w:rsidRPr="00A61C1F">
        <w:rPr>
          <w:rStyle w:val="1"/>
          <w:color w:val="000000"/>
          <w:sz w:val="28"/>
          <w:szCs w:val="28"/>
        </w:rPr>
        <w:t>натр</w:t>
      </w:r>
      <w:proofErr w:type="spellStart"/>
      <w:r w:rsidR="001D1560">
        <w:rPr>
          <w:rStyle w:val="1"/>
          <w:color w:val="000000"/>
          <w:sz w:val="28"/>
          <w:szCs w:val="28"/>
          <w:lang w:val="uk-UA"/>
        </w:rPr>
        <w:t>ію</w:t>
      </w:r>
      <w:proofErr w:type="spellEnd"/>
      <w:r w:rsidR="00297389" w:rsidRPr="00A61C1F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97389" w:rsidRPr="00A61C1F">
        <w:rPr>
          <w:rStyle w:val="1"/>
          <w:color w:val="000000"/>
          <w:sz w:val="28"/>
          <w:szCs w:val="28"/>
        </w:rPr>
        <w:t>оксибутират</w:t>
      </w:r>
      <w:proofErr w:type="spellEnd"/>
      <w:r w:rsidR="001D1560">
        <w:rPr>
          <w:rStyle w:val="1"/>
          <w:color w:val="000000"/>
          <w:sz w:val="28"/>
          <w:szCs w:val="28"/>
          <w:lang w:val="uk-UA"/>
        </w:rPr>
        <w:t>),</w:t>
      </w:r>
      <w:r w:rsidR="001D1560">
        <w:rPr>
          <w:sz w:val="28"/>
          <w:szCs w:val="28"/>
          <w:lang w:val="uk-UA"/>
        </w:rPr>
        <w:t xml:space="preserve"> </w:t>
      </w:r>
      <w:r w:rsidR="001D1560">
        <w:rPr>
          <w:rStyle w:val="1"/>
          <w:color w:val="000000"/>
          <w:sz w:val="28"/>
          <w:szCs w:val="28"/>
          <w:lang w:val="uk-UA"/>
        </w:rPr>
        <w:t>п</w:t>
      </w:r>
      <w:proofErr w:type="spellStart"/>
      <w:r w:rsidR="00297389" w:rsidRPr="001D1560">
        <w:rPr>
          <w:rStyle w:val="1"/>
          <w:color w:val="000000"/>
          <w:sz w:val="28"/>
          <w:szCs w:val="28"/>
        </w:rPr>
        <w:t>репарат</w:t>
      </w:r>
      <w:proofErr w:type="spellEnd"/>
      <w:r w:rsidR="001D1560">
        <w:rPr>
          <w:rStyle w:val="1"/>
          <w:color w:val="000000"/>
          <w:sz w:val="28"/>
          <w:szCs w:val="28"/>
          <w:lang w:val="uk-UA"/>
        </w:rPr>
        <w:t>и</w:t>
      </w:r>
      <w:r w:rsidR="00297389" w:rsidRPr="001D1560">
        <w:rPr>
          <w:rStyle w:val="1"/>
          <w:color w:val="000000"/>
          <w:sz w:val="28"/>
          <w:szCs w:val="28"/>
        </w:rPr>
        <w:t xml:space="preserve"> </w:t>
      </w:r>
      <w:r w:rsidR="00297389" w:rsidRPr="001D1560">
        <w:rPr>
          <w:color w:val="000000"/>
          <w:sz w:val="28"/>
          <w:szCs w:val="28"/>
        </w:rPr>
        <w:t>гормон</w:t>
      </w:r>
      <w:r w:rsidR="001D1560">
        <w:rPr>
          <w:color w:val="000000"/>
          <w:sz w:val="28"/>
          <w:szCs w:val="28"/>
          <w:lang w:val="uk-UA"/>
        </w:rPr>
        <w:t>у</w:t>
      </w:r>
      <w:r w:rsidR="00297389" w:rsidRPr="001D1560">
        <w:rPr>
          <w:color w:val="000000"/>
          <w:sz w:val="28"/>
          <w:szCs w:val="28"/>
        </w:rPr>
        <w:t xml:space="preserve"> </w:t>
      </w:r>
      <w:r w:rsidR="001D1560">
        <w:rPr>
          <w:color w:val="000000"/>
          <w:sz w:val="28"/>
          <w:szCs w:val="28"/>
          <w:lang w:val="uk-UA" w:eastAsia="uk-UA"/>
        </w:rPr>
        <w:t>е</w:t>
      </w:r>
      <w:r w:rsidR="00297389" w:rsidRPr="001D1560">
        <w:rPr>
          <w:color w:val="000000"/>
          <w:sz w:val="28"/>
          <w:szCs w:val="28"/>
          <w:lang w:eastAsia="uk-UA"/>
        </w:rPr>
        <w:t>п</w:t>
      </w:r>
      <w:r w:rsidR="001D1560">
        <w:rPr>
          <w:color w:val="000000"/>
          <w:sz w:val="28"/>
          <w:szCs w:val="28"/>
          <w:lang w:val="uk-UA" w:eastAsia="uk-UA"/>
        </w:rPr>
        <w:t>і</w:t>
      </w:r>
      <w:r w:rsidR="00297389" w:rsidRPr="001D1560">
        <w:rPr>
          <w:color w:val="000000"/>
          <w:sz w:val="28"/>
          <w:szCs w:val="28"/>
          <w:lang w:eastAsia="uk-UA"/>
        </w:rPr>
        <w:t>ф</w:t>
      </w:r>
      <w:r w:rsidR="001D1560">
        <w:rPr>
          <w:color w:val="000000"/>
          <w:sz w:val="28"/>
          <w:szCs w:val="28"/>
          <w:lang w:val="uk-UA" w:eastAsia="uk-UA"/>
        </w:rPr>
        <w:t>і</w:t>
      </w:r>
      <w:r w:rsidR="001D1560">
        <w:rPr>
          <w:color w:val="000000"/>
          <w:sz w:val="28"/>
          <w:szCs w:val="28"/>
          <w:lang w:eastAsia="uk-UA"/>
        </w:rPr>
        <w:t>за</w:t>
      </w:r>
      <w:r w:rsidR="001D1560">
        <w:rPr>
          <w:color w:val="000000"/>
          <w:sz w:val="28"/>
          <w:szCs w:val="28"/>
          <w:lang w:val="uk-UA" w:eastAsia="uk-UA"/>
        </w:rPr>
        <w:t xml:space="preserve"> (м</w:t>
      </w:r>
      <w:proofErr w:type="spellStart"/>
      <w:r w:rsidR="00297389" w:rsidRPr="001D1560">
        <w:rPr>
          <w:color w:val="000000"/>
          <w:sz w:val="28"/>
          <w:szCs w:val="28"/>
          <w:lang w:eastAsia="uk-UA"/>
        </w:rPr>
        <w:t>е</w:t>
      </w:r>
      <w:r w:rsidR="00297389" w:rsidRPr="001D1560">
        <w:rPr>
          <w:rStyle w:val="1"/>
          <w:color w:val="000000"/>
          <w:sz w:val="28"/>
          <w:szCs w:val="28"/>
          <w:lang w:eastAsia="uk-UA"/>
        </w:rPr>
        <w:t>л</w:t>
      </w:r>
      <w:r w:rsidR="00297389" w:rsidRPr="001D1560">
        <w:rPr>
          <w:color w:val="000000"/>
          <w:sz w:val="28"/>
          <w:szCs w:val="28"/>
          <w:lang w:eastAsia="uk-UA"/>
        </w:rPr>
        <w:t>атон</w:t>
      </w:r>
      <w:proofErr w:type="spellEnd"/>
      <w:r w:rsidR="001D1560">
        <w:rPr>
          <w:color w:val="000000"/>
          <w:sz w:val="28"/>
          <w:szCs w:val="28"/>
          <w:lang w:val="uk-UA" w:eastAsia="uk-UA"/>
        </w:rPr>
        <w:t>і</w:t>
      </w:r>
      <w:r w:rsidR="001D1560">
        <w:rPr>
          <w:color w:val="000000"/>
          <w:sz w:val="28"/>
          <w:szCs w:val="28"/>
          <w:lang w:eastAsia="uk-UA"/>
        </w:rPr>
        <w:t>н</w:t>
      </w:r>
      <w:r w:rsidR="001D1560">
        <w:rPr>
          <w:color w:val="000000"/>
          <w:sz w:val="28"/>
          <w:szCs w:val="28"/>
          <w:lang w:val="uk-UA" w:eastAsia="uk-UA"/>
        </w:rPr>
        <w:t>у).</w:t>
      </w:r>
    </w:p>
    <w:p w:rsidR="00451C23" w:rsidRDefault="00CC7581" w:rsidP="00451C23">
      <w:pPr>
        <w:pStyle w:val="a4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Style w:val="1"/>
          <w:color w:val="000000"/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/>
        </w:rPr>
        <w:tab/>
      </w:r>
      <w:proofErr w:type="spellStart"/>
      <w:r w:rsidR="00297389" w:rsidRPr="005B0CB0">
        <w:rPr>
          <w:rStyle w:val="1"/>
          <w:color w:val="000000"/>
          <w:sz w:val="28"/>
          <w:szCs w:val="28"/>
        </w:rPr>
        <w:t>Сно</w:t>
      </w:r>
      <w:proofErr w:type="spellEnd"/>
      <w:r w:rsidR="00833C9E">
        <w:rPr>
          <w:rStyle w:val="1"/>
          <w:color w:val="000000"/>
          <w:sz w:val="28"/>
          <w:szCs w:val="28"/>
          <w:lang w:val="uk-UA"/>
        </w:rPr>
        <w:t>дійні</w:t>
      </w:r>
      <w:r w:rsidR="00297389" w:rsidRPr="005B0CB0">
        <w:rPr>
          <w:rStyle w:val="1"/>
          <w:color w:val="000000"/>
          <w:sz w:val="28"/>
          <w:szCs w:val="28"/>
        </w:rPr>
        <w:t xml:space="preserve"> </w:t>
      </w:r>
      <w:r w:rsidR="00833C9E">
        <w:rPr>
          <w:rStyle w:val="1"/>
          <w:color w:val="000000"/>
          <w:sz w:val="28"/>
          <w:szCs w:val="28"/>
          <w:lang w:val="uk-UA"/>
        </w:rPr>
        <w:t>по</w:t>
      </w:r>
      <w:r w:rsidR="00297389" w:rsidRPr="005B0CB0">
        <w:rPr>
          <w:rStyle w:val="1"/>
          <w:color w:val="000000"/>
          <w:sz w:val="28"/>
          <w:szCs w:val="28"/>
        </w:rPr>
        <w:t>д</w:t>
      </w:r>
      <w:r w:rsidR="00833C9E">
        <w:rPr>
          <w:rStyle w:val="1"/>
          <w:color w:val="000000"/>
          <w:sz w:val="28"/>
          <w:szCs w:val="28"/>
          <w:lang w:val="uk-UA"/>
        </w:rPr>
        <w:t>і</w:t>
      </w:r>
      <w:r w:rsidR="00297389" w:rsidRPr="005B0CB0">
        <w:rPr>
          <w:rStyle w:val="1"/>
          <w:color w:val="000000"/>
          <w:sz w:val="28"/>
          <w:szCs w:val="28"/>
        </w:rPr>
        <w:t>ля</w:t>
      </w:r>
      <w:r w:rsidR="00833C9E">
        <w:rPr>
          <w:rStyle w:val="1"/>
          <w:color w:val="000000"/>
          <w:sz w:val="28"/>
          <w:szCs w:val="28"/>
          <w:lang w:val="uk-UA"/>
        </w:rPr>
        <w:t>ю</w:t>
      </w:r>
      <w:r w:rsidR="00297389" w:rsidRPr="005B0CB0">
        <w:rPr>
          <w:rStyle w:val="1"/>
          <w:color w:val="000000"/>
          <w:sz w:val="28"/>
          <w:szCs w:val="28"/>
        </w:rPr>
        <w:t>т</w:t>
      </w:r>
      <w:r w:rsidR="00833C9E">
        <w:rPr>
          <w:rStyle w:val="1"/>
          <w:color w:val="000000"/>
          <w:sz w:val="28"/>
          <w:szCs w:val="28"/>
          <w:lang w:val="uk-UA"/>
        </w:rPr>
        <w:t>ь</w:t>
      </w:r>
      <w:proofErr w:type="spellStart"/>
      <w:r w:rsidR="00297389" w:rsidRPr="005B0CB0">
        <w:rPr>
          <w:rStyle w:val="1"/>
          <w:color w:val="000000"/>
          <w:sz w:val="28"/>
          <w:szCs w:val="28"/>
        </w:rPr>
        <w:t>ся</w:t>
      </w:r>
      <w:proofErr w:type="spellEnd"/>
      <w:r w:rsidR="00297389" w:rsidRPr="005B0CB0">
        <w:rPr>
          <w:rStyle w:val="1"/>
          <w:color w:val="000000"/>
          <w:sz w:val="28"/>
          <w:szCs w:val="28"/>
        </w:rPr>
        <w:t xml:space="preserve"> на</w:t>
      </w:r>
      <w:r w:rsidR="00833C9E">
        <w:rPr>
          <w:rStyle w:val="1"/>
          <w:color w:val="000000"/>
          <w:sz w:val="28"/>
          <w:szCs w:val="28"/>
          <w:lang w:val="uk-UA"/>
        </w:rPr>
        <w:t xml:space="preserve"> </w:t>
      </w:r>
      <w:r w:rsidR="00297389" w:rsidRPr="005B0CB0">
        <w:rPr>
          <w:rStyle w:val="1"/>
          <w:color w:val="000000"/>
          <w:sz w:val="28"/>
          <w:szCs w:val="28"/>
        </w:rPr>
        <w:t xml:space="preserve">три </w:t>
      </w:r>
      <w:proofErr w:type="spellStart"/>
      <w:r w:rsidR="00297389" w:rsidRPr="005B0CB0">
        <w:rPr>
          <w:rStyle w:val="1"/>
          <w:color w:val="000000"/>
          <w:sz w:val="28"/>
          <w:szCs w:val="28"/>
        </w:rPr>
        <w:t>клас</w:t>
      </w:r>
      <w:proofErr w:type="spellEnd"/>
      <w:r w:rsidR="00833C9E">
        <w:rPr>
          <w:rStyle w:val="1"/>
          <w:color w:val="000000"/>
          <w:sz w:val="28"/>
          <w:szCs w:val="28"/>
          <w:lang w:val="uk-UA"/>
        </w:rPr>
        <w:t>и</w:t>
      </w:r>
      <w:r w:rsidR="00297389" w:rsidRPr="005B0CB0">
        <w:rPr>
          <w:rStyle w:val="1"/>
          <w:color w:val="000000"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833C9E" w:rsidRPr="00BA0DD6">
        <w:rPr>
          <w:rStyle w:val="1"/>
          <w:color w:val="000000"/>
          <w:sz w:val="28"/>
          <w:szCs w:val="28"/>
          <w:lang w:val="uk-UA"/>
        </w:rPr>
        <w:t>Сно</w:t>
      </w:r>
      <w:r w:rsidR="00833C9E">
        <w:rPr>
          <w:rStyle w:val="1"/>
          <w:color w:val="000000"/>
          <w:sz w:val="28"/>
          <w:szCs w:val="28"/>
          <w:lang w:val="uk-UA"/>
        </w:rPr>
        <w:t xml:space="preserve">дійні 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пер</w:t>
      </w:r>
      <w:r w:rsidR="00833C9E">
        <w:rPr>
          <w:rStyle w:val="1"/>
          <w:color w:val="000000"/>
          <w:sz w:val="28"/>
          <w:szCs w:val="28"/>
          <w:lang w:val="uk-UA"/>
        </w:rPr>
        <w:t>ш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о</w:t>
      </w:r>
      <w:r w:rsidR="00297389" w:rsidRPr="00BA0DD6">
        <w:rPr>
          <w:color w:val="000000"/>
          <w:sz w:val="28"/>
          <w:szCs w:val="28"/>
          <w:lang w:val="uk-UA"/>
        </w:rPr>
        <w:t>го к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лас</w:t>
      </w:r>
      <w:r w:rsidR="00833C9E">
        <w:rPr>
          <w:rStyle w:val="1"/>
          <w:color w:val="000000"/>
          <w:sz w:val="28"/>
          <w:szCs w:val="28"/>
          <w:lang w:val="uk-UA"/>
        </w:rPr>
        <w:t>у</w:t>
      </w:r>
      <w:r w:rsidR="00297389" w:rsidRPr="00BA0DD6">
        <w:rPr>
          <w:rStyle w:val="1"/>
          <w:color w:val="000000"/>
          <w:sz w:val="28"/>
          <w:szCs w:val="28"/>
          <w:lang w:val="uk-UA"/>
        </w:rPr>
        <w:t xml:space="preserve"> (покол</w:t>
      </w:r>
      <w:r w:rsidR="00833C9E">
        <w:rPr>
          <w:rStyle w:val="1"/>
          <w:color w:val="000000"/>
          <w:sz w:val="28"/>
          <w:szCs w:val="28"/>
          <w:lang w:val="uk-UA"/>
        </w:rPr>
        <w:t>і</w:t>
      </w:r>
      <w:r w:rsidR="00833C9E" w:rsidRPr="00BA0DD6">
        <w:rPr>
          <w:rStyle w:val="1"/>
          <w:color w:val="000000"/>
          <w:sz w:val="28"/>
          <w:szCs w:val="28"/>
          <w:lang w:val="uk-UA"/>
        </w:rPr>
        <w:t>н</w:t>
      </w:r>
      <w:r w:rsidR="00833C9E">
        <w:rPr>
          <w:rStyle w:val="1"/>
          <w:color w:val="000000"/>
          <w:sz w:val="28"/>
          <w:szCs w:val="28"/>
          <w:lang w:val="uk-UA"/>
        </w:rPr>
        <w:t>н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я) пре</w:t>
      </w:r>
      <w:r w:rsidR="00297389" w:rsidRPr="00BA0DD6">
        <w:rPr>
          <w:color w:val="000000"/>
          <w:sz w:val="28"/>
          <w:szCs w:val="28"/>
          <w:lang w:val="uk-UA"/>
        </w:rPr>
        <w:t>дстав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лен</w:t>
      </w:r>
      <w:r w:rsidR="00BA0DD6">
        <w:rPr>
          <w:rStyle w:val="1"/>
          <w:color w:val="000000"/>
          <w:sz w:val="28"/>
          <w:szCs w:val="28"/>
          <w:lang w:val="uk-UA"/>
        </w:rPr>
        <w:t>і</w:t>
      </w:r>
      <w:r w:rsidR="00297389" w:rsidRPr="00BA0DD6">
        <w:rPr>
          <w:rStyle w:val="1"/>
          <w:color w:val="000000"/>
          <w:sz w:val="28"/>
          <w:szCs w:val="28"/>
          <w:lang w:val="uk-UA"/>
        </w:rPr>
        <w:t xml:space="preserve"> барб</w:t>
      </w:r>
      <w:r w:rsidR="00BA0DD6">
        <w:rPr>
          <w:rStyle w:val="1"/>
          <w:color w:val="000000"/>
          <w:sz w:val="28"/>
          <w:szCs w:val="28"/>
          <w:lang w:val="uk-UA"/>
        </w:rPr>
        <w:t>і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туратами</w:t>
      </w:r>
      <w:r w:rsidR="00297389" w:rsidRPr="00BA0DD6">
        <w:rPr>
          <w:color w:val="000000"/>
          <w:sz w:val="28"/>
          <w:szCs w:val="28"/>
          <w:lang w:val="uk-UA"/>
        </w:rPr>
        <w:t>, антиг</w:t>
      </w:r>
      <w:r w:rsidR="00BA0DD6">
        <w:rPr>
          <w:color w:val="000000"/>
          <w:sz w:val="28"/>
          <w:szCs w:val="28"/>
          <w:lang w:val="uk-UA"/>
        </w:rPr>
        <w:t>і</w:t>
      </w:r>
      <w:r w:rsidR="00297389" w:rsidRPr="00BA0DD6">
        <w:rPr>
          <w:color w:val="000000"/>
          <w:sz w:val="28"/>
          <w:szCs w:val="28"/>
          <w:lang w:val="uk-UA"/>
        </w:rPr>
        <w:t>с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там</w:t>
      </w:r>
      <w:r w:rsidR="00BA0DD6">
        <w:rPr>
          <w:rStyle w:val="1"/>
          <w:color w:val="000000"/>
          <w:sz w:val="28"/>
          <w:szCs w:val="28"/>
          <w:lang w:val="uk-UA"/>
        </w:rPr>
        <w:t>і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нн</w:t>
      </w:r>
      <w:r w:rsidR="00BA0DD6">
        <w:rPr>
          <w:rStyle w:val="1"/>
          <w:color w:val="000000"/>
          <w:sz w:val="28"/>
          <w:szCs w:val="28"/>
          <w:lang w:val="uk-UA"/>
        </w:rPr>
        <w:t>и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ми препа</w:t>
      </w:r>
      <w:r w:rsidR="00297389" w:rsidRPr="00BA0DD6">
        <w:rPr>
          <w:color w:val="000000"/>
          <w:sz w:val="28"/>
          <w:szCs w:val="28"/>
          <w:lang w:val="uk-UA"/>
        </w:rPr>
        <w:t>ратами</w:t>
      </w:r>
      <w:r>
        <w:rPr>
          <w:sz w:val="28"/>
          <w:szCs w:val="28"/>
          <w:lang w:val="uk-UA"/>
        </w:rPr>
        <w:t xml:space="preserve"> </w:t>
      </w:r>
      <w:r w:rsidR="00BA0DD6">
        <w:rPr>
          <w:rStyle w:val="1"/>
          <w:color w:val="000000"/>
          <w:sz w:val="28"/>
          <w:szCs w:val="28"/>
          <w:lang w:val="uk-UA"/>
        </w:rPr>
        <w:t>і</w:t>
      </w:r>
      <w:r w:rsidR="00297389" w:rsidRPr="00BA0DD6">
        <w:rPr>
          <w:rStyle w:val="1"/>
          <w:color w:val="000000"/>
          <w:sz w:val="28"/>
          <w:szCs w:val="28"/>
          <w:lang w:val="uk-UA"/>
        </w:rPr>
        <w:t xml:space="preserve"> л</w:t>
      </w:r>
      <w:r w:rsidR="00BA0DD6">
        <w:rPr>
          <w:rStyle w:val="1"/>
          <w:color w:val="000000"/>
          <w:sz w:val="28"/>
          <w:szCs w:val="28"/>
          <w:lang w:val="uk-UA"/>
        </w:rPr>
        <w:t>і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карс</w:t>
      </w:r>
      <w:r w:rsidR="00BA0DD6">
        <w:rPr>
          <w:rStyle w:val="1"/>
          <w:color w:val="000000"/>
          <w:sz w:val="28"/>
          <w:szCs w:val="28"/>
          <w:lang w:val="uk-UA"/>
        </w:rPr>
        <w:t>ьки</w:t>
      </w:r>
      <w:r w:rsidR="00BA0DD6" w:rsidRPr="00BA0DD6">
        <w:rPr>
          <w:rStyle w:val="1"/>
          <w:color w:val="000000"/>
          <w:sz w:val="28"/>
          <w:szCs w:val="28"/>
          <w:lang w:val="uk-UA"/>
        </w:rPr>
        <w:t>ми</w:t>
      </w:r>
      <w:r w:rsidR="00BA0DD6">
        <w:rPr>
          <w:rStyle w:val="1"/>
          <w:color w:val="000000"/>
          <w:sz w:val="28"/>
          <w:szCs w:val="28"/>
          <w:lang w:val="uk-UA"/>
        </w:rPr>
        <w:t xml:space="preserve"> засобами</w:t>
      </w:r>
      <w:r w:rsidR="00297389" w:rsidRPr="00BA0DD6">
        <w:rPr>
          <w:rStyle w:val="1"/>
          <w:color w:val="000000"/>
          <w:sz w:val="28"/>
          <w:szCs w:val="28"/>
          <w:lang w:val="uk-UA"/>
        </w:rPr>
        <w:t xml:space="preserve">, </w:t>
      </w:r>
      <w:r w:rsidR="00BA0DD6">
        <w:rPr>
          <w:rStyle w:val="1"/>
          <w:color w:val="000000"/>
          <w:sz w:val="28"/>
          <w:szCs w:val="28"/>
          <w:lang w:val="uk-UA"/>
        </w:rPr>
        <w:t>що містять</w:t>
      </w:r>
      <w:r w:rsidR="00297389" w:rsidRPr="00BA0DD6">
        <w:rPr>
          <w:rStyle w:val="1"/>
          <w:color w:val="000000"/>
          <w:sz w:val="28"/>
          <w:szCs w:val="28"/>
          <w:lang w:val="uk-UA"/>
        </w:rPr>
        <w:t xml:space="preserve"> </w:t>
      </w:r>
      <w:r w:rsidR="00297389" w:rsidRPr="00BA0DD6">
        <w:rPr>
          <w:rStyle w:val="a7"/>
          <w:b w:val="0"/>
          <w:color w:val="000000"/>
          <w:sz w:val="28"/>
          <w:szCs w:val="28"/>
          <w:lang w:val="uk-UA"/>
        </w:rPr>
        <w:t xml:space="preserve">бром </w:t>
      </w:r>
      <w:r w:rsidR="00297389" w:rsidRPr="00BA0DD6">
        <w:rPr>
          <w:rStyle w:val="1"/>
          <w:color w:val="000000"/>
          <w:sz w:val="28"/>
          <w:szCs w:val="28"/>
          <w:lang w:val="uk-UA"/>
        </w:rPr>
        <w:t>(бром</w:t>
      </w:r>
      <w:r w:rsidR="00BA0DD6">
        <w:rPr>
          <w:rStyle w:val="1"/>
          <w:color w:val="000000"/>
          <w:sz w:val="28"/>
          <w:szCs w:val="28"/>
          <w:lang w:val="uk-UA"/>
        </w:rPr>
        <w:t>і</w:t>
      </w:r>
      <w:r w:rsidR="00BA0DD6" w:rsidRPr="00BA0DD6">
        <w:rPr>
          <w:rStyle w:val="1"/>
          <w:color w:val="000000"/>
          <w:sz w:val="28"/>
          <w:szCs w:val="28"/>
          <w:lang w:val="uk-UA"/>
        </w:rPr>
        <w:t>зовал</w:t>
      </w:r>
      <w:r w:rsidR="00BA0DD6">
        <w:rPr>
          <w:rStyle w:val="1"/>
          <w:color w:val="000000"/>
          <w:sz w:val="28"/>
          <w:szCs w:val="28"/>
          <w:lang w:val="uk-UA"/>
        </w:rPr>
        <w:t>,</w:t>
      </w:r>
      <w:r w:rsidR="00297389" w:rsidRPr="00BA0DD6">
        <w:rPr>
          <w:rStyle w:val="1"/>
          <w:color w:val="000000"/>
          <w:sz w:val="28"/>
          <w:szCs w:val="28"/>
          <w:lang w:val="uk-UA"/>
        </w:rPr>
        <w:t xml:space="preserve"> напри</w:t>
      </w:r>
      <w:r w:rsidR="00BA0DD6">
        <w:rPr>
          <w:rStyle w:val="1"/>
          <w:color w:val="000000"/>
          <w:sz w:val="28"/>
          <w:szCs w:val="28"/>
          <w:lang w:val="uk-UA"/>
        </w:rPr>
        <w:t>клад</w:t>
      </w:r>
      <w:r w:rsidR="00297389" w:rsidRPr="00BA0DD6">
        <w:rPr>
          <w:rStyle w:val="1"/>
          <w:color w:val="000000"/>
          <w:sz w:val="28"/>
          <w:szCs w:val="28"/>
          <w:lang w:val="uk-UA"/>
        </w:rPr>
        <w:t xml:space="preserve">). </w:t>
      </w:r>
      <w:r w:rsidR="00297389" w:rsidRPr="005B0CB0">
        <w:rPr>
          <w:rStyle w:val="1"/>
          <w:color w:val="000000"/>
          <w:sz w:val="28"/>
          <w:szCs w:val="28"/>
        </w:rPr>
        <w:t>Барбитурат</w:t>
      </w:r>
      <w:r w:rsidR="00406C95">
        <w:rPr>
          <w:rStyle w:val="1"/>
          <w:color w:val="000000"/>
          <w:sz w:val="28"/>
          <w:szCs w:val="28"/>
          <w:lang w:val="uk-UA"/>
        </w:rPr>
        <w:t>и</w:t>
      </w:r>
      <w:r w:rsidR="007A03CB">
        <w:rPr>
          <w:sz w:val="28"/>
          <w:szCs w:val="28"/>
          <w:lang w:val="uk-UA"/>
        </w:rPr>
        <w:t xml:space="preserve"> </w:t>
      </w:r>
      <w:r w:rsidR="00297389" w:rsidRPr="007A03CB">
        <w:rPr>
          <w:rStyle w:val="1"/>
          <w:color w:val="000000"/>
          <w:sz w:val="28"/>
          <w:szCs w:val="28"/>
        </w:rPr>
        <w:t>в</w:t>
      </w:r>
      <w:proofErr w:type="spellStart"/>
      <w:r w:rsidR="00406C95">
        <w:rPr>
          <w:rStyle w:val="1"/>
          <w:color w:val="000000"/>
          <w:sz w:val="28"/>
          <w:szCs w:val="28"/>
          <w:lang w:val="uk-UA"/>
        </w:rPr>
        <w:t>икликають</w:t>
      </w:r>
      <w:proofErr w:type="spellEnd"/>
      <w:r w:rsidR="00297389" w:rsidRPr="007A03CB">
        <w:rPr>
          <w:rStyle w:val="1"/>
          <w:color w:val="000000"/>
          <w:sz w:val="28"/>
          <w:szCs w:val="28"/>
        </w:rPr>
        <w:t xml:space="preserve"> не т</w:t>
      </w:r>
      <w:r w:rsidR="00406C95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льк</w:t>
      </w:r>
      <w:proofErr w:type="spellEnd"/>
      <w:r w:rsidR="00406C95">
        <w:rPr>
          <w:rStyle w:val="1"/>
          <w:color w:val="000000"/>
          <w:sz w:val="28"/>
          <w:szCs w:val="28"/>
          <w:lang w:val="uk-UA"/>
        </w:rPr>
        <w:t>и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седативно-сно</w:t>
      </w:r>
      <w:proofErr w:type="spellEnd"/>
      <w:r w:rsidR="00406C95">
        <w:rPr>
          <w:rStyle w:val="1"/>
          <w:color w:val="000000"/>
          <w:sz w:val="28"/>
          <w:szCs w:val="28"/>
          <w:lang w:val="uk-UA"/>
        </w:rPr>
        <w:t>дійний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406C95">
        <w:rPr>
          <w:rStyle w:val="1"/>
          <w:color w:val="000000"/>
          <w:sz w:val="28"/>
          <w:szCs w:val="28"/>
          <w:lang w:val="uk-UA"/>
        </w:rPr>
        <w:t>е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фект</w:t>
      </w:r>
      <w:proofErr w:type="spellEnd"/>
      <w:r w:rsidR="00297389" w:rsidRPr="007A03CB">
        <w:rPr>
          <w:rStyle w:val="1"/>
          <w:color w:val="000000"/>
          <w:sz w:val="28"/>
          <w:szCs w:val="28"/>
        </w:rPr>
        <w:t xml:space="preserve">, </w:t>
      </w:r>
      <w:r w:rsidR="00406C95">
        <w:rPr>
          <w:rStyle w:val="1"/>
          <w:color w:val="000000"/>
          <w:sz w:val="28"/>
          <w:szCs w:val="28"/>
          <w:lang w:val="uk-UA"/>
        </w:rPr>
        <w:t>але і</w:t>
      </w:r>
      <w:r w:rsidR="00297389" w:rsidRPr="007A03CB">
        <w:rPr>
          <w:rStyle w:val="1"/>
          <w:color w:val="000000"/>
          <w:sz w:val="28"/>
          <w:szCs w:val="28"/>
        </w:rPr>
        <w:t xml:space="preserve"> м</w:t>
      </w:r>
      <w:r w:rsidR="00406C95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орелаксац</w:t>
      </w:r>
      <w:proofErr w:type="spellEnd"/>
      <w:r w:rsidR="00406C95">
        <w:rPr>
          <w:rStyle w:val="1"/>
          <w:color w:val="000000"/>
          <w:sz w:val="28"/>
          <w:szCs w:val="28"/>
          <w:lang w:val="uk-UA"/>
        </w:rPr>
        <w:t>і</w:t>
      </w:r>
      <w:r w:rsidR="00297389" w:rsidRPr="007A03CB">
        <w:rPr>
          <w:rStyle w:val="1"/>
          <w:color w:val="000000"/>
          <w:sz w:val="28"/>
          <w:szCs w:val="28"/>
        </w:rPr>
        <w:t xml:space="preserve">ю,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проти</w:t>
      </w:r>
      <w:proofErr w:type="spellEnd"/>
      <w:r w:rsidR="00406C95">
        <w:rPr>
          <w:rStyle w:val="1"/>
          <w:color w:val="000000"/>
          <w:sz w:val="28"/>
          <w:szCs w:val="28"/>
          <w:lang w:val="uk-UA"/>
        </w:rPr>
        <w:t>судомну</w:t>
      </w:r>
      <w:r w:rsidR="00297389" w:rsidRPr="007A03CB">
        <w:rPr>
          <w:rStyle w:val="1"/>
          <w:color w:val="000000"/>
          <w:sz w:val="28"/>
          <w:szCs w:val="28"/>
        </w:rPr>
        <w:t xml:space="preserve"> д</w:t>
      </w:r>
      <w:proofErr w:type="spellStart"/>
      <w:r w:rsidR="00406C95">
        <w:rPr>
          <w:rStyle w:val="1"/>
          <w:color w:val="000000"/>
          <w:sz w:val="28"/>
          <w:szCs w:val="28"/>
          <w:lang w:val="uk-UA"/>
        </w:rPr>
        <w:t>ію</w:t>
      </w:r>
      <w:proofErr w:type="spellEnd"/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406C95">
        <w:rPr>
          <w:rStyle w:val="1"/>
          <w:color w:val="000000"/>
          <w:sz w:val="28"/>
          <w:szCs w:val="28"/>
          <w:lang w:val="uk-UA"/>
        </w:rPr>
        <w:t>та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анкс</w:t>
      </w:r>
      <w:proofErr w:type="spellEnd"/>
      <w:r w:rsidR="00406C95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ол</w:t>
      </w:r>
      <w:proofErr w:type="spellEnd"/>
      <w:r w:rsidR="00406C95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тич</w:t>
      </w:r>
      <w:proofErr w:type="spellEnd"/>
      <w:r w:rsidR="00406C95">
        <w:rPr>
          <w:rStyle w:val="1"/>
          <w:color w:val="000000"/>
          <w:sz w:val="28"/>
          <w:szCs w:val="28"/>
          <w:lang w:val="uk-UA"/>
        </w:rPr>
        <w:t>ну</w:t>
      </w:r>
      <w:r w:rsidR="00297389" w:rsidRPr="007A03CB">
        <w:rPr>
          <w:rStyle w:val="1"/>
          <w:color w:val="000000"/>
          <w:sz w:val="28"/>
          <w:szCs w:val="28"/>
        </w:rPr>
        <w:t xml:space="preserve">. Сон, </w:t>
      </w:r>
      <w:r w:rsidR="00EC29D4">
        <w:rPr>
          <w:rStyle w:val="1"/>
          <w:color w:val="000000"/>
          <w:sz w:val="28"/>
          <w:szCs w:val="28"/>
          <w:lang w:val="uk-UA"/>
        </w:rPr>
        <w:t>що викликається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барб</w:t>
      </w:r>
      <w:proofErr w:type="spellEnd"/>
      <w:r w:rsidR="00EC29D4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туратами</w:t>
      </w:r>
      <w:proofErr w:type="spellEnd"/>
      <w:r w:rsidR="00297389" w:rsidRPr="007A03CB">
        <w:rPr>
          <w:rStyle w:val="1"/>
          <w:color w:val="000000"/>
          <w:sz w:val="28"/>
          <w:szCs w:val="28"/>
        </w:rPr>
        <w:t xml:space="preserve">, </w:t>
      </w:r>
      <w:r w:rsidR="00EC29D4">
        <w:rPr>
          <w:rStyle w:val="1"/>
          <w:color w:val="000000"/>
          <w:sz w:val="28"/>
          <w:szCs w:val="28"/>
          <w:lang w:val="uk-UA"/>
        </w:rPr>
        <w:t>відрізняється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EC29D4">
        <w:rPr>
          <w:rStyle w:val="1"/>
          <w:color w:val="000000"/>
          <w:sz w:val="28"/>
          <w:szCs w:val="28"/>
          <w:lang w:val="uk-UA"/>
        </w:rPr>
        <w:t>від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EC29D4">
        <w:rPr>
          <w:rStyle w:val="1"/>
          <w:color w:val="000000"/>
          <w:sz w:val="28"/>
          <w:szCs w:val="28"/>
          <w:lang w:val="uk-UA"/>
        </w:rPr>
        <w:t xml:space="preserve">природного. </w:t>
      </w:r>
      <w:r w:rsidR="00297389" w:rsidRPr="007A03CB">
        <w:rPr>
          <w:rStyle w:val="1"/>
          <w:color w:val="000000"/>
          <w:sz w:val="28"/>
          <w:szCs w:val="28"/>
        </w:rPr>
        <w:t>Г</w:t>
      </w:r>
      <w:r w:rsidR="00EC29D4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стам</w:t>
      </w:r>
      <w:proofErr w:type="spellEnd"/>
      <w:r w:rsidR="00EC29D4">
        <w:rPr>
          <w:rStyle w:val="1"/>
          <w:color w:val="000000"/>
          <w:sz w:val="28"/>
          <w:szCs w:val="28"/>
          <w:lang w:val="uk-UA"/>
        </w:rPr>
        <w:t>і</w:t>
      </w:r>
      <w:r w:rsidR="00297389" w:rsidRPr="007A03CB">
        <w:rPr>
          <w:rStyle w:val="1"/>
          <w:color w:val="000000"/>
          <w:sz w:val="28"/>
          <w:szCs w:val="28"/>
        </w:rPr>
        <w:t>н</w:t>
      </w:r>
      <w:r w:rsidR="00EC29D4">
        <w:rPr>
          <w:rStyle w:val="1"/>
          <w:color w:val="000000"/>
          <w:sz w:val="28"/>
          <w:szCs w:val="28"/>
          <w:lang w:val="uk-UA"/>
        </w:rPr>
        <w:t xml:space="preserve"> –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EC29D4">
        <w:rPr>
          <w:rStyle w:val="1"/>
          <w:color w:val="000000"/>
          <w:sz w:val="28"/>
          <w:szCs w:val="28"/>
          <w:lang w:val="uk-UA"/>
        </w:rPr>
        <w:t>це</w:t>
      </w:r>
      <w:r w:rsidR="00EC29D4">
        <w:rPr>
          <w:rStyle w:val="1"/>
          <w:color w:val="000000"/>
          <w:sz w:val="28"/>
          <w:szCs w:val="28"/>
        </w:rPr>
        <w:t xml:space="preserve"> один </w:t>
      </w:r>
      <w:r w:rsidR="00297389" w:rsidRPr="007A03CB">
        <w:rPr>
          <w:rStyle w:val="1"/>
          <w:color w:val="000000"/>
          <w:sz w:val="28"/>
          <w:szCs w:val="28"/>
        </w:rPr>
        <w:t xml:space="preserve">з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ключев</w:t>
      </w:r>
      <w:proofErr w:type="spellEnd"/>
      <w:r w:rsidR="00EC29D4">
        <w:rPr>
          <w:rStyle w:val="1"/>
          <w:color w:val="000000"/>
          <w:sz w:val="28"/>
          <w:szCs w:val="28"/>
          <w:lang w:val="uk-UA"/>
        </w:rPr>
        <w:t>и</w:t>
      </w:r>
      <w:r w:rsidR="00297389" w:rsidRPr="007A03CB">
        <w:rPr>
          <w:rStyle w:val="1"/>
          <w:color w:val="000000"/>
          <w:sz w:val="28"/>
          <w:szCs w:val="28"/>
        </w:rPr>
        <w:t xml:space="preserve">х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нейромед</w:t>
      </w:r>
      <w:proofErr w:type="spellEnd"/>
      <w:r w:rsidR="00EC29D4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атор</w:t>
      </w:r>
      <w:proofErr w:type="spellEnd"/>
      <w:r w:rsidR="00EC29D4">
        <w:rPr>
          <w:rStyle w:val="1"/>
          <w:color w:val="000000"/>
          <w:sz w:val="28"/>
          <w:szCs w:val="28"/>
          <w:lang w:val="uk-UA"/>
        </w:rPr>
        <w:t>і</w:t>
      </w:r>
      <w:r w:rsidR="00297389" w:rsidRPr="007A03CB">
        <w:rPr>
          <w:rStyle w:val="1"/>
          <w:color w:val="000000"/>
          <w:sz w:val="28"/>
          <w:szCs w:val="28"/>
        </w:rPr>
        <w:t xml:space="preserve">в </w:t>
      </w:r>
      <w:r w:rsidR="000E6896">
        <w:rPr>
          <w:rStyle w:val="1"/>
          <w:color w:val="000000"/>
          <w:sz w:val="28"/>
          <w:szCs w:val="28"/>
          <w:lang w:val="uk-UA"/>
        </w:rPr>
        <w:t>неспання</w:t>
      </w:r>
      <w:r w:rsidR="00297389" w:rsidRPr="007A03CB">
        <w:rPr>
          <w:rStyle w:val="1"/>
          <w:color w:val="000000"/>
          <w:sz w:val="28"/>
          <w:szCs w:val="28"/>
        </w:rPr>
        <w:t xml:space="preserve">, </w:t>
      </w:r>
      <w:r w:rsidR="000E6896">
        <w:rPr>
          <w:rStyle w:val="1"/>
          <w:color w:val="000000"/>
          <w:sz w:val="28"/>
          <w:szCs w:val="28"/>
          <w:lang w:val="uk-UA"/>
        </w:rPr>
        <w:t>і</w:t>
      </w:r>
      <w:r w:rsidR="00297389" w:rsidRPr="007A03CB">
        <w:rPr>
          <w:rStyle w:val="1"/>
          <w:color w:val="000000"/>
          <w:sz w:val="28"/>
          <w:szCs w:val="28"/>
        </w:rPr>
        <w:t xml:space="preserve"> блокада г</w:t>
      </w:r>
      <w:r w:rsidR="000E6896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стам</w:t>
      </w:r>
      <w:proofErr w:type="spellEnd"/>
      <w:r w:rsidR="000E6896">
        <w:rPr>
          <w:rStyle w:val="1"/>
          <w:color w:val="000000"/>
          <w:sz w:val="28"/>
          <w:szCs w:val="28"/>
          <w:lang w:val="uk-UA"/>
        </w:rPr>
        <w:t>і</w:t>
      </w:r>
      <w:r w:rsidR="00297389" w:rsidRPr="007A03CB">
        <w:rPr>
          <w:rStyle w:val="1"/>
          <w:color w:val="000000"/>
          <w:sz w:val="28"/>
          <w:szCs w:val="28"/>
        </w:rPr>
        <w:t>нов</w:t>
      </w:r>
      <w:r w:rsidR="000E6896">
        <w:rPr>
          <w:rStyle w:val="1"/>
          <w:color w:val="000000"/>
          <w:sz w:val="28"/>
          <w:szCs w:val="28"/>
          <w:lang w:val="uk-UA"/>
        </w:rPr>
        <w:t>и</w:t>
      </w:r>
      <w:r w:rsidR="00297389" w:rsidRPr="007A03CB">
        <w:rPr>
          <w:rStyle w:val="1"/>
          <w:color w:val="000000"/>
          <w:sz w:val="28"/>
          <w:szCs w:val="28"/>
        </w:rPr>
        <w:t>х рецептор</w:t>
      </w:r>
      <w:r w:rsidR="000E6896">
        <w:rPr>
          <w:rStyle w:val="1"/>
          <w:color w:val="000000"/>
          <w:sz w:val="28"/>
          <w:szCs w:val="28"/>
          <w:lang w:val="uk-UA"/>
        </w:rPr>
        <w:t>і</w:t>
      </w:r>
      <w:r w:rsidR="000E6896">
        <w:rPr>
          <w:rStyle w:val="1"/>
          <w:color w:val="000000"/>
          <w:sz w:val="28"/>
          <w:szCs w:val="28"/>
        </w:rPr>
        <w:t>в</w:t>
      </w:r>
      <w:r w:rsidR="00297389" w:rsidRPr="007A03CB">
        <w:rPr>
          <w:rStyle w:val="1"/>
          <w:color w:val="000000"/>
          <w:sz w:val="28"/>
          <w:szCs w:val="28"/>
        </w:rPr>
        <w:t xml:space="preserve"> при</w:t>
      </w:r>
      <w:r w:rsidR="000E6896">
        <w:rPr>
          <w:rStyle w:val="1"/>
          <w:color w:val="000000"/>
          <w:sz w:val="28"/>
          <w:szCs w:val="28"/>
          <w:lang w:val="uk-UA"/>
        </w:rPr>
        <w:t>з</w:t>
      </w:r>
      <w:r w:rsidR="00297389" w:rsidRPr="007A03CB">
        <w:rPr>
          <w:rStyle w:val="1"/>
          <w:color w:val="000000"/>
          <w:sz w:val="28"/>
          <w:szCs w:val="28"/>
        </w:rPr>
        <w:t>водит</w:t>
      </w:r>
      <w:r w:rsidR="000E6896">
        <w:rPr>
          <w:rStyle w:val="1"/>
          <w:color w:val="000000"/>
          <w:sz w:val="28"/>
          <w:szCs w:val="28"/>
          <w:lang w:val="uk-UA"/>
        </w:rPr>
        <w:t>ь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0E6896">
        <w:rPr>
          <w:rStyle w:val="1"/>
          <w:color w:val="000000"/>
          <w:sz w:val="28"/>
          <w:szCs w:val="28"/>
          <w:lang w:val="uk-UA"/>
        </w:rPr>
        <w:t>до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седативно</w:t>
      </w:r>
      <w:proofErr w:type="spellEnd"/>
      <w:r w:rsidR="000E6896">
        <w:rPr>
          <w:rStyle w:val="1"/>
          <w:color w:val="000000"/>
          <w:sz w:val="28"/>
          <w:szCs w:val="28"/>
          <w:lang w:val="uk-UA"/>
        </w:rPr>
        <w:t>го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0E6896">
        <w:rPr>
          <w:rStyle w:val="1"/>
          <w:color w:val="000000"/>
          <w:sz w:val="28"/>
          <w:szCs w:val="28"/>
          <w:lang w:val="uk-UA"/>
        </w:rPr>
        <w:t>е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фекту</w:t>
      </w:r>
      <w:proofErr w:type="spellEnd"/>
      <w:r w:rsidR="00297389" w:rsidRPr="007A03CB">
        <w:rPr>
          <w:rStyle w:val="1"/>
          <w:color w:val="000000"/>
          <w:sz w:val="28"/>
          <w:szCs w:val="28"/>
        </w:rPr>
        <w:t xml:space="preserve">.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Антиг</w:t>
      </w:r>
      <w:proofErr w:type="spellEnd"/>
      <w:r w:rsidR="00F5542C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стам</w:t>
      </w:r>
      <w:proofErr w:type="spellEnd"/>
      <w:r w:rsidR="00F5542C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нн</w:t>
      </w:r>
      <w:proofErr w:type="spellEnd"/>
      <w:r w:rsidR="00F5542C">
        <w:rPr>
          <w:rStyle w:val="1"/>
          <w:color w:val="000000"/>
          <w:sz w:val="28"/>
          <w:szCs w:val="28"/>
          <w:lang w:val="uk-UA"/>
        </w:rPr>
        <w:t>і</w:t>
      </w:r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F5542C">
        <w:rPr>
          <w:rStyle w:val="1"/>
          <w:color w:val="000000"/>
          <w:sz w:val="28"/>
          <w:szCs w:val="28"/>
          <w:lang w:val="uk-UA"/>
        </w:rPr>
        <w:t>засоби</w:t>
      </w:r>
      <w:r w:rsidR="00297389" w:rsidRPr="007A03CB">
        <w:rPr>
          <w:rStyle w:val="1"/>
          <w:color w:val="000000"/>
          <w:sz w:val="28"/>
          <w:szCs w:val="28"/>
        </w:rPr>
        <w:t xml:space="preserve"> так</w:t>
      </w:r>
      <w:proofErr w:type="spellStart"/>
      <w:r w:rsidR="00F5542C">
        <w:rPr>
          <w:rStyle w:val="1"/>
          <w:color w:val="000000"/>
          <w:sz w:val="28"/>
          <w:szCs w:val="28"/>
          <w:lang w:val="uk-UA"/>
        </w:rPr>
        <w:t>ож</w:t>
      </w:r>
      <w:proofErr w:type="spellEnd"/>
      <w:r w:rsidR="00297389" w:rsidRPr="007A03CB">
        <w:rPr>
          <w:rStyle w:val="1"/>
          <w:color w:val="000000"/>
          <w:sz w:val="28"/>
          <w:szCs w:val="28"/>
        </w:rPr>
        <w:t xml:space="preserve"> </w:t>
      </w:r>
      <w:r w:rsidR="00F5542C">
        <w:rPr>
          <w:rStyle w:val="1"/>
          <w:color w:val="000000"/>
          <w:sz w:val="28"/>
          <w:szCs w:val="28"/>
          <w:lang w:val="uk-UA"/>
        </w:rPr>
        <w:t>по</w:t>
      </w:r>
      <w:proofErr w:type="spellStart"/>
      <w:r w:rsidR="00F5542C">
        <w:rPr>
          <w:rStyle w:val="1"/>
          <w:color w:val="000000"/>
          <w:sz w:val="28"/>
          <w:szCs w:val="28"/>
        </w:rPr>
        <w:t>руш</w:t>
      </w:r>
      <w:proofErr w:type="spellEnd"/>
      <w:r w:rsidR="00F5542C">
        <w:rPr>
          <w:rStyle w:val="1"/>
          <w:color w:val="000000"/>
          <w:sz w:val="28"/>
          <w:szCs w:val="28"/>
          <w:lang w:val="uk-UA"/>
        </w:rPr>
        <w:t>у</w:t>
      </w:r>
      <w:r w:rsidR="00F5542C">
        <w:rPr>
          <w:rStyle w:val="1"/>
          <w:color w:val="000000"/>
          <w:sz w:val="28"/>
          <w:szCs w:val="28"/>
        </w:rPr>
        <w:t>ют</w:t>
      </w:r>
      <w:r w:rsidR="00F5542C">
        <w:rPr>
          <w:rStyle w:val="1"/>
          <w:color w:val="000000"/>
          <w:sz w:val="28"/>
          <w:szCs w:val="28"/>
          <w:lang w:val="uk-UA"/>
        </w:rPr>
        <w:t>ь</w:t>
      </w:r>
      <w:r w:rsidR="00F5542C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F5542C">
        <w:rPr>
          <w:rStyle w:val="1"/>
          <w:color w:val="000000"/>
          <w:sz w:val="28"/>
          <w:szCs w:val="28"/>
        </w:rPr>
        <w:t>арх</w:t>
      </w:r>
      <w:proofErr w:type="spellEnd"/>
      <w:r w:rsidR="00F5542C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F5542C">
        <w:rPr>
          <w:rStyle w:val="1"/>
          <w:color w:val="000000"/>
          <w:sz w:val="28"/>
          <w:szCs w:val="28"/>
        </w:rPr>
        <w:t>тектуру</w:t>
      </w:r>
      <w:proofErr w:type="spellEnd"/>
      <w:r w:rsidR="00F5542C">
        <w:rPr>
          <w:rStyle w:val="1"/>
          <w:color w:val="000000"/>
          <w:sz w:val="28"/>
          <w:szCs w:val="28"/>
        </w:rPr>
        <w:t xml:space="preserve"> сна. </w:t>
      </w:r>
      <w:proofErr w:type="spellStart"/>
      <w:r w:rsidR="00297389" w:rsidRPr="007A03CB">
        <w:rPr>
          <w:color w:val="000000"/>
          <w:sz w:val="28"/>
          <w:szCs w:val="28"/>
        </w:rPr>
        <w:t>Сно</w:t>
      </w:r>
      <w:proofErr w:type="spellEnd"/>
      <w:r w:rsidR="00451C23">
        <w:rPr>
          <w:color w:val="000000"/>
          <w:sz w:val="28"/>
          <w:szCs w:val="28"/>
          <w:lang w:val="uk-UA"/>
        </w:rPr>
        <w:t>дійні</w:t>
      </w:r>
      <w:r w:rsidR="00297389" w:rsidRPr="007A03CB">
        <w:rPr>
          <w:color w:val="000000"/>
          <w:sz w:val="28"/>
          <w:szCs w:val="28"/>
        </w:rPr>
        <w:t xml:space="preserve"> </w:t>
      </w:r>
      <w:r w:rsidR="00451C23">
        <w:rPr>
          <w:color w:val="000000"/>
          <w:sz w:val="28"/>
          <w:szCs w:val="28"/>
          <w:lang w:val="uk-UA"/>
        </w:rPr>
        <w:t>засоби</w:t>
      </w:r>
      <w:r w:rsidR="00297389" w:rsidRPr="007A03CB">
        <w:rPr>
          <w:color w:val="000000"/>
          <w:sz w:val="28"/>
          <w:szCs w:val="28"/>
        </w:rPr>
        <w:t xml:space="preserve"> </w:t>
      </w:r>
      <w:r w:rsidR="00451C23">
        <w:rPr>
          <w:color w:val="000000"/>
          <w:sz w:val="28"/>
          <w:szCs w:val="28"/>
          <w:lang w:val="uk-UA"/>
        </w:rPr>
        <w:t>друг</w:t>
      </w:r>
      <w:r w:rsidR="00297389" w:rsidRPr="007A03CB">
        <w:rPr>
          <w:color w:val="000000"/>
          <w:sz w:val="28"/>
          <w:szCs w:val="28"/>
        </w:rPr>
        <w:t xml:space="preserve">ого </w:t>
      </w:r>
      <w:proofErr w:type="spellStart"/>
      <w:r w:rsidR="00297389" w:rsidRPr="007A03CB">
        <w:rPr>
          <w:color w:val="000000"/>
          <w:sz w:val="28"/>
          <w:szCs w:val="28"/>
        </w:rPr>
        <w:t>покол</w:t>
      </w:r>
      <w:proofErr w:type="spellEnd"/>
      <w:r w:rsidR="00451C23">
        <w:rPr>
          <w:color w:val="000000"/>
          <w:sz w:val="28"/>
          <w:szCs w:val="28"/>
          <w:lang w:val="uk-UA"/>
        </w:rPr>
        <w:t>і</w:t>
      </w:r>
      <w:r w:rsidR="00297389" w:rsidRPr="007A03CB">
        <w:rPr>
          <w:color w:val="000000"/>
          <w:sz w:val="28"/>
          <w:szCs w:val="28"/>
        </w:rPr>
        <w:t>н</w:t>
      </w:r>
      <w:r w:rsidR="00451C23">
        <w:rPr>
          <w:color w:val="000000"/>
          <w:sz w:val="28"/>
          <w:szCs w:val="28"/>
          <w:lang w:val="uk-UA"/>
        </w:rPr>
        <w:t>н</w:t>
      </w:r>
      <w:r w:rsidR="00297389" w:rsidRPr="007A03CB">
        <w:rPr>
          <w:color w:val="000000"/>
          <w:sz w:val="28"/>
          <w:szCs w:val="28"/>
        </w:rPr>
        <w:t>я представлен</w:t>
      </w:r>
      <w:r w:rsidR="00451C23">
        <w:rPr>
          <w:color w:val="000000"/>
          <w:sz w:val="28"/>
          <w:szCs w:val="28"/>
          <w:lang w:val="uk-UA"/>
        </w:rPr>
        <w:t>і</w:t>
      </w:r>
      <w:r w:rsidR="00297389" w:rsidRPr="007A03CB">
        <w:rPr>
          <w:rStyle w:val="1"/>
          <w:color w:val="000000"/>
          <w:sz w:val="28"/>
          <w:szCs w:val="28"/>
        </w:rPr>
        <w:t xml:space="preserve"> п</w:t>
      </w:r>
      <w:proofErr w:type="spellStart"/>
      <w:r w:rsidR="00451C23">
        <w:rPr>
          <w:rStyle w:val="1"/>
          <w:color w:val="000000"/>
          <w:sz w:val="28"/>
          <w:szCs w:val="28"/>
          <w:lang w:val="uk-UA"/>
        </w:rPr>
        <w:t>охідними</w:t>
      </w:r>
      <w:proofErr w:type="spellEnd"/>
      <w:r w:rsidR="00297389" w:rsidRPr="007A03CB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бензод</w:t>
      </w:r>
      <w:proofErr w:type="spellEnd"/>
      <w:r w:rsidR="00451C23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297389" w:rsidRPr="007A03CB">
        <w:rPr>
          <w:rStyle w:val="1"/>
          <w:color w:val="000000"/>
          <w:sz w:val="28"/>
          <w:szCs w:val="28"/>
        </w:rPr>
        <w:t>азепин</w:t>
      </w:r>
      <w:proofErr w:type="spellEnd"/>
      <w:r w:rsidR="00451C23">
        <w:rPr>
          <w:rStyle w:val="1"/>
          <w:color w:val="000000"/>
          <w:sz w:val="28"/>
          <w:szCs w:val="28"/>
          <w:lang w:val="uk-UA"/>
        </w:rPr>
        <w:t>у</w:t>
      </w:r>
      <w:r w:rsidR="00297389" w:rsidRPr="007A03CB">
        <w:rPr>
          <w:rStyle w:val="1"/>
          <w:color w:val="000000"/>
          <w:sz w:val="28"/>
          <w:szCs w:val="28"/>
        </w:rPr>
        <w:t xml:space="preserve">. </w:t>
      </w:r>
    </w:p>
    <w:p w:rsidR="00374F88" w:rsidRDefault="00451C23" w:rsidP="00451C23">
      <w:pPr>
        <w:pStyle w:val="a4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rStyle w:val="1"/>
          <w:color w:val="000000"/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/>
        </w:rPr>
        <w:tab/>
      </w:r>
    </w:p>
    <w:p w:rsidR="00297389" w:rsidRPr="00FD6B31" w:rsidRDefault="00374F88" w:rsidP="00FD6B31">
      <w:pPr>
        <w:pStyle w:val="a4"/>
        <w:shd w:val="clear" w:color="auto" w:fill="auto"/>
        <w:tabs>
          <w:tab w:val="left" w:pos="567"/>
        </w:tabs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rStyle w:val="1"/>
          <w:color w:val="000000"/>
          <w:sz w:val="28"/>
          <w:szCs w:val="28"/>
          <w:lang w:val="uk-UA"/>
        </w:rPr>
        <w:tab/>
      </w:r>
      <w:proofErr w:type="spellStart"/>
      <w:r w:rsidR="00297389" w:rsidRPr="00FD6B31">
        <w:rPr>
          <w:rStyle w:val="1"/>
          <w:b/>
          <w:color w:val="000000"/>
          <w:sz w:val="28"/>
          <w:szCs w:val="28"/>
        </w:rPr>
        <w:t>Отр</w:t>
      </w:r>
      <w:r w:rsidR="00FD6B31" w:rsidRPr="00FD6B31">
        <w:rPr>
          <w:rStyle w:val="1"/>
          <w:b/>
          <w:color w:val="000000"/>
          <w:sz w:val="28"/>
          <w:szCs w:val="28"/>
          <w:lang w:val="uk-UA"/>
        </w:rPr>
        <w:t>уєння</w:t>
      </w:r>
      <w:proofErr w:type="spellEnd"/>
      <w:r w:rsidR="00297389" w:rsidRPr="00FD6B31">
        <w:rPr>
          <w:rStyle w:val="1"/>
          <w:b/>
          <w:color w:val="000000"/>
          <w:sz w:val="28"/>
          <w:szCs w:val="28"/>
        </w:rPr>
        <w:t xml:space="preserve"> </w:t>
      </w:r>
      <w:proofErr w:type="spellStart"/>
      <w:r w:rsidR="00297389" w:rsidRPr="005B0CB0">
        <w:rPr>
          <w:rStyle w:val="a7"/>
          <w:color w:val="000000"/>
          <w:sz w:val="28"/>
          <w:szCs w:val="28"/>
        </w:rPr>
        <w:t>сно</w:t>
      </w:r>
      <w:proofErr w:type="spellEnd"/>
      <w:r w:rsidR="00FD6B31">
        <w:rPr>
          <w:rStyle w:val="a7"/>
          <w:color w:val="000000"/>
          <w:sz w:val="28"/>
          <w:szCs w:val="28"/>
          <w:lang w:val="uk-UA"/>
        </w:rPr>
        <w:t>дійними</w:t>
      </w:r>
      <w:r w:rsidR="00297389" w:rsidRPr="005B0CB0">
        <w:rPr>
          <w:rStyle w:val="a7"/>
          <w:color w:val="000000"/>
          <w:sz w:val="28"/>
          <w:szCs w:val="28"/>
        </w:rPr>
        <w:t xml:space="preserve"> </w:t>
      </w:r>
      <w:r w:rsidR="00FD6B31">
        <w:rPr>
          <w:rStyle w:val="1"/>
          <w:color w:val="000000"/>
          <w:sz w:val="28"/>
          <w:szCs w:val="28"/>
          <w:lang w:val="uk-UA"/>
        </w:rPr>
        <w:t>–</w:t>
      </w:r>
      <w:r w:rsidR="00297389" w:rsidRPr="005B0CB0">
        <w:rPr>
          <w:rStyle w:val="1"/>
          <w:color w:val="000000"/>
          <w:sz w:val="28"/>
          <w:szCs w:val="28"/>
        </w:rPr>
        <w:t xml:space="preserve"> о</w:t>
      </w:r>
      <w:r w:rsidR="00FD6B31">
        <w:rPr>
          <w:rStyle w:val="1"/>
          <w:color w:val="000000"/>
          <w:sz w:val="28"/>
          <w:szCs w:val="28"/>
        </w:rPr>
        <w:t xml:space="preserve">дин </w:t>
      </w:r>
      <w:r w:rsidR="00297389" w:rsidRPr="005B0CB0">
        <w:rPr>
          <w:rStyle w:val="1"/>
          <w:color w:val="000000"/>
          <w:sz w:val="28"/>
          <w:szCs w:val="28"/>
        </w:rPr>
        <w:t xml:space="preserve">з </w:t>
      </w:r>
      <w:r w:rsidR="00FD6B31">
        <w:rPr>
          <w:rStyle w:val="1"/>
          <w:color w:val="000000"/>
          <w:sz w:val="28"/>
          <w:szCs w:val="28"/>
          <w:lang w:val="uk-UA"/>
        </w:rPr>
        <w:t>найпоширеніших</w:t>
      </w:r>
      <w:r w:rsidR="00297389" w:rsidRPr="005B0CB0">
        <w:rPr>
          <w:rStyle w:val="1"/>
          <w:color w:val="000000"/>
          <w:sz w:val="28"/>
          <w:szCs w:val="28"/>
        </w:rPr>
        <w:t xml:space="preserve"> вид</w:t>
      </w:r>
      <w:r w:rsidR="00FD6B31">
        <w:rPr>
          <w:rStyle w:val="1"/>
          <w:color w:val="000000"/>
          <w:sz w:val="28"/>
          <w:szCs w:val="28"/>
          <w:lang w:val="uk-UA"/>
        </w:rPr>
        <w:t>і</w:t>
      </w:r>
      <w:r w:rsidR="00297389" w:rsidRPr="005B0CB0">
        <w:rPr>
          <w:rStyle w:val="1"/>
          <w:color w:val="000000"/>
          <w:sz w:val="28"/>
          <w:szCs w:val="28"/>
        </w:rPr>
        <w:t xml:space="preserve">в </w:t>
      </w:r>
      <w:proofErr w:type="spellStart"/>
      <w:r w:rsidR="00297389" w:rsidRPr="005B0CB0">
        <w:rPr>
          <w:rStyle w:val="1"/>
          <w:color w:val="000000"/>
          <w:sz w:val="28"/>
          <w:szCs w:val="28"/>
        </w:rPr>
        <w:t>отр</w:t>
      </w:r>
      <w:r w:rsidR="00FD6B31">
        <w:rPr>
          <w:rStyle w:val="1"/>
          <w:color w:val="000000"/>
          <w:sz w:val="28"/>
          <w:szCs w:val="28"/>
          <w:lang w:val="uk-UA"/>
        </w:rPr>
        <w:t>уєнь</w:t>
      </w:r>
      <w:proofErr w:type="spellEnd"/>
      <w:r w:rsidR="00297389" w:rsidRPr="005B0CB0">
        <w:rPr>
          <w:rStyle w:val="1"/>
          <w:color w:val="000000"/>
          <w:sz w:val="28"/>
          <w:szCs w:val="28"/>
        </w:rPr>
        <w:t xml:space="preserve">. Есть множество препаратов со снотворным эффектом. </w:t>
      </w:r>
      <w:r w:rsidR="00FD6B31">
        <w:rPr>
          <w:rStyle w:val="710"/>
          <w:color w:val="000000"/>
          <w:sz w:val="28"/>
          <w:szCs w:val="28"/>
          <w:lang w:val="uk-UA"/>
        </w:rPr>
        <w:t>Виділяють</w:t>
      </w:r>
      <w:r w:rsidR="00297389" w:rsidRPr="005B0CB0">
        <w:rPr>
          <w:rStyle w:val="710"/>
          <w:color w:val="000000"/>
          <w:sz w:val="28"/>
          <w:szCs w:val="28"/>
        </w:rPr>
        <w:t xml:space="preserve"> ч</w:t>
      </w:r>
      <w:r w:rsidR="00FD6B31">
        <w:rPr>
          <w:rStyle w:val="710"/>
          <w:color w:val="000000"/>
          <w:sz w:val="28"/>
          <w:szCs w:val="28"/>
          <w:lang w:val="uk-UA"/>
        </w:rPr>
        <w:t>о</w:t>
      </w:r>
      <w:r w:rsidR="00297389" w:rsidRPr="005B0CB0">
        <w:rPr>
          <w:rStyle w:val="710"/>
          <w:color w:val="000000"/>
          <w:sz w:val="28"/>
          <w:szCs w:val="28"/>
        </w:rPr>
        <w:t>т</w:t>
      </w:r>
      <w:r w:rsidR="00FD6B31">
        <w:rPr>
          <w:rStyle w:val="710"/>
          <w:color w:val="000000"/>
          <w:sz w:val="28"/>
          <w:szCs w:val="28"/>
          <w:lang w:val="uk-UA"/>
        </w:rPr>
        <w:t>и</w:t>
      </w:r>
      <w:r w:rsidR="00297389" w:rsidRPr="005B0CB0">
        <w:rPr>
          <w:rStyle w:val="710"/>
          <w:color w:val="000000"/>
          <w:sz w:val="28"/>
          <w:szCs w:val="28"/>
        </w:rPr>
        <w:t>р</w:t>
      </w:r>
      <w:r w:rsidR="00FD6B31">
        <w:rPr>
          <w:rStyle w:val="710"/>
          <w:color w:val="000000"/>
          <w:sz w:val="28"/>
          <w:szCs w:val="28"/>
          <w:lang w:val="uk-UA"/>
        </w:rPr>
        <w:t>и</w:t>
      </w:r>
      <w:r w:rsidR="00297389" w:rsidRPr="005B0CB0">
        <w:rPr>
          <w:rStyle w:val="710"/>
          <w:color w:val="000000"/>
          <w:sz w:val="28"/>
          <w:szCs w:val="28"/>
        </w:rPr>
        <w:t xml:space="preserve"> </w:t>
      </w:r>
      <w:proofErr w:type="spellStart"/>
      <w:r w:rsidR="00297389" w:rsidRPr="005B0CB0">
        <w:rPr>
          <w:rStyle w:val="710"/>
          <w:color w:val="000000"/>
          <w:sz w:val="28"/>
          <w:szCs w:val="28"/>
        </w:rPr>
        <w:t>кл</w:t>
      </w:r>
      <w:proofErr w:type="spellEnd"/>
      <w:r w:rsidR="00FD6B31">
        <w:rPr>
          <w:rStyle w:val="710"/>
          <w:color w:val="000000"/>
          <w:sz w:val="28"/>
          <w:szCs w:val="28"/>
          <w:lang w:val="uk-UA"/>
        </w:rPr>
        <w:t>і</w:t>
      </w:r>
      <w:r w:rsidR="00297389" w:rsidRPr="005B0CB0">
        <w:rPr>
          <w:rStyle w:val="710"/>
          <w:color w:val="000000"/>
          <w:sz w:val="28"/>
          <w:szCs w:val="28"/>
        </w:rPr>
        <w:t>н</w:t>
      </w:r>
      <w:r w:rsidR="00FD6B31">
        <w:rPr>
          <w:rStyle w:val="710"/>
          <w:color w:val="000000"/>
          <w:sz w:val="28"/>
          <w:szCs w:val="28"/>
          <w:lang w:val="uk-UA"/>
        </w:rPr>
        <w:t>і</w:t>
      </w:r>
      <w:r w:rsidR="00297389" w:rsidRPr="005B0CB0">
        <w:rPr>
          <w:rStyle w:val="710"/>
          <w:color w:val="000000"/>
          <w:sz w:val="28"/>
          <w:szCs w:val="28"/>
        </w:rPr>
        <w:t>ч</w:t>
      </w:r>
      <w:r w:rsidR="00FD6B31">
        <w:rPr>
          <w:rStyle w:val="710"/>
          <w:color w:val="000000"/>
          <w:sz w:val="28"/>
          <w:szCs w:val="28"/>
          <w:lang w:val="uk-UA"/>
        </w:rPr>
        <w:t>ні</w:t>
      </w:r>
      <w:r w:rsidR="00297389" w:rsidRPr="005B0CB0">
        <w:rPr>
          <w:rStyle w:val="710"/>
          <w:color w:val="000000"/>
          <w:sz w:val="28"/>
          <w:szCs w:val="28"/>
        </w:rPr>
        <w:t xml:space="preserve"> </w:t>
      </w:r>
      <w:r w:rsidR="00297389" w:rsidRPr="00FD6B31">
        <w:rPr>
          <w:rStyle w:val="7"/>
          <w:b w:val="0"/>
          <w:color w:val="000000"/>
          <w:sz w:val="28"/>
          <w:szCs w:val="28"/>
        </w:rPr>
        <w:t>стад</w:t>
      </w:r>
      <w:proofErr w:type="spellStart"/>
      <w:r w:rsidR="00FD6B31" w:rsidRPr="00FD6B31">
        <w:rPr>
          <w:rStyle w:val="7"/>
          <w:b w:val="0"/>
          <w:color w:val="000000"/>
          <w:sz w:val="28"/>
          <w:szCs w:val="28"/>
          <w:lang w:val="uk-UA"/>
        </w:rPr>
        <w:t>ії</w:t>
      </w:r>
      <w:proofErr w:type="spellEnd"/>
      <w:r w:rsidR="00297389" w:rsidRPr="00FD6B31">
        <w:rPr>
          <w:rStyle w:val="7"/>
          <w:b w:val="0"/>
          <w:color w:val="000000"/>
          <w:sz w:val="28"/>
          <w:szCs w:val="28"/>
        </w:rPr>
        <w:t xml:space="preserve"> </w:t>
      </w:r>
      <w:r w:rsidR="00FD6B31" w:rsidRPr="00FD6B31">
        <w:rPr>
          <w:rStyle w:val="7"/>
          <w:b w:val="0"/>
          <w:color w:val="000000"/>
          <w:sz w:val="28"/>
          <w:szCs w:val="28"/>
          <w:lang w:val="uk-UA"/>
        </w:rPr>
        <w:t>і</w:t>
      </w:r>
      <w:proofErr w:type="spellStart"/>
      <w:r w:rsidR="00297389" w:rsidRPr="00FD6B31">
        <w:rPr>
          <w:rStyle w:val="7"/>
          <w:b w:val="0"/>
          <w:color w:val="000000"/>
          <w:sz w:val="28"/>
          <w:szCs w:val="28"/>
        </w:rPr>
        <w:t>нтоксикац</w:t>
      </w:r>
      <w:r w:rsidR="00FD6B31" w:rsidRPr="00FD6B31">
        <w:rPr>
          <w:rStyle w:val="7"/>
          <w:b w:val="0"/>
          <w:color w:val="000000"/>
          <w:sz w:val="28"/>
          <w:szCs w:val="28"/>
          <w:lang w:val="uk-UA"/>
        </w:rPr>
        <w:t>ії</w:t>
      </w:r>
      <w:proofErr w:type="spellEnd"/>
      <w:r w:rsidR="00297389" w:rsidRPr="00FD6B31">
        <w:rPr>
          <w:rStyle w:val="7"/>
          <w:b w:val="0"/>
          <w:color w:val="000000"/>
          <w:sz w:val="28"/>
          <w:szCs w:val="28"/>
        </w:rPr>
        <w:t xml:space="preserve"> </w:t>
      </w:r>
      <w:proofErr w:type="spellStart"/>
      <w:r w:rsidR="00297389" w:rsidRPr="00FD6B31">
        <w:rPr>
          <w:rStyle w:val="7"/>
          <w:b w:val="0"/>
          <w:color w:val="000000"/>
          <w:sz w:val="28"/>
          <w:szCs w:val="28"/>
        </w:rPr>
        <w:t>сно</w:t>
      </w:r>
      <w:proofErr w:type="spellEnd"/>
      <w:r w:rsidR="00FD6B31" w:rsidRPr="00FD6B31">
        <w:rPr>
          <w:rStyle w:val="7"/>
          <w:b w:val="0"/>
          <w:color w:val="000000"/>
          <w:sz w:val="28"/>
          <w:szCs w:val="28"/>
          <w:lang w:val="uk-UA"/>
        </w:rPr>
        <w:t>дійними</w:t>
      </w:r>
      <w:r w:rsidR="00297389" w:rsidRPr="00FD6B31">
        <w:rPr>
          <w:rStyle w:val="7"/>
          <w:b w:val="0"/>
          <w:color w:val="000000"/>
          <w:sz w:val="28"/>
          <w:szCs w:val="28"/>
        </w:rPr>
        <w:t xml:space="preserve"> препаратами:</w:t>
      </w:r>
    </w:p>
    <w:p w:rsidR="00297389" w:rsidRPr="00ED1E9F" w:rsidRDefault="00297389" w:rsidP="00F3620E">
      <w:pPr>
        <w:pStyle w:val="a4"/>
        <w:numPr>
          <w:ilvl w:val="0"/>
          <w:numId w:val="14"/>
        </w:numPr>
        <w:shd w:val="clear" w:color="auto" w:fill="auto"/>
        <w:spacing w:line="240" w:lineRule="auto"/>
        <w:ind w:left="0" w:right="120" w:firstLine="360"/>
        <w:jc w:val="both"/>
        <w:rPr>
          <w:sz w:val="28"/>
          <w:szCs w:val="28"/>
        </w:rPr>
      </w:pPr>
      <w:proofErr w:type="spellStart"/>
      <w:r w:rsidRPr="00DC5487">
        <w:rPr>
          <w:rStyle w:val="a7"/>
          <w:b w:val="0"/>
          <w:color w:val="000000"/>
          <w:sz w:val="28"/>
          <w:szCs w:val="28"/>
        </w:rPr>
        <w:t>Ст</w:t>
      </w:r>
      <w:proofErr w:type="spellEnd"/>
      <w:r w:rsidR="00DC5487">
        <w:rPr>
          <w:rStyle w:val="a7"/>
          <w:b w:val="0"/>
          <w:color w:val="000000"/>
          <w:sz w:val="28"/>
          <w:szCs w:val="28"/>
          <w:lang w:val="uk-UA"/>
        </w:rPr>
        <w:t>аді</w:t>
      </w:r>
      <w:r w:rsidRPr="00DC5487">
        <w:rPr>
          <w:rStyle w:val="a7"/>
          <w:b w:val="0"/>
          <w:color w:val="000000"/>
          <w:sz w:val="28"/>
          <w:szCs w:val="28"/>
        </w:rPr>
        <w:t xml:space="preserve">я </w:t>
      </w:r>
      <w:r w:rsidR="00DC5487">
        <w:rPr>
          <w:rStyle w:val="a7"/>
          <w:b w:val="0"/>
          <w:color w:val="000000"/>
          <w:sz w:val="28"/>
          <w:szCs w:val="28"/>
          <w:lang w:val="uk-UA"/>
        </w:rPr>
        <w:t xml:space="preserve">1 </w:t>
      </w:r>
      <w:r w:rsidR="00707589">
        <w:rPr>
          <w:rStyle w:val="a7"/>
          <w:b w:val="0"/>
          <w:color w:val="000000"/>
          <w:sz w:val="28"/>
          <w:szCs w:val="28"/>
          <w:lang w:val="uk-UA"/>
        </w:rPr>
        <w:t>–</w:t>
      </w:r>
      <w:r w:rsidR="00DC5487">
        <w:rPr>
          <w:rStyle w:val="a7"/>
          <w:b w:val="0"/>
          <w:color w:val="000000"/>
          <w:sz w:val="28"/>
          <w:szCs w:val="28"/>
          <w:lang w:val="uk-UA"/>
        </w:rPr>
        <w:t xml:space="preserve"> «</w:t>
      </w:r>
      <w:proofErr w:type="spellStart"/>
      <w:r w:rsidRPr="00DC5487">
        <w:rPr>
          <w:rStyle w:val="a7"/>
          <w:b w:val="0"/>
          <w:color w:val="000000"/>
          <w:sz w:val="28"/>
          <w:szCs w:val="28"/>
        </w:rPr>
        <w:t>зас</w:t>
      </w:r>
      <w:proofErr w:type="spellEnd"/>
      <w:r w:rsidR="00DC5487">
        <w:rPr>
          <w:rStyle w:val="a7"/>
          <w:b w:val="0"/>
          <w:color w:val="000000"/>
          <w:sz w:val="28"/>
          <w:szCs w:val="28"/>
          <w:lang w:val="uk-UA"/>
        </w:rPr>
        <w:t>и</w:t>
      </w:r>
      <w:r w:rsidRPr="00DC5487">
        <w:rPr>
          <w:rStyle w:val="a7"/>
          <w:b w:val="0"/>
          <w:color w:val="000000"/>
          <w:sz w:val="28"/>
          <w:szCs w:val="28"/>
        </w:rPr>
        <w:t>пан</w:t>
      </w:r>
      <w:r w:rsidR="00DC5487">
        <w:rPr>
          <w:rStyle w:val="a7"/>
          <w:b w:val="0"/>
          <w:color w:val="000000"/>
          <w:sz w:val="28"/>
          <w:szCs w:val="28"/>
          <w:lang w:val="uk-UA"/>
        </w:rPr>
        <w:t>н</w:t>
      </w:r>
      <w:r w:rsidR="00DC5487">
        <w:rPr>
          <w:rStyle w:val="a7"/>
          <w:b w:val="0"/>
          <w:color w:val="000000"/>
          <w:sz w:val="28"/>
          <w:szCs w:val="28"/>
        </w:rPr>
        <w:t>я</w:t>
      </w:r>
      <w:r w:rsidR="00707589">
        <w:rPr>
          <w:rStyle w:val="a7"/>
          <w:b w:val="0"/>
          <w:color w:val="000000"/>
          <w:sz w:val="28"/>
          <w:szCs w:val="28"/>
        </w:rPr>
        <w:t>»</w:t>
      </w:r>
      <w:r w:rsidRPr="00DC5487">
        <w:rPr>
          <w:rStyle w:val="1"/>
          <w:color w:val="000000"/>
          <w:sz w:val="28"/>
          <w:szCs w:val="28"/>
        </w:rPr>
        <w:t xml:space="preserve">: </w:t>
      </w:r>
      <w:proofErr w:type="spellStart"/>
      <w:r w:rsidRPr="00DC5487">
        <w:rPr>
          <w:rStyle w:val="1"/>
          <w:color w:val="000000"/>
          <w:sz w:val="28"/>
          <w:szCs w:val="28"/>
        </w:rPr>
        <w:t>характеризу</w:t>
      </w:r>
      <w:proofErr w:type="spellEnd"/>
      <w:r w:rsidR="00ED1E9F">
        <w:rPr>
          <w:rStyle w:val="1"/>
          <w:color w:val="000000"/>
          <w:sz w:val="28"/>
          <w:szCs w:val="28"/>
          <w:lang w:val="uk-UA"/>
        </w:rPr>
        <w:t>є</w:t>
      </w:r>
      <w:r w:rsidRPr="00DC5487">
        <w:rPr>
          <w:rStyle w:val="1"/>
          <w:color w:val="000000"/>
          <w:sz w:val="28"/>
          <w:szCs w:val="28"/>
        </w:rPr>
        <w:t>т</w:t>
      </w:r>
      <w:r w:rsidR="00ED1E9F">
        <w:rPr>
          <w:rStyle w:val="1"/>
          <w:color w:val="000000"/>
          <w:sz w:val="28"/>
          <w:szCs w:val="28"/>
          <w:lang w:val="uk-UA"/>
        </w:rPr>
        <w:t>ь</w:t>
      </w:r>
      <w:proofErr w:type="spellStart"/>
      <w:r w:rsidRPr="00DC5487">
        <w:rPr>
          <w:rStyle w:val="1"/>
          <w:color w:val="000000"/>
          <w:sz w:val="28"/>
          <w:szCs w:val="28"/>
        </w:rPr>
        <w:t>ся</w:t>
      </w:r>
      <w:proofErr w:type="spellEnd"/>
      <w:r w:rsidRPr="00DC5487">
        <w:rPr>
          <w:rStyle w:val="1"/>
          <w:color w:val="000000"/>
          <w:sz w:val="28"/>
          <w:szCs w:val="28"/>
        </w:rPr>
        <w:t xml:space="preserve"> сонлив</w:t>
      </w:r>
      <w:r w:rsidR="00ED1E9F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ED1E9F">
        <w:rPr>
          <w:rStyle w:val="1"/>
          <w:color w:val="000000"/>
          <w:sz w:val="28"/>
          <w:szCs w:val="28"/>
        </w:rPr>
        <w:t>стю</w:t>
      </w:r>
      <w:proofErr w:type="spellEnd"/>
      <w:r w:rsidR="00ED1E9F">
        <w:rPr>
          <w:rStyle w:val="1"/>
          <w:color w:val="000000"/>
          <w:sz w:val="28"/>
          <w:szCs w:val="28"/>
        </w:rPr>
        <w:t xml:space="preserve">, </w:t>
      </w:r>
      <w:proofErr w:type="spellStart"/>
      <w:r w:rsidR="00ED1E9F">
        <w:rPr>
          <w:rStyle w:val="1"/>
          <w:color w:val="000000"/>
          <w:sz w:val="28"/>
          <w:szCs w:val="28"/>
        </w:rPr>
        <w:t>апат</w:t>
      </w:r>
      <w:r w:rsidR="00ED1E9F">
        <w:rPr>
          <w:rStyle w:val="1"/>
          <w:color w:val="000000"/>
          <w:sz w:val="28"/>
          <w:szCs w:val="28"/>
          <w:lang w:val="uk-UA"/>
        </w:rPr>
        <w:t>ією</w:t>
      </w:r>
      <w:proofErr w:type="spellEnd"/>
      <w:r w:rsidRPr="00DC5487">
        <w:rPr>
          <w:rStyle w:val="1"/>
          <w:color w:val="000000"/>
          <w:sz w:val="28"/>
          <w:szCs w:val="28"/>
        </w:rPr>
        <w:t xml:space="preserve">, </w:t>
      </w:r>
      <w:r w:rsidR="00ED1E9F">
        <w:rPr>
          <w:rStyle w:val="1"/>
          <w:color w:val="000000"/>
          <w:sz w:val="28"/>
          <w:szCs w:val="28"/>
          <w:lang w:val="uk-UA"/>
        </w:rPr>
        <w:t>з</w:t>
      </w:r>
      <w:proofErr w:type="spellStart"/>
      <w:r w:rsidRPr="00DC5487">
        <w:rPr>
          <w:rStyle w:val="1"/>
          <w:color w:val="000000"/>
          <w:sz w:val="28"/>
          <w:szCs w:val="28"/>
        </w:rPr>
        <w:t>нижен</w:t>
      </w:r>
      <w:proofErr w:type="spellEnd"/>
      <w:r w:rsidR="00ED1E9F">
        <w:rPr>
          <w:rStyle w:val="1"/>
          <w:color w:val="000000"/>
          <w:sz w:val="28"/>
          <w:szCs w:val="28"/>
          <w:lang w:val="uk-UA"/>
        </w:rPr>
        <w:t>ня</w:t>
      </w:r>
      <w:r w:rsidRPr="00DC5487">
        <w:rPr>
          <w:rStyle w:val="1"/>
          <w:color w:val="000000"/>
          <w:sz w:val="28"/>
          <w:szCs w:val="28"/>
        </w:rPr>
        <w:t xml:space="preserve">м </w:t>
      </w:r>
      <w:proofErr w:type="spellStart"/>
      <w:r w:rsidRPr="00DC5487">
        <w:rPr>
          <w:rStyle w:val="1"/>
          <w:color w:val="000000"/>
          <w:sz w:val="28"/>
          <w:szCs w:val="28"/>
        </w:rPr>
        <w:t>реакц</w:t>
      </w:r>
      <w:proofErr w:type="spellEnd"/>
      <w:r w:rsidR="00ED1E9F">
        <w:rPr>
          <w:rStyle w:val="1"/>
          <w:color w:val="000000"/>
          <w:sz w:val="28"/>
          <w:szCs w:val="28"/>
          <w:lang w:val="uk-UA"/>
        </w:rPr>
        <w:t>і</w:t>
      </w:r>
      <w:r w:rsidRPr="00DC5487">
        <w:rPr>
          <w:rStyle w:val="1"/>
          <w:color w:val="000000"/>
          <w:sz w:val="28"/>
          <w:szCs w:val="28"/>
        </w:rPr>
        <w:t xml:space="preserve">й на </w:t>
      </w:r>
      <w:proofErr w:type="spellStart"/>
      <w:r w:rsidR="00ED1E9F">
        <w:rPr>
          <w:color w:val="000000"/>
          <w:sz w:val="28"/>
          <w:szCs w:val="28"/>
          <w:lang w:val="uk-UA"/>
        </w:rPr>
        <w:t>зовніші</w:t>
      </w:r>
      <w:proofErr w:type="spellEnd"/>
      <w:r w:rsidR="00ED1E9F">
        <w:rPr>
          <w:color w:val="000000"/>
          <w:sz w:val="28"/>
          <w:szCs w:val="28"/>
          <w:lang w:val="uk-UA"/>
        </w:rPr>
        <w:t xml:space="preserve"> подразники</w:t>
      </w:r>
      <w:r w:rsidRPr="00DC5487">
        <w:rPr>
          <w:rStyle w:val="a7"/>
          <w:b w:val="0"/>
          <w:color w:val="000000"/>
          <w:sz w:val="28"/>
          <w:szCs w:val="28"/>
        </w:rPr>
        <w:t xml:space="preserve">, </w:t>
      </w:r>
      <w:proofErr w:type="spellStart"/>
      <w:r w:rsidR="00ED1E9F">
        <w:rPr>
          <w:rStyle w:val="1"/>
          <w:color w:val="000000"/>
          <w:sz w:val="28"/>
          <w:szCs w:val="28"/>
        </w:rPr>
        <w:t>однак</w:t>
      </w:r>
      <w:proofErr w:type="spellEnd"/>
      <w:r w:rsidR="00ED1E9F">
        <w:rPr>
          <w:rStyle w:val="1"/>
          <w:color w:val="000000"/>
          <w:sz w:val="28"/>
          <w:szCs w:val="28"/>
        </w:rPr>
        <w:t xml:space="preserve"> контакт</w:t>
      </w:r>
      <w:r w:rsidR="00ED1E9F">
        <w:rPr>
          <w:rStyle w:val="1"/>
          <w:color w:val="000000"/>
          <w:sz w:val="28"/>
          <w:szCs w:val="28"/>
          <w:lang w:val="uk-UA"/>
        </w:rPr>
        <w:t xml:space="preserve"> з хворим</w:t>
      </w:r>
      <w:r w:rsid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ED1E9F">
        <w:rPr>
          <w:rStyle w:val="1"/>
          <w:color w:val="000000"/>
          <w:sz w:val="28"/>
          <w:szCs w:val="28"/>
        </w:rPr>
        <w:t>може</w:t>
      </w:r>
      <w:proofErr w:type="spellEnd"/>
      <w:r w:rsidRPr="00DC5487">
        <w:rPr>
          <w:rStyle w:val="1"/>
          <w:color w:val="000000"/>
          <w:sz w:val="28"/>
          <w:szCs w:val="28"/>
        </w:rPr>
        <w:t xml:space="preserve"> б</w:t>
      </w:r>
      <w:r w:rsidR="00ED1E9F">
        <w:rPr>
          <w:rStyle w:val="1"/>
          <w:color w:val="000000"/>
          <w:sz w:val="28"/>
          <w:szCs w:val="28"/>
          <w:lang w:val="uk-UA"/>
        </w:rPr>
        <w:t>у</w:t>
      </w:r>
      <w:r w:rsidRPr="00DC5487">
        <w:rPr>
          <w:rStyle w:val="1"/>
          <w:color w:val="000000"/>
          <w:sz w:val="28"/>
          <w:szCs w:val="28"/>
        </w:rPr>
        <w:t>т</w:t>
      </w:r>
      <w:r w:rsidR="00ED1E9F">
        <w:rPr>
          <w:rStyle w:val="1"/>
          <w:color w:val="000000"/>
          <w:sz w:val="28"/>
          <w:szCs w:val="28"/>
          <w:lang w:val="uk-UA"/>
        </w:rPr>
        <w:t>и</w:t>
      </w:r>
      <w:r w:rsidRPr="00DC5487">
        <w:rPr>
          <w:rStyle w:val="1"/>
          <w:color w:val="000000"/>
          <w:sz w:val="28"/>
          <w:szCs w:val="28"/>
        </w:rPr>
        <w:t xml:space="preserve"> </w:t>
      </w:r>
      <w:r w:rsidR="00ED1E9F">
        <w:rPr>
          <w:rStyle w:val="1"/>
          <w:color w:val="000000"/>
          <w:sz w:val="28"/>
          <w:szCs w:val="28"/>
          <w:lang w:val="uk-UA" w:eastAsia="uk-UA"/>
        </w:rPr>
        <w:t>в</w:t>
      </w:r>
      <w:proofErr w:type="spellStart"/>
      <w:r w:rsidRPr="00DC5487">
        <w:rPr>
          <w:rStyle w:val="1"/>
          <w:color w:val="000000"/>
          <w:sz w:val="28"/>
          <w:szCs w:val="28"/>
          <w:lang w:eastAsia="uk-UA"/>
        </w:rPr>
        <w:t>стано</w:t>
      </w:r>
      <w:r w:rsidR="00ED1E9F">
        <w:rPr>
          <w:rStyle w:val="1"/>
          <w:color w:val="000000"/>
          <w:sz w:val="28"/>
          <w:szCs w:val="28"/>
          <w:lang w:val="uk-UA" w:eastAsia="uk-UA"/>
        </w:rPr>
        <w:t>влений</w:t>
      </w:r>
      <w:proofErr w:type="spellEnd"/>
      <w:r w:rsidR="00ED1E9F">
        <w:rPr>
          <w:rStyle w:val="1"/>
          <w:color w:val="000000"/>
          <w:sz w:val="28"/>
          <w:szCs w:val="28"/>
          <w:lang w:val="uk-UA" w:eastAsia="uk-UA"/>
        </w:rPr>
        <w:t xml:space="preserve">. </w:t>
      </w:r>
      <w:r w:rsidR="00ED1E9F">
        <w:rPr>
          <w:rStyle w:val="1"/>
          <w:color w:val="000000"/>
          <w:sz w:val="28"/>
          <w:szCs w:val="28"/>
          <w:lang w:val="uk-UA"/>
        </w:rPr>
        <w:t>Мі</w:t>
      </w:r>
      <w:proofErr w:type="spellStart"/>
      <w:r w:rsidRPr="00DC5487">
        <w:rPr>
          <w:rStyle w:val="1"/>
          <w:color w:val="000000"/>
          <w:sz w:val="28"/>
          <w:szCs w:val="28"/>
        </w:rPr>
        <w:t>оз</w:t>
      </w:r>
      <w:proofErr w:type="spellEnd"/>
      <w:r w:rsidRPr="00DC5487">
        <w:rPr>
          <w:rStyle w:val="1"/>
          <w:color w:val="000000"/>
          <w:sz w:val="28"/>
          <w:szCs w:val="28"/>
        </w:rPr>
        <w:t xml:space="preserve"> (</w:t>
      </w:r>
      <w:r w:rsidR="00ED1E9F">
        <w:rPr>
          <w:rStyle w:val="1"/>
          <w:color w:val="000000"/>
          <w:sz w:val="28"/>
          <w:szCs w:val="28"/>
          <w:lang w:val="uk-UA"/>
        </w:rPr>
        <w:t>зв</w:t>
      </w:r>
      <w:r w:rsidR="00ED1E9F">
        <w:rPr>
          <w:rStyle w:val="1"/>
          <w:color w:val="000000"/>
          <w:sz w:val="28"/>
          <w:szCs w:val="28"/>
        </w:rPr>
        <w:t>ужен</w:t>
      </w:r>
      <w:r w:rsidR="00ED1E9F">
        <w:rPr>
          <w:rStyle w:val="1"/>
          <w:color w:val="000000"/>
          <w:sz w:val="28"/>
          <w:szCs w:val="28"/>
          <w:lang w:val="uk-UA"/>
        </w:rPr>
        <w:t>ня</w:t>
      </w:r>
      <w:r w:rsidRPr="00DC5487">
        <w:rPr>
          <w:rStyle w:val="1"/>
          <w:color w:val="000000"/>
          <w:sz w:val="28"/>
          <w:szCs w:val="28"/>
        </w:rPr>
        <w:t xml:space="preserve"> </w:t>
      </w:r>
      <w:r w:rsidR="00ED1E9F">
        <w:rPr>
          <w:rStyle w:val="1"/>
          <w:color w:val="000000"/>
          <w:sz w:val="28"/>
          <w:szCs w:val="28"/>
          <w:lang w:val="uk-UA"/>
        </w:rPr>
        <w:t>зіниць</w:t>
      </w:r>
      <w:r w:rsidRPr="00DC5487">
        <w:rPr>
          <w:rStyle w:val="1"/>
          <w:color w:val="000000"/>
          <w:sz w:val="28"/>
          <w:szCs w:val="28"/>
        </w:rPr>
        <w:t xml:space="preserve">) </w:t>
      </w:r>
      <w:r w:rsidR="00ED1E9F">
        <w:rPr>
          <w:rStyle w:val="1"/>
          <w:color w:val="000000"/>
          <w:sz w:val="28"/>
          <w:szCs w:val="28"/>
          <w:lang w:val="uk-UA"/>
        </w:rPr>
        <w:t>з</w:t>
      </w:r>
      <w:r w:rsidRPr="00DC5487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DC5487">
        <w:rPr>
          <w:rStyle w:val="1"/>
          <w:color w:val="000000"/>
          <w:sz w:val="28"/>
          <w:szCs w:val="28"/>
        </w:rPr>
        <w:t>реакц</w:t>
      </w:r>
      <w:r w:rsidR="00ED1E9F">
        <w:rPr>
          <w:rStyle w:val="1"/>
          <w:color w:val="000000"/>
          <w:sz w:val="28"/>
          <w:szCs w:val="28"/>
          <w:lang w:val="uk-UA"/>
        </w:rPr>
        <w:t>ією</w:t>
      </w:r>
      <w:proofErr w:type="spellEnd"/>
      <w:r w:rsidRPr="00DC5487">
        <w:rPr>
          <w:rStyle w:val="1"/>
          <w:color w:val="000000"/>
          <w:sz w:val="28"/>
          <w:szCs w:val="28"/>
        </w:rPr>
        <w:t xml:space="preserve"> на </w:t>
      </w:r>
      <w:proofErr w:type="spellStart"/>
      <w:r w:rsidRPr="00DC5487">
        <w:rPr>
          <w:rStyle w:val="1"/>
          <w:color w:val="000000"/>
          <w:sz w:val="28"/>
          <w:szCs w:val="28"/>
        </w:rPr>
        <w:t>св</w:t>
      </w:r>
      <w:r w:rsidR="00ED1E9F">
        <w:rPr>
          <w:rStyle w:val="1"/>
          <w:color w:val="000000"/>
          <w:sz w:val="28"/>
          <w:szCs w:val="28"/>
          <w:lang w:val="uk-UA"/>
        </w:rPr>
        <w:t>ітло</w:t>
      </w:r>
      <w:proofErr w:type="spellEnd"/>
      <w:r w:rsidRPr="00DC5487">
        <w:rPr>
          <w:rStyle w:val="1"/>
          <w:color w:val="000000"/>
          <w:sz w:val="28"/>
          <w:szCs w:val="28"/>
        </w:rPr>
        <w:t>, брад</w:t>
      </w:r>
      <w:r w:rsidR="00ED1E9F">
        <w:rPr>
          <w:rStyle w:val="1"/>
          <w:color w:val="000000"/>
          <w:sz w:val="28"/>
          <w:szCs w:val="28"/>
          <w:lang w:val="uk-UA"/>
        </w:rPr>
        <w:t>і</w:t>
      </w:r>
      <w:r w:rsidRPr="00DC5487">
        <w:rPr>
          <w:rStyle w:val="1"/>
          <w:color w:val="000000"/>
          <w:sz w:val="28"/>
          <w:szCs w:val="28"/>
        </w:rPr>
        <w:t>кард</w:t>
      </w:r>
      <w:r w:rsidR="00ED1E9F">
        <w:rPr>
          <w:rStyle w:val="1"/>
          <w:color w:val="000000"/>
          <w:sz w:val="28"/>
          <w:szCs w:val="28"/>
          <w:lang w:val="uk-UA"/>
        </w:rPr>
        <w:t>і</w:t>
      </w:r>
      <w:r w:rsidRPr="00DC5487">
        <w:rPr>
          <w:rStyle w:val="1"/>
          <w:color w:val="000000"/>
          <w:sz w:val="28"/>
          <w:szCs w:val="28"/>
        </w:rPr>
        <w:t xml:space="preserve">я, </w:t>
      </w:r>
      <w:proofErr w:type="spellStart"/>
      <w:r w:rsidRPr="00DC5487">
        <w:rPr>
          <w:rStyle w:val="1"/>
          <w:color w:val="000000"/>
          <w:sz w:val="28"/>
          <w:szCs w:val="28"/>
        </w:rPr>
        <w:t>слю</w:t>
      </w:r>
      <w:r w:rsidRPr="00DC5487">
        <w:rPr>
          <w:color w:val="000000"/>
          <w:sz w:val="28"/>
          <w:szCs w:val="28"/>
        </w:rPr>
        <w:t>нотечен</w:t>
      </w:r>
      <w:proofErr w:type="spellEnd"/>
      <w:r w:rsidR="00FC5495">
        <w:rPr>
          <w:color w:val="000000"/>
          <w:sz w:val="28"/>
          <w:szCs w:val="28"/>
          <w:lang w:val="uk-UA"/>
        </w:rPr>
        <w:t>ня.</w:t>
      </w:r>
    </w:p>
    <w:p w:rsidR="00297389" w:rsidRPr="00ED1E9F" w:rsidRDefault="00297389" w:rsidP="00ED1E9F">
      <w:pPr>
        <w:pStyle w:val="a4"/>
        <w:numPr>
          <w:ilvl w:val="0"/>
          <w:numId w:val="14"/>
        </w:numPr>
        <w:shd w:val="clear" w:color="auto" w:fill="auto"/>
        <w:spacing w:line="240" w:lineRule="auto"/>
        <w:ind w:left="0" w:right="120" w:firstLine="360"/>
        <w:jc w:val="both"/>
        <w:rPr>
          <w:rStyle w:val="7"/>
          <w:b w:val="0"/>
          <w:bCs w:val="0"/>
          <w:spacing w:val="4"/>
          <w:sz w:val="28"/>
          <w:szCs w:val="28"/>
          <w:shd w:val="clear" w:color="auto" w:fill="auto"/>
          <w:lang w:eastAsia="en-US"/>
        </w:rPr>
      </w:pPr>
      <w:r w:rsidRPr="00ED1E9F">
        <w:rPr>
          <w:rStyle w:val="a7"/>
          <w:b w:val="0"/>
          <w:color w:val="000000"/>
          <w:sz w:val="28"/>
          <w:szCs w:val="28"/>
        </w:rPr>
        <w:t>Стад</w:t>
      </w:r>
      <w:r w:rsidR="005D230B">
        <w:rPr>
          <w:rStyle w:val="a7"/>
          <w:b w:val="0"/>
          <w:color w:val="000000"/>
          <w:sz w:val="28"/>
          <w:szCs w:val="28"/>
          <w:lang w:val="uk-UA"/>
        </w:rPr>
        <w:t>і</w:t>
      </w:r>
      <w:r w:rsidRPr="00ED1E9F">
        <w:rPr>
          <w:rStyle w:val="a7"/>
          <w:b w:val="0"/>
          <w:color w:val="000000"/>
          <w:sz w:val="28"/>
          <w:szCs w:val="28"/>
        </w:rPr>
        <w:t xml:space="preserve">я 2 </w:t>
      </w:r>
      <w:r w:rsidR="005D230B">
        <w:rPr>
          <w:rStyle w:val="1"/>
          <w:color w:val="000000"/>
          <w:sz w:val="28"/>
          <w:szCs w:val="28"/>
        </w:rPr>
        <w:t>–</w:t>
      </w:r>
      <w:r w:rsidRPr="00ED1E9F">
        <w:rPr>
          <w:rStyle w:val="1"/>
          <w:color w:val="000000"/>
          <w:sz w:val="28"/>
          <w:szCs w:val="28"/>
        </w:rPr>
        <w:t xml:space="preserve"> </w:t>
      </w:r>
      <w:r w:rsidR="005D230B">
        <w:rPr>
          <w:rStyle w:val="a7"/>
          <w:b w:val="0"/>
          <w:color w:val="000000"/>
          <w:sz w:val="28"/>
          <w:szCs w:val="28"/>
        </w:rPr>
        <w:t>«</w:t>
      </w:r>
      <w:proofErr w:type="spellStart"/>
      <w:r w:rsidR="005D230B">
        <w:rPr>
          <w:rStyle w:val="a7"/>
          <w:b w:val="0"/>
          <w:color w:val="000000"/>
          <w:sz w:val="28"/>
          <w:szCs w:val="28"/>
        </w:rPr>
        <w:t>поверхн</w:t>
      </w:r>
      <w:r w:rsidR="005D230B">
        <w:rPr>
          <w:rStyle w:val="a7"/>
          <w:b w:val="0"/>
          <w:color w:val="000000"/>
          <w:sz w:val="28"/>
          <w:szCs w:val="28"/>
          <w:lang w:val="uk-UA"/>
        </w:rPr>
        <w:t>ева</w:t>
      </w:r>
      <w:proofErr w:type="spellEnd"/>
      <w:r w:rsidR="005D230B">
        <w:rPr>
          <w:rStyle w:val="a7"/>
          <w:b w:val="0"/>
          <w:color w:val="000000"/>
          <w:sz w:val="28"/>
          <w:szCs w:val="28"/>
        </w:rPr>
        <w:t xml:space="preserve"> ком</w:t>
      </w:r>
      <w:r w:rsidR="005D230B">
        <w:rPr>
          <w:rStyle w:val="a7"/>
          <w:b w:val="0"/>
          <w:color w:val="000000"/>
          <w:sz w:val="28"/>
          <w:szCs w:val="28"/>
          <w:lang w:val="uk-UA"/>
        </w:rPr>
        <w:t>а</w:t>
      </w:r>
      <w:r w:rsidR="005D230B">
        <w:rPr>
          <w:rStyle w:val="a7"/>
          <w:b w:val="0"/>
          <w:color w:val="000000"/>
          <w:sz w:val="28"/>
          <w:szCs w:val="28"/>
        </w:rPr>
        <w:t>»</w:t>
      </w:r>
      <w:r w:rsidRPr="00ED1E9F">
        <w:rPr>
          <w:rStyle w:val="a7"/>
          <w:b w:val="0"/>
          <w:color w:val="000000"/>
          <w:sz w:val="28"/>
          <w:szCs w:val="28"/>
        </w:rPr>
        <w:t xml:space="preserve">: </w:t>
      </w:r>
      <w:r w:rsidR="005F4BE8">
        <w:rPr>
          <w:rStyle w:val="1"/>
          <w:color w:val="000000"/>
          <w:sz w:val="28"/>
          <w:szCs w:val="28"/>
          <w:lang w:val="uk-UA"/>
        </w:rPr>
        <w:t>втрата свідомості, на</w:t>
      </w:r>
      <w:r w:rsidR="005F4BE8">
        <w:rPr>
          <w:color w:val="000000"/>
          <w:sz w:val="28"/>
          <w:szCs w:val="28"/>
        </w:rPr>
        <w:t xml:space="preserve"> бол</w:t>
      </w:r>
      <w:proofErr w:type="spellStart"/>
      <w:r w:rsidR="005F4BE8">
        <w:rPr>
          <w:color w:val="000000"/>
          <w:sz w:val="28"/>
          <w:szCs w:val="28"/>
          <w:lang w:val="uk-UA"/>
        </w:rPr>
        <w:t>ьо</w:t>
      </w:r>
      <w:proofErr w:type="spellEnd"/>
      <w:r w:rsidR="005F4BE8">
        <w:rPr>
          <w:color w:val="000000"/>
          <w:sz w:val="28"/>
          <w:szCs w:val="28"/>
        </w:rPr>
        <w:t>в</w:t>
      </w:r>
      <w:r w:rsidR="005F4BE8">
        <w:rPr>
          <w:color w:val="000000"/>
          <w:sz w:val="28"/>
          <w:szCs w:val="28"/>
          <w:lang w:val="uk-UA"/>
        </w:rPr>
        <w:t>і</w:t>
      </w:r>
      <w:r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5F4BE8">
        <w:rPr>
          <w:rStyle w:val="1"/>
          <w:color w:val="000000"/>
          <w:sz w:val="28"/>
          <w:szCs w:val="28"/>
          <w:lang w:val="uk-UA"/>
        </w:rPr>
        <w:t>под</w:t>
      </w:r>
      <w:proofErr w:type="spellEnd"/>
      <w:r w:rsidRPr="00ED1E9F">
        <w:rPr>
          <w:rStyle w:val="1"/>
          <w:color w:val="000000"/>
          <w:sz w:val="28"/>
          <w:szCs w:val="28"/>
        </w:rPr>
        <w:t>раз</w:t>
      </w:r>
      <w:proofErr w:type="spellStart"/>
      <w:r w:rsidR="005F4BE8">
        <w:rPr>
          <w:rStyle w:val="1"/>
          <w:color w:val="000000"/>
          <w:sz w:val="28"/>
          <w:szCs w:val="28"/>
          <w:lang w:val="uk-UA"/>
        </w:rPr>
        <w:t>нення</w:t>
      </w:r>
      <w:proofErr w:type="spellEnd"/>
      <w:r w:rsidRPr="00ED1E9F">
        <w:rPr>
          <w:rStyle w:val="1"/>
          <w:color w:val="000000"/>
          <w:sz w:val="28"/>
          <w:szCs w:val="28"/>
        </w:rPr>
        <w:t xml:space="preserve"> </w:t>
      </w:r>
      <w:r w:rsidR="005F4BE8">
        <w:rPr>
          <w:rStyle w:val="1"/>
          <w:color w:val="000000"/>
          <w:sz w:val="28"/>
          <w:szCs w:val="28"/>
          <w:lang w:val="uk-UA"/>
        </w:rPr>
        <w:t xml:space="preserve">хворі </w:t>
      </w:r>
      <w:proofErr w:type="spellStart"/>
      <w:r w:rsidRPr="00ED1E9F">
        <w:rPr>
          <w:rStyle w:val="1"/>
          <w:color w:val="000000"/>
          <w:sz w:val="28"/>
          <w:szCs w:val="28"/>
        </w:rPr>
        <w:t>мо</w:t>
      </w:r>
      <w:r w:rsidR="005F4BE8">
        <w:rPr>
          <w:rStyle w:val="1"/>
          <w:color w:val="000000"/>
          <w:sz w:val="28"/>
          <w:szCs w:val="28"/>
          <w:lang w:val="uk-UA"/>
        </w:rPr>
        <w:t>жуть</w:t>
      </w:r>
      <w:proofErr w:type="spellEnd"/>
      <w:r w:rsidRPr="00ED1E9F">
        <w:rPr>
          <w:rStyle w:val="1"/>
          <w:color w:val="000000"/>
          <w:sz w:val="28"/>
          <w:szCs w:val="28"/>
        </w:rPr>
        <w:t xml:space="preserve"> </w:t>
      </w:r>
      <w:r w:rsidR="005F4BE8">
        <w:rPr>
          <w:rStyle w:val="1"/>
          <w:color w:val="000000"/>
          <w:sz w:val="28"/>
          <w:szCs w:val="28"/>
          <w:lang w:val="uk-UA"/>
        </w:rPr>
        <w:t>відповідати</w:t>
      </w:r>
      <w:r w:rsidRPr="00ED1E9F">
        <w:rPr>
          <w:rStyle w:val="1"/>
          <w:color w:val="000000"/>
          <w:sz w:val="28"/>
          <w:szCs w:val="28"/>
        </w:rPr>
        <w:t xml:space="preserve"> слаб</w:t>
      </w:r>
      <w:r w:rsidR="005F4BE8">
        <w:rPr>
          <w:rStyle w:val="1"/>
          <w:color w:val="000000"/>
          <w:sz w:val="28"/>
          <w:szCs w:val="28"/>
          <w:lang w:val="uk-UA"/>
        </w:rPr>
        <w:t>кою</w:t>
      </w:r>
      <w:r w:rsidRPr="00ED1E9F">
        <w:rPr>
          <w:rStyle w:val="1"/>
          <w:color w:val="000000"/>
          <w:sz w:val="28"/>
          <w:szCs w:val="28"/>
        </w:rPr>
        <w:t xml:space="preserve"> </w:t>
      </w:r>
      <w:r w:rsidR="005F4BE8">
        <w:rPr>
          <w:rStyle w:val="1"/>
          <w:color w:val="000000"/>
          <w:sz w:val="28"/>
          <w:szCs w:val="28"/>
          <w:lang w:val="uk-UA"/>
        </w:rPr>
        <w:t>рухливою</w:t>
      </w:r>
      <w:r w:rsidR="005F4BE8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5F4BE8">
        <w:rPr>
          <w:rStyle w:val="1"/>
          <w:color w:val="000000"/>
          <w:sz w:val="28"/>
          <w:szCs w:val="28"/>
        </w:rPr>
        <w:t>реакц</w:t>
      </w:r>
      <w:r w:rsidR="005F4BE8">
        <w:rPr>
          <w:rStyle w:val="1"/>
          <w:color w:val="000000"/>
          <w:sz w:val="28"/>
          <w:szCs w:val="28"/>
          <w:lang w:val="uk-UA"/>
        </w:rPr>
        <w:t>ією</w:t>
      </w:r>
      <w:proofErr w:type="spellEnd"/>
      <w:r w:rsidRPr="00ED1E9F">
        <w:rPr>
          <w:rStyle w:val="1"/>
          <w:color w:val="000000"/>
          <w:sz w:val="28"/>
          <w:szCs w:val="28"/>
        </w:rPr>
        <w:t>, к</w:t>
      </w:r>
      <w:r w:rsidR="005F4BE8">
        <w:rPr>
          <w:rStyle w:val="1"/>
          <w:color w:val="000000"/>
          <w:sz w:val="28"/>
          <w:szCs w:val="28"/>
          <w:lang w:val="uk-UA"/>
        </w:rPr>
        <w:t>о</w:t>
      </w:r>
      <w:r w:rsidRPr="00ED1E9F">
        <w:rPr>
          <w:rStyle w:val="1"/>
          <w:color w:val="000000"/>
          <w:sz w:val="28"/>
          <w:szCs w:val="28"/>
        </w:rPr>
        <w:t>р</w:t>
      </w:r>
      <w:r w:rsidR="005F4BE8">
        <w:rPr>
          <w:rStyle w:val="1"/>
          <w:color w:val="000000"/>
          <w:sz w:val="28"/>
          <w:szCs w:val="28"/>
          <w:lang w:val="uk-UA"/>
        </w:rPr>
        <w:t>о</w:t>
      </w:r>
      <w:proofErr w:type="spellStart"/>
      <w:r w:rsidRPr="00ED1E9F">
        <w:rPr>
          <w:rStyle w:val="1"/>
          <w:color w:val="000000"/>
          <w:sz w:val="28"/>
          <w:szCs w:val="28"/>
        </w:rPr>
        <w:t>тко</w:t>
      </w:r>
      <w:proofErr w:type="spellEnd"/>
      <w:r w:rsidR="005F4BE8">
        <w:rPr>
          <w:rStyle w:val="1"/>
          <w:color w:val="000000"/>
          <w:sz w:val="28"/>
          <w:szCs w:val="28"/>
          <w:lang w:val="uk-UA"/>
        </w:rPr>
        <w:t>часовим</w:t>
      </w:r>
      <w:r w:rsidRPr="00ED1E9F">
        <w:rPr>
          <w:rStyle w:val="1"/>
          <w:color w:val="000000"/>
          <w:sz w:val="28"/>
          <w:szCs w:val="28"/>
        </w:rPr>
        <w:t xml:space="preserve"> р</w:t>
      </w:r>
      <w:proofErr w:type="spellStart"/>
      <w:r w:rsidR="005F4BE8">
        <w:rPr>
          <w:rStyle w:val="1"/>
          <w:color w:val="000000"/>
          <w:sz w:val="28"/>
          <w:szCs w:val="28"/>
          <w:lang w:val="uk-UA"/>
        </w:rPr>
        <w:t>оз</w:t>
      </w:r>
      <w:proofErr w:type="spellEnd"/>
      <w:r w:rsidRPr="00ED1E9F">
        <w:rPr>
          <w:rStyle w:val="1"/>
          <w:color w:val="000000"/>
          <w:sz w:val="28"/>
          <w:szCs w:val="28"/>
        </w:rPr>
        <w:t>ширен</w:t>
      </w:r>
      <w:r w:rsidR="005F4BE8">
        <w:rPr>
          <w:rStyle w:val="1"/>
          <w:color w:val="000000"/>
          <w:sz w:val="28"/>
          <w:szCs w:val="28"/>
          <w:lang w:val="uk-UA"/>
        </w:rPr>
        <w:t>ня</w:t>
      </w:r>
      <w:r w:rsidRPr="00ED1E9F">
        <w:rPr>
          <w:rStyle w:val="1"/>
          <w:color w:val="000000"/>
          <w:sz w:val="28"/>
          <w:szCs w:val="28"/>
        </w:rPr>
        <w:t xml:space="preserve">м </w:t>
      </w:r>
      <w:r w:rsidR="005F4BE8">
        <w:rPr>
          <w:rStyle w:val="1"/>
          <w:color w:val="000000"/>
          <w:sz w:val="28"/>
          <w:szCs w:val="28"/>
          <w:lang w:val="uk-UA"/>
        </w:rPr>
        <w:t>зіниць.</w:t>
      </w:r>
      <w:r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DF3A70">
        <w:rPr>
          <w:rStyle w:val="1"/>
          <w:color w:val="000000"/>
          <w:sz w:val="28"/>
          <w:szCs w:val="28"/>
          <w:lang w:val="uk-UA"/>
        </w:rPr>
        <w:t>Затруднення</w:t>
      </w:r>
      <w:proofErr w:type="spellEnd"/>
      <w:r w:rsidR="00DF3A70">
        <w:rPr>
          <w:rStyle w:val="1"/>
          <w:color w:val="000000"/>
          <w:sz w:val="28"/>
          <w:szCs w:val="28"/>
          <w:lang w:val="uk-UA"/>
        </w:rPr>
        <w:t xml:space="preserve"> ковтання, п</w:t>
      </w:r>
      <w:r w:rsidRPr="00ED1E9F">
        <w:rPr>
          <w:rStyle w:val="1"/>
          <w:color w:val="000000"/>
          <w:sz w:val="28"/>
          <w:szCs w:val="28"/>
        </w:rPr>
        <w:t>ослаб</w:t>
      </w:r>
      <w:proofErr w:type="spellStart"/>
      <w:r w:rsidR="00DF3A70">
        <w:rPr>
          <w:rStyle w:val="1"/>
          <w:color w:val="000000"/>
          <w:sz w:val="28"/>
          <w:szCs w:val="28"/>
          <w:lang w:val="uk-UA"/>
        </w:rPr>
        <w:t>лення</w:t>
      </w:r>
      <w:proofErr w:type="spellEnd"/>
      <w:r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ED1E9F">
        <w:rPr>
          <w:rStyle w:val="1"/>
          <w:color w:val="000000"/>
          <w:sz w:val="28"/>
          <w:szCs w:val="28"/>
        </w:rPr>
        <w:t>кашл</w:t>
      </w:r>
      <w:r w:rsidR="00DF3A70">
        <w:rPr>
          <w:rStyle w:val="1"/>
          <w:color w:val="000000"/>
          <w:sz w:val="28"/>
          <w:szCs w:val="28"/>
          <w:lang w:val="uk-UA"/>
        </w:rPr>
        <w:t>ьового</w:t>
      </w:r>
      <w:proofErr w:type="spellEnd"/>
      <w:r w:rsidRPr="00ED1E9F">
        <w:rPr>
          <w:rStyle w:val="1"/>
          <w:color w:val="000000"/>
          <w:sz w:val="28"/>
          <w:szCs w:val="28"/>
        </w:rPr>
        <w:t xml:space="preserve"> рефлекс</w:t>
      </w:r>
      <w:r w:rsidR="00DF3A70">
        <w:rPr>
          <w:rStyle w:val="1"/>
          <w:color w:val="000000"/>
          <w:sz w:val="28"/>
          <w:szCs w:val="28"/>
          <w:lang w:val="uk-UA"/>
        </w:rPr>
        <w:t>у.</w:t>
      </w:r>
      <w:r w:rsidRPr="00ED1E9F">
        <w:rPr>
          <w:rStyle w:val="1"/>
          <w:color w:val="000000"/>
          <w:sz w:val="28"/>
          <w:szCs w:val="28"/>
        </w:rPr>
        <w:t xml:space="preserve"> Характерно п</w:t>
      </w:r>
      <w:r w:rsidR="00DF3A70">
        <w:rPr>
          <w:rStyle w:val="1"/>
          <w:color w:val="000000"/>
          <w:sz w:val="28"/>
          <w:szCs w:val="28"/>
          <w:lang w:val="uk-UA"/>
        </w:rPr>
        <w:t>ід</w:t>
      </w:r>
      <w:r w:rsidR="00DF3A70">
        <w:rPr>
          <w:rStyle w:val="1"/>
          <w:color w:val="000000"/>
          <w:sz w:val="28"/>
          <w:szCs w:val="28"/>
        </w:rPr>
        <w:t>в</w:t>
      </w:r>
      <w:proofErr w:type="spellStart"/>
      <w:r w:rsidR="00DF3A70">
        <w:rPr>
          <w:rStyle w:val="1"/>
          <w:color w:val="000000"/>
          <w:sz w:val="28"/>
          <w:szCs w:val="28"/>
          <w:lang w:val="uk-UA"/>
        </w:rPr>
        <w:t>ищ</w:t>
      </w:r>
      <w:r w:rsidR="00DF3A70">
        <w:rPr>
          <w:rStyle w:val="1"/>
          <w:color w:val="000000"/>
          <w:sz w:val="28"/>
          <w:szCs w:val="28"/>
        </w:rPr>
        <w:t>ен</w:t>
      </w:r>
      <w:proofErr w:type="spellEnd"/>
      <w:r w:rsidR="00DF3A70">
        <w:rPr>
          <w:rStyle w:val="1"/>
          <w:color w:val="000000"/>
          <w:sz w:val="28"/>
          <w:szCs w:val="28"/>
          <w:lang w:val="uk-UA"/>
        </w:rPr>
        <w:t>ня</w:t>
      </w:r>
      <w:r w:rsidRPr="00ED1E9F">
        <w:rPr>
          <w:rStyle w:val="1"/>
          <w:color w:val="000000"/>
          <w:sz w:val="28"/>
          <w:szCs w:val="28"/>
        </w:rPr>
        <w:t xml:space="preserve"> температур</w:t>
      </w:r>
      <w:r w:rsidR="00DF3A70">
        <w:rPr>
          <w:rStyle w:val="1"/>
          <w:color w:val="000000"/>
          <w:sz w:val="28"/>
          <w:szCs w:val="28"/>
          <w:lang w:val="uk-UA"/>
        </w:rPr>
        <w:t>и</w:t>
      </w:r>
      <w:r w:rsidRPr="00ED1E9F">
        <w:rPr>
          <w:rStyle w:val="1"/>
          <w:color w:val="000000"/>
          <w:sz w:val="28"/>
          <w:szCs w:val="28"/>
        </w:rPr>
        <w:t xml:space="preserve"> т</w:t>
      </w:r>
      <w:r w:rsidR="00DF3A70">
        <w:rPr>
          <w:rStyle w:val="1"/>
          <w:color w:val="000000"/>
          <w:sz w:val="28"/>
          <w:szCs w:val="28"/>
          <w:lang w:val="uk-UA"/>
        </w:rPr>
        <w:t>і</w:t>
      </w:r>
      <w:r w:rsidRPr="00ED1E9F">
        <w:rPr>
          <w:rStyle w:val="1"/>
          <w:color w:val="000000"/>
          <w:sz w:val="28"/>
          <w:szCs w:val="28"/>
        </w:rPr>
        <w:t>ла</w:t>
      </w:r>
      <w:r w:rsidR="00DF3A70">
        <w:rPr>
          <w:rStyle w:val="1"/>
          <w:color w:val="000000"/>
          <w:sz w:val="28"/>
          <w:szCs w:val="28"/>
          <w:lang w:val="uk-UA"/>
        </w:rPr>
        <w:t xml:space="preserve"> </w:t>
      </w:r>
      <w:r w:rsidRPr="00ED1E9F">
        <w:rPr>
          <w:rStyle w:val="1"/>
          <w:color w:val="000000"/>
          <w:sz w:val="28"/>
          <w:szCs w:val="28"/>
        </w:rPr>
        <w:t>до</w:t>
      </w:r>
      <w:r w:rsidR="00DF3A70">
        <w:rPr>
          <w:rStyle w:val="1"/>
          <w:color w:val="000000"/>
          <w:sz w:val="28"/>
          <w:szCs w:val="28"/>
          <w:lang w:val="uk-UA"/>
        </w:rPr>
        <w:t xml:space="preserve"> </w:t>
      </w:r>
      <w:r w:rsidRPr="00ED1E9F">
        <w:rPr>
          <w:rStyle w:val="1"/>
          <w:color w:val="000000"/>
          <w:sz w:val="28"/>
          <w:szCs w:val="28"/>
        </w:rPr>
        <w:t xml:space="preserve">39°-40°С. </w:t>
      </w:r>
      <w:r w:rsidR="00DF3A70">
        <w:rPr>
          <w:rStyle w:val="1"/>
          <w:color w:val="000000"/>
          <w:sz w:val="28"/>
          <w:szCs w:val="28"/>
          <w:lang w:val="uk-UA"/>
        </w:rPr>
        <w:t>По</w:t>
      </w:r>
      <w:r w:rsidR="00DF3A70">
        <w:rPr>
          <w:rStyle w:val="1"/>
          <w:color w:val="000000"/>
          <w:sz w:val="28"/>
          <w:szCs w:val="28"/>
        </w:rPr>
        <w:t>рушен</w:t>
      </w:r>
      <w:r w:rsidR="00DF3A70">
        <w:rPr>
          <w:rStyle w:val="1"/>
          <w:color w:val="000000"/>
          <w:sz w:val="28"/>
          <w:szCs w:val="28"/>
          <w:lang w:val="uk-UA"/>
        </w:rPr>
        <w:t>ня</w:t>
      </w:r>
      <w:r w:rsidRPr="00ED1E9F">
        <w:rPr>
          <w:rStyle w:val="1"/>
          <w:color w:val="000000"/>
          <w:sz w:val="28"/>
          <w:szCs w:val="28"/>
        </w:rPr>
        <w:t xml:space="preserve"> д</w:t>
      </w:r>
      <w:r w:rsidR="00DF3A70">
        <w:rPr>
          <w:rStyle w:val="1"/>
          <w:color w:val="000000"/>
          <w:sz w:val="28"/>
          <w:szCs w:val="28"/>
          <w:lang w:val="uk-UA"/>
        </w:rPr>
        <w:t>и</w:t>
      </w:r>
      <w:r w:rsidRPr="00ED1E9F">
        <w:rPr>
          <w:rStyle w:val="1"/>
          <w:color w:val="000000"/>
          <w:sz w:val="28"/>
          <w:szCs w:val="28"/>
        </w:rPr>
        <w:t>хан</w:t>
      </w:r>
      <w:r w:rsidR="00DF3A70">
        <w:rPr>
          <w:rStyle w:val="1"/>
          <w:color w:val="000000"/>
          <w:sz w:val="28"/>
          <w:szCs w:val="28"/>
          <w:lang w:val="uk-UA"/>
        </w:rPr>
        <w:t>н</w:t>
      </w:r>
      <w:r w:rsidRPr="00ED1E9F">
        <w:rPr>
          <w:rStyle w:val="1"/>
          <w:color w:val="000000"/>
          <w:sz w:val="28"/>
          <w:szCs w:val="28"/>
        </w:rPr>
        <w:t xml:space="preserve">я, </w:t>
      </w:r>
      <w:proofErr w:type="spellStart"/>
      <w:r w:rsidRPr="00ED1E9F">
        <w:rPr>
          <w:rStyle w:val="1"/>
          <w:color w:val="000000"/>
          <w:sz w:val="28"/>
          <w:szCs w:val="28"/>
        </w:rPr>
        <w:t>слюнотеч</w:t>
      </w:r>
      <w:proofErr w:type="spellEnd"/>
      <w:r w:rsidR="00DF3A70">
        <w:rPr>
          <w:rStyle w:val="1"/>
          <w:color w:val="000000"/>
          <w:sz w:val="28"/>
          <w:szCs w:val="28"/>
          <w:lang w:val="uk-UA"/>
        </w:rPr>
        <w:t>і</w:t>
      </w:r>
      <w:r w:rsidRPr="00ED1E9F">
        <w:rPr>
          <w:rStyle w:val="1"/>
          <w:color w:val="000000"/>
          <w:sz w:val="28"/>
          <w:szCs w:val="28"/>
        </w:rPr>
        <w:t>н</w:t>
      </w:r>
      <w:r w:rsidR="00DF3A70">
        <w:rPr>
          <w:rStyle w:val="1"/>
          <w:color w:val="000000"/>
          <w:sz w:val="28"/>
          <w:szCs w:val="28"/>
          <w:lang w:val="uk-UA"/>
        </w:rPr>
        <w:t>ня</w:t>
      </w:r>
      <w:r w:rsidRPr="00ED1E9F">
        <w:rPr>
          <w:rStyle w:val="1"/>
          <w:color w:val="000000"/>
          <w:sz w:val="28"/>
          <w:szCs w:val="28"/>
        </w:rPr>
        <w:t xml:space="preserve">, </w:t>
      </w:r>
      <w:r w:rsidR="00DF3A70">
        <w:rPr>
          <w:rStyle w:val="1"/>
          <w:color w:val="000000"/>
          <w:sz w:val="28"/>
          <w:szCs w:val="28"/>
          <w:lang w:val="uk-UA"/>
        </w:rPr>
        <w:t>блювання</w:t>
      </w:r>
      <w:r w:rsidRPr="00ED1E9F">
        <w:rPr>
          <w:rStyle w:val="1"/>
          <w:color w:val="000000"/>
          <w:sz w:val="28"/>
          <w:szCs w:val="28"/>
        </w:rPr>
        <w:t xml:space="preserve">, </w:t>
      </w:r>
      <w:proofErr w:type="spellStart"/>
      <w:r w:rsidRPr="00ED1E9F">
        <w:rPr>
          <w:rStyle w:val="1"/>
          <w:color w:val="000000"/>
          <w:sz w:val="28"/>
          <w:szCs w:val="28"/>
        </w:rPr>
        <w:t>асп</w:t>
      </w:r>
      <w:proofErr w:type="spellEnd"/>
      <w:r w:rsidR="00DF3A70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Pr="00ED1E9F">
        <w:rPr>
          <w:rStyle w:val="1"/>
          <w:color w:val="000000"/>
          <w:sz w:val="28"/>
          <w:szCs w:val="28"/>
        </w:rPr>
        <w:t>рац</w:t>
      </w:r>
      <w:proofErr w:type="spellEnd"/>
      <w:r w:rsidR="00DF3A70">
        <w:rPr>
          <w:rStyle w:val="1"/>
          <w:color w:val="000000"/>
          <w:sz w:val="28"/>
          <w:szCs w:val="28"/>
          <w:lang w:val="uk-UA"/>
        </w:rPr>
        <w:t>і</w:t>
      </w:r>
      <w:r w:rsidRPr="00ED1E9F">
        <w:rPr>
          <w:rStyle w:val="1"/>
          <w:color w:val="000000"/>
          <w:sz w:val="28"/>
          <w:szCs w:val="28"/>
        </w:rPr>
        <w:t xml:space="preserve">я </w:t>
      </w:r>
      <w:proofErr w:type="spellStart"/>
      <w:r w:rsidR="00DF3A70">
        <w:rPr>
          <w:rStyle w:val="1"/>
          <w:color w:val="000000"/>
          <w:sz w:val="28"/>
          <w:szCs w:val="28"/>
          <w:lang w:val="uk-UA"/>
        </w:rPr>
        <w:t>блюватних</w:t>
      </w:r>
      <w:proofErr w:type="spellEnd"/>
      <w:r w:rsidR="00DF3A7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DF3A70">
        <w:rPr>
          <w:rStyle w:val="1"/>
          <w:color w:val="000000"/>
          <w:sz w:val="28"/>
          <w:szCs w:val="28"/>
        </w:rPr>
        <w:t>мас</w:t>
      </w:r>
      <w:proofErr w:type="spellEnd"/>
      <w:r w:rsidR="00DF3A70">
        <w:rPr>
          <w:rStyle w:val="1"/>
          <w:color w:val="000000"/>
          <w:sz w:val="28"/>
          <w:szCs w:val="28"/>
        </w:rPr>
        <w:t xml:space="preserve"> (попадан</w:t>
      </w:r>
      <w:r w:rsidR="00DF3A70">
        <w:rPr>
          <w:rStyle w:val="1"/>
          <w:color w:val="000000"/>
          <w:sz w:val="28"/>
          <w:szCs w:val="28"/>
          <w:lang w:val="uk-UA"/>
        </w:rPr>
        <w:t>ня</w:t>
      </w:r>
      <w:r w:rsidR="0004148F" w:rsidRPr="00ED1E9F">
        <w:rPr>
          <w:rStyle w:val="1"/>
          <w:color w:val="000000"/>
          <w:sz w:val="28"/>
          <w:szCs w:val="28"/>
          <w:lang w:val="uk-UA"/>
        </w:rPr>
        <w:t xml:space="preserve"> </w:t>
      </w:r>
      <w:r w:rsidR="00DF3A70">
        <w:rPr>
          <w:rStyle w:val="7"/>
          <w:b w:val="0"/>
          <w:color w:val="000000"/>
          <w:sz w:val="28"/>
          <w:szCs w:val="28"/>
          <w:lang w:val="uk-UA"/>
        </w:rPr>
        <w:t>ї</w:t>
      </w:r>
      <w:r w:rsidRPr="00ED1E9F">
        <w:rPr>
          <w:rStyle w:val="7"/>
          <w:b w:val="0"/>
          <w:color w:val="000000"/>
          <w:sz w:val="28"/>
          <w:szCs w:val="28"/>
        </w:rPr>
        <w:t xml:space="preserve">х </w:t>
      </w:r>
      <w:r w:rsidR="00DF3A70">
        <w:rPr>
          <w:rStyle w:val="7"/>
          <w:b w:val="0"/>
          <w:color w:val="000000"/>
          <w:sz w:val="28"/>
          <w:szCs w:val="28"/>
          <w:lang w:val="uk-UA"/>
        </w:rPr>
        <w:t>у</w:t>
      </w:r>
      <w:r w:rsidRPr="00ED1E9F">
        <w:rPr>
          <w:rStyle w:val="7"/>
          <w:b w:val="0"/>
          <w:color w:val="000000"/>
          <w:sz w:val="28"/>
          <w:szCs w:val="28"/>
        </w:rPr>
        <w:t xml:space="preserve"> д</w:t>
      </w:r>
      <w:r w:rsidR="00DF3A70">
        <w:rPr>
          <w:rStyle w:val="7"/>
          <w:b w:val="0"/>
          <w:color w:val="000000"/>
          <w:sz w:val="28"/>
          <w:szCs w:val="28"/>
          <w:lang w:val="uk-UA"/>
        </w:rPr>
        <w:t>и</w:t>
      </w:r>
      <w:proofErr w:type="spellStart"/>
      <w:r w:rsidRPr="00ED1E9F">
        <w:rPr>
          <w:rStyle w:val="7"/>
          <w:b w:val="0"/>
          <w:color w:val="000000"/>
          <w:sz w:val="28"/>
          <w:szCs w:val="28"/>
        </w:rPr>
        <w:t>хальн</w:t>
      </w:r>
      <w:proofErr w:type="spellEnd"/>
      <w:r w:rsidR="00DF3A70">
        <w:rPr>
          <w:rStyle w:val="7"/>
          <w:b w:val="0"/>
          <w:color w:val="000000"/>
          <w:sz w:val="28"/>
          <w:szCs w:val="28"/>
          <w:lang w:val="uk-UA"/>
        </w:rPr>
        <w:t>і</w:t>
      </w:r>
      <w:r w:rsidRPr="00ED1E9F">
        <w:rPr>
          <w:rStyle w:val="7"/>
          <w:b w:val="0"/>
          <w:color w:val="000000"/>
          <w:sz w:val="28"/>
          <w:szCs w:val="28"/>
        </w:rPr>
        <w:t xml:space="preserve"> </w:t>
      </w:r>
      <w:r w:rsidR="00DF3A70">
        <w:rPr>
          <w:rStyle w:val="7"/>
          <w:b w:val="0"/>
          <w:color w:val="000000"/>
          <w:sz w:val="28"/>
          <w:szCs w:val="28"/>
          <w:lang w:val="uk-UA"/>
        </w:rPr>
        <w:t>шляхи</w:t>
      </w:r>
      <w:r w:rsidRPr="00ED1E9F">
        <w:rPr>
          <w:rStyle w:val="7"/>
          <w:b w:val="0"/>
          <w:color w:val="000000"/>
          <w:sz w:val="28"/>
          <w:szCs w:val="28"/>
        </w:rPr>
        <w:t>), запад</w:t>
      </w:r>
      <w:r w:rsidR="00DF3A70">
        <w:rPr>
          <w:rStyle w:val="7"/>
          <w:b w:val="0"/>
          <w:color w:val="000000"/>
          <w:sz w:val="28"/>
          <w:szCs w:val="28"/>
          <w:lang w:val="uk-UA"/>
        </w:rPr>
        <w:t>а</w:t>
      </w:r>
      <w:r w:rsidRPr="00ED1E9F">
        <w:rPr>
          <w:rStyle w:val="7"/>
          <w:b w:val="0"/>
          <w:color w:val="000000"/>
          <w:sz w:val="28"/>
          <w:szCs w:val="28"/>
        </w:rPr>
        <w:t>н</w:t>
      </w:r>
      <w:r w:rsidR="00DF3A70">
        <w:rPr>
          <w:rStyle w:val="7"/>
          <w:b w:val="0"/>
          <w:color w:val="000000"/>
          <w:sz w:val="28"/>
          <w:szCs w:val="28"/>
          <w:lang w:val="uk-UA"/>
        </w:rPr>
        <w:t>ня</w:t>
      </w:r>
      <w:r w:rsidR="00DF3A70">
        <w:rPr>
          <w:rStyle w:val="7"/>
          <w:b w:val="0"/>
          <w:color w:val="000000"/>
          <w:sz w:val="28"/>
          <w:szCs w:val="28"/>
        </w:rPr>
        <w:t xml:space="preserve"> </w:t>
      </w:r>
      <w:proofErr w:type="spellStart"/>
      <w:r w:rsidR="00DF3A70">
        <w:rPr>
          <w:rStyle w:val="7"/>
          <w:b w:val="0"/>
          <w:color w:val="000000"/>
          <w:sz w:val="28"/>
          <w:szCs w:val="28"/>
        </w:rPr>
        <w:t>яз</w:t>
      </w:r>
      <w:r w:rsidR="00FC5495">
        <w:rPr>
          <w:rStyle w:val="7"/>
          <w:b w:val="0"/>
          <w:color w:val="000000"/>
          <w:sz w:val="28"/>
          <w:szCs w:val="28"/>
          <w:lang w:val="uk-UA"/>
        </w:rPr>
        <w:t>ика</w:t>
      </w:r>
      <w:proofErr w:type="spellEnd"/>
      <w:r w:rsidR="00FC5495">
        <w:rPr>
          <w:rStyle w:val="7"/>
          <w:b w:val="0"/>
          <w:color w:val="000000"/>
          <w:sz w:val="28"/>
          <w:szCs w:val="28"/>
          <w:lang w:val="uk-UA"/>
        </w:rPr>
        <w:t>.</w:t>
      </w:r>
      <w:r w:rsidRPr="00ED1E9F">
        <w:rPr>
          <w:rStyle w:val="7"/>
          <w:b w:val="0"/>
          <w:color w:val="000000"/>
          <w:sz w:val="28"/>
          <w:szCs w:val="28"/>
        </w:rPr>
        <w:t xml:space="preserve"> </w:t>
      </w:r>
    </w:p>
    <w:p w:rsidR="00257388" w:rsidRPr="00ED1E9F" w:rsidRDefault="00297389" w:rsidP="00ED1E9F">
      <w:pPr>
        <w:pStyle w:val="a4"/>
        <w:numPr>
          <w:ilvl w:val="0"/>
          <w:numId w:val="14"/>
        </w:numPr>
        <w:shd w:val="clear" w:color="auto" w:fill="auto"/>
        <w:spacing w:line="240" w:lineRule="auto"/>
        <w:ind w:left="0" w:right="120" w:firstLine="360"/>
        <w:jc w:val="both"/>
        <w:rPr>
          <w:rStyle w:val="1"/>
          <w:sz w:val="28"/>
          <w:szCs w:val="28"/>
          <w:shd w:val="clear" w:color="auto" w:fill="auto"/>
        </w:rPr>
      </w:pPr>
      <w:r w:rsidRPr="00ED1E9F">
        <w:rPr>
          <w:rStyle w:val="a7"/>
          <w:b w:val="0"/>
          <w:color w:val="000000"/>
          <w:sz w:val="28"/>
          <w:szCs w:val="28"/>
        </w:rPr>
        <w:t>Ст</w:t>
      </w:r>
      <w:r w:rsidRPr="00ED1E9F">
        <w:rPr>
          <w:rStyle w:val="10"/>
          <w:b w:val="0"/>
          <w:color w:val="000000"/>
          <w:sz w:val="28"/>
          <w:szCs w:val="28"/>
          <w:u w:val="none"/>
        </w:rPr>
        <w:t>а</w:t>
      </w:r>
      <w:r w:rsidR="004E7504">
        <w:rPr>
          <w:rStyle w:val="10"/>
          <w:b w:val="0"/>
          <w:color w:val="000000"/>
          <w:sz w:val="28"/>
          <w:szCs w:val="28"/>
          <w:u w:val="none"/>
          <w:lang w:val="uk-UA"/>
        </w:rPr>
        <w:t>ді</w:t>
      </w:r>
      <w:r w:rsidRPr="00ED1E9F">
        <w:rPr>
          <w:rStyle w:val="10"/>
          <w:b w:val="0"/>
          <w:color w:val="000000"/>
          <w:sz w:val="28"/>
          <w:szCs w:val="28"/>
          <w:u w:val="none"/>
        </w:rPr>
        <w:t xml:space="preserve">я </w:t>
      </w:r>
      <w:r w:rsidRPr="00ED1E9F">
        <w:rPr>
          <w:rStyle w:val="11"/>
          <w:i w:val="0"/>
          <w:color w:val="000000"/>
          <w:sz w:val="28"/>
          <w:szCs w:val="28"/>
          <w:u w:val="none"/>
        </w:rPr>
        <w:t>3</w:t>
      </w:r>
      <w:r w:rsidRPr="00ED1E9F">
        <w:rPr>
          <w:rStyle w:val="a6"/>
          <w:i w:val="0"/>
          <w:color w:val="000000"/>
          <w:sz w:val="28"/>
          <w:szCs w:val="28"/>
          <w:lang w:val="ru-RU" w:eastAsia="ru-RU"/>
        </w:rPr>
        <w:t xml:space="preserve"> </w:t>
      </w:r>
      <w:r w:rsidR="004E7504">
        <w:rPr>
          <w:rStyle w:val="a6"/>
          <w:i w:val="0"/>
          <w:color w:val="000000"/>
          <w:sz w:val="28"/>
          <w:szCs w:val="28"/>
          <w:lang w:val="ru-RU" w:eastAsia="ru-RU"/>
        </w:rPr>
        <w:t>–</w:t>
      </w:r>
      <w:r w:rsidRPr="00ED1E9F">
        <w:rPr>
          <w:rStyle w:val="1"/>
          <w:color w:val="000000"/>
          <w:sz w:val="28"/>
          <w:szCs w:val="28"/>
        </w:rPr>
        <w:t xml:space="preserve"> </w:t>
      </w:r>
      <w:r w:rsidR="004E7504">
        <w:rPr>
          <w:rStyle w:val="1"/>
          <w:color w:val="000000"/>
          <w:sz w:val="28"/>
          <w:szCs w:val="28"/>
        </w:rPr>
        <w:t>«</w:t>
      </w:r>
      <w:proofErr w:type="spellStart"/>
      <w:r w:rsidRPr="00ED1E9F">
        <w:rPr>
          <w:rStyle w:val="a7"/>
          <w:b w:val="0"/>
          <w:color w:val="000000"/>
          <w:sz w:val="28"/>
          <w:szCs w:val="28"/>
        </w:rPr>
        <w:t>гл</w:t>
      </w:r>
      <w:proofErr w:type="spellEnd"/>
      <w:r w:rsidR="004E7504">
        <w:rPr>
          <w:rStyle w:val="a7"/>
          <w:b w:val="0"/>
          <w:color w:val="000000"/>
          <w:sz w:val="28"/>
          <w:szCs w:val="28"/>
          <w:lang w:val="uk-UA"/>
        </w:rPr>
        <w:t>и</w:t>
      </w:r>
      <w:r w:rsidRPr="00ED1E9F">
        <w:rPr>
          <w:rStyle w:val="a7"/>
          <w:b w:val="0"/>
          <w:color w:val="000000"/>
          <w:sz w:val="28"/>
          <w:szCs w:val="28"/>
        </w:rPr>
        <w:t>б</w:t>
      </w:r>
      <w:r w:rsidRPr="00ED1E9F">
        <w:rPr>
          <w:rStyle w:val="10"/>
          <w:b w:val="0"/>
          <w:color w:val="000000"/>
          <w:sz w:val="28"/>
          <w:szCs w:val="28"/>
          <w:u w:val="none"/>
        </w:rPr>
        <w:t>ок</w:t>
      </w:r>
      <w:r w:rsidR="004E7504">
        <w:rPr>
          <w:rStyle w:val="10"/>
          <w:b w:val="0"/>
          <w:color w:val="000000"/>
          <w:sz w:val="28"/>
          <w:szCs w:val="28"/>
          <w:u w:val="none"/>
          <w:lang w:val="uk-UA"/>
        </w:rPr>
        <w:t>а</w:t>
      </w:r>
      <w:r w:rsidRPr="00ED1E9F">
        <w:rPr>
          <w:rStyle w:val="10"/>
          <w:b w:val="0"/>
          <w:color w:val="000000"/>
          <w:sz w:val="28"/>
          <w:szCs w:val="28"/>
          <w:u w:val="none"/>
        </w:rPr>
        <w:t xml:space="preserve"> ком</w:t>
      </w:r>
      <w:r w:rsidR="004E7504">
        <w:rPr>
          <w:rStyle w:val="10"/>
          <w:b w:val="0"/>
          <w:color w:val="000000"/>
          <w:sz w:val="28"/>
          <w:szCs w:val="28"/>
          <w:u w:val="none"/>
          <w:lang w:val="uk-UA"/>
        </w:rPr>
        <w:t>а</w:t>
      </w:r>
      <w:r w:rsidR="004E7504">
        <w:rPr>
          <w:rStyle w:val="10"/>
          <w:b w:val="0"/>
          <w:color w:val="000000"/>
          <w:sz w:val="28"/>
          <w:szCs w:val="28"/>
          <w:u w:val="none"/>
        </w:rPr>
        <w:t>»</w:t>
      </w:r>
      <w:r w:rsidRPr="00ED1E9F">
        <w:rPr>
          <w:rStyle w:val="a7"/>
          <w:b w:val="0"/>
          <w:color w:val="000000"/>
          <w:sz w:val="28"/>
          <w:szCs w:val="28"/>
        </w:rPr>
        <w:t xml:space="preserve">: </w:t>
      </w:r>
      <w:r w:rsidR="001A22FA">
        <w:rPr>
          <w:rStyle w:val="1"/>
          <w:color w:val="000000"/>
          <w:sz w:val="28"/>
          <w:szCs w:val="28"/>
          <w:lang w:val="uk-UA"/>
        </w:rPr>
        <w:t>відсутність</w:t>
      </w:r>
      <w:r w:rsidRPr="00ED1E9F">
        <w:rPr>
          <w:rStyle w:val="1"/>
          <w:color w:val="000000"/>
          <w:sz w:val="28"/>
          <w:szCs w:val="28"/>
        </w:rPr>
        <w:t xml:space="preserve"> </w:t>
      </w:r>
      <w:r w:rsidR="001A22FA">
        <w:rPr>
          <w:rStyle w:val="1"/>
          <w:color w:val="000000"/>
          <w:sz w:val="28"/>
          <w:szCs w:val="28"/>
          <w:lang w:val="uk-UA"/>
        </w:rPr>
        <w:t>у</w:t>
      </w:r>
      <w:r w:rsidRPr="00ED1E9F">
        <w:rPr>
          <w:rStyle w:val="1"/>
          <w:color w:val="000000"/>
          <w:sz w:val="28"/>
          <w:szCs w:val="28"/>
        </w:rPr>
        <w:t>с</w:t>
      </w:r>
      <w:r w:rsidR="001A22FA">
        <w:rPr>
          <w:rStyle w:val="1"/>
          <w:color w:val="000000"/>
          <w:sz w:val="28"/>
          <w:szCs w:val="28"/>
          <w:lang w:val="uk-UA"/>
        </w:rPr>
        <w:t>і</w:t>
      </w:r>
      <w:r w:rsidRPr="00ED1E9F">
        <w:rPr>
          <w:rStyle w:val="1"/>
          <w:color w:val="000000"/>
          <w:sz w:val="28"/>
          <w:szCs w:val="28"/>
        </w:rPr>
        <w:t>х рефлекс</w:t>
      </w:r>
      <w:r w:rsidR="001A22FA">
        <w:rPr>
          <w:rStyle w:val="1"/>
          <w:color w:val="000000"/>
          <w:sz w:val="28"/>
          <w:szCs w:val="28"/>
          <w:lang w:val="uk-UA"/>
        </w:rPr>
        <w:t>і</w:t>
      </w:r>
      <w:r w:rsidRPr="00ED1E9F">
        <w:rPr>
          <w:rStyle w:val="1"/>
          <w:color w:val="000000"/>
          <w:sz w:val="28"/>
          <w:szCs w:val="28"/>
        </w:rPr>
        <w:t xml:space="preserve">в, </w:t>
      </w:r>
      <w:r w:rsidRPr="00ED1E9F">
        <w:rPr>
          <w:rStyle w:val="a7"/>
          <w:b w:val="0"/>
          <w:color w:val="000000"/>
          <w:sz w:val="28"/>
          <w:szCs w:val="28"/>
          <w:lang w:eastAsia="uk-UA"/>
        </w:rPr>
        <w:t>о</w:t>
      </w:r>
      <w:r w:rsidR="001A22FA">
        <w:rPr>
          <w:rStyle w:val="a7"/>
          <w:b w:val="0"/>
          <w:color w:val="000000"/>
          <w:sz w:val="28"/>
          <w:szCs w:val="28"/>
          <w:lang w:val="uk-UA" w:eastAsia="uk-UA"/>
        </w:rPr>
        <w:t>з</w:t>
      </w:r>
      <w:proofErr w:type="spellStart"/>
      <w:r w:rsidRPr="00ED1E9F">
        <w:rPr>
          <w:rStyle w:val="a7"/>
          <w:b w:val="0"/>
          <w:color w:val="000000"/>
          <w:sz w:val="28"/>
          <w:szCs w:val="28"/>
          <w:lang w:eastAsia="uk-UA"/>
        </w:rPr>
        <w:t>наки</w:t>
      </w:r>
      <w:proofErr w:type="spellEnd"/>
      <w:r w:rsidR="00ED1E9F">
        <w:rPr>
          <w:sz w:val="28"/>
          <w:szCs w:val="28"/>
          <w:lang w:val="uk-UA"/>
        </w:rPr>
        <w:t xml:space="preserve"> </w:t>
      </w:r>
      <w:r w:rsidR="001A22FA">
        <w:rPr>
          <w:rStyle w:val="1"/>
          <w:color w:val="000000"/>
          <w:sz w:val="28"/>
          <w:szCs w:val="28"/>
          <w:lang w:val="uk-UA"/>
        </w:rPr>
        <w:t>по</w:t>
      </w:r>
      <w:r w:rsidRPr="00ED1E9F">
        <w:rPr>
          <w:rStyle w:val="1"/>
          <w:color w:val="000000"/>
          <w:sz w:val="28"/>
          <w:szCs w:val="28"/>
        </w:rPr>
        <w:t>рушен</w:t>
      </w:r>
      <w:r w:rsidR="001A22FA">
        <w:rPr>
          <w:rStyle w:val="1"/>
          <w:color w:val="000000"/>
          <w:sz w:val="28"/>
          <w:szCs w:val="28"/>
          <w:lang w:val="uk-UA"/>
        </w:rPr>
        <w:t>н</w:t>
      </w:r>
      <w:r w:rsidRPr="00ED1E9F">
        <w:rPr>
          <w:rStyle w:val="1"/>
          <w:color w:val="000000"/>
          <w:sz w:val="28"/>
          <w:szCs w:val="28"/>
        </w:rPr>
        <w:t xml:space="preserve">я </w:t>
      </w:r>
      <w:proofErr w:type="spellStart"/>
      <w:r w:rsidRPr="00ED1E9F">
        <w:rPr>
          <w:rStyle w:val="1"/>
          <w:color w:val="000000"/>
          <w:sz w:val="28"/>
          <w:szCs w:val="28"/>
        </w:rPr>
        <w:t>жи</w:t>
      </w:r>
      <w:r w:rsidR="001A22FA">
        <w:rPr>
          <w:rStyle w:val="1"/>
          <w:color w:val="000000"/>
          <w:sz w:val="28"/>
          <w:szCs w:val="28"/>
          <w:lang w:val="uk-UA"/>
        </w:rPr>
        <w:t>ттєва</w:t>
      </w:r>
      <w:proofErr w:type="spellEnd"/>
      <w:r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ED1E9F">
        <w:rPr>
          <w:rStyle w:val="1"/>
          <w:color w:val="000000"/>
          <w:sz w:val="28"/>
          <w:szCs w:val="28"/>
        </w:rPr>
        <w:t>важ</w:t>
      </w:r>
      <w:r w:rsidR="001A22FA">
        <w:rPr>
          <w:rStyle w:val="1"/>
          <w:color w:val="000000"/>
          <w:sz w:val="28"/>
          <w:szCs w:val="28"/>
          <w:lang w:val="uk-UA"/>
        </w:rPr>
        <w:t>ливи</w:t>
      </w:r>
      <w:proofErr w:type="spellEnd"/>
      <w:r w:rsidRPr="00ED1E9F">
        <w:rPr>
          <w:rStyle w:val="1"/>
          <w:color w:val="000000"/>
          <w:sz w:val="28"/>
          <w:szCs w:val="28"/>
        </w:rPr>
        <w:t xml:space="preserve">х </w:t>
      </w:r>
      <w:proofErr w:type="spellStart"/>
      <w:r w:rsidRPr="00ED1E9F">
        <w:rPr>
          <w:rStyle w:val="1"/>
          <w:color w:val="000000"/>
          <w:sz w:val="28"/>
          <w:szCs w:val="28"/>
        </w:rPr>
        <w:t>функц</w:t>
      </w:r>
      <w:r w:rsidR="001A22FA">
        <w:rPr>
          <w:rStyle w:val="1"/>
          <w:color w:val="000000"/>
          <w:sz w:val="28"/>
          <w:szCs w:val="28"/>
          <w:lang w:val="uk-UA"/>
        </w:rPr>
        <w:t>ій</w:t>
      </w:r>
      <w:proofErr w:type="spellEnd"/>
      <w:r w:rsidR="001A22FA">
        <w:rPr>
          <w:rStyle w:val="1"/>
          <w:color w:val="000000"/>
          <w:sz w:val="28"/>
          <w:szCs w:val="28"/>
        </w:rPr>
        <w:t xml:space="preserve"> организм</w:t>
      </w:r>
      <w:r w:rsidR="001A22FA">
        <w:rPr>
          <w:rStyle w:val="1"/>
          <w:color w:val="000000"/>
          <w:sz w:val="28"/>
          <w:szCs w:val="28"/>
          <w:lang w:val="uk-UA"/>
        </w:rPr>
        <w:t>у.</w:t>
      </w:r>
      <w:r w:rsidRPr="00ED1E9F">
        <w:rPr>
          <w:rStyle w:val="1"/>
          <w:color w:val="000000"/>
          <w:sz w:val="28"/>
          <w:szCs w:val="28"/>
        </w:rPr>
        <w:t xml:space="preserve"> </w:t>
      </w:r>
      <w:r w:rsidR="0043429E">
        <w:rPr>
          <w:rStyle w:val="1"/>
          <w:color w:val="000000"/>
          <w:sz w:val="28"/>
          <w:szCs w:val="28"/>
          <w:lang w:val="uk-UA"/>
        </w:rPr>
        <w:t>Порушення</w:t>
      </w:r>
      <w:r w:rsidR="00ED1E9F">
        <w:rPr>
          <w:rStyle w:val="1"/>
          <w:color w:val="000000"/>
          <w:sz w:val="28"/>
          <w:szCs w:val="28"/>
          <w:lang w:val="uk-UA"/>
        </w:rPr>
        <w:t xml:space="preserve"> </w:t>
      </w:r>
      <w:r w:rsidRPr="00ED1E9F">
        <w:rPr>
          <w:rStyle w:val="7"/>
          <w:b w:val="0"/>
          <w:color w:val="000000"/>
          <w:sz w:val="28"/>
          <w:szCs w:val="28"/>
        </w:rPr>
        <w:t>д</w:t>
      </w:r>
      <w:r w:rsidR="0043429E">
        <w:rPr>
          <w:rStyle w:val="7"/>
          <w:b w:val="0"/>
          <w:color w:val="000000"/>
          <w:sz w:val="28"/>
          <w:szCs w:val="28"/>
          <w:lang w:val="uk-UA"/>
        </w:rPr>
        <w:t>и</w:t>
      </w:r>
      <w:r w:rsidRPr="00ED1E9F">
        <w:rPr>
          <w:rStyle w:val="7"/>
          <w:b w:val="0"/>
          <w:color w:val="000000"/>
          <w:sz w:val="28"/>
          <w:szCs w:val="28"/>
        </w:rPr>
        <w:t>хан</w:t>
      </w:r>
      <w:r w:rsidR="0043429E">
        <w:rPr>
          <w:rStyle w:val="7"/>
          <w:b w:val="0"/>
          <w:color w:val="000000"/>
          <w:sz w:val="28"/>
          <w:szCs w:val="28"/>
          <w:lang w:val="uk-UA"/>
        </w:rPr>
        <w:t>н</w:t>
      </w:r>
      <w:r w:rsidRPr="00ED1E9F">
        <w:rPr>
          <w:rStyle w:val="7"/>
          <w:b w:val="0"/>
          <w:color w:val="000000"/>
          <w:sz w:val="28"/>
          <w:szCs w:val="28"/>
        </w:rPr>
        <w:t xml:space="preserve">я </w:t>
      </w:r>
      <w:r w:rsidR="0043429E">
        <w:rPr>
          <w:rStyle w:val="7"/>
          <w:b w:val="0"/>
          <w:color w:val="000000"/>
          <w:sz w:val="28"/>
          <w:szCs w:val="28"/>
          <w:lang w:val="uk-UA"/>
        </w:rPr>
        <w:t xml:space="preserve">від </w:t>
      </w:r>
      <w:r w:rsidR="0043429E">
        <w:rPr>
          <w:rStyle w:val="710"/>
          <w:color w:val="000000"/>
          <w:sz w:val="28"/>
          <w:szCs w:val="28"/>
          <w:lang w:val="uk-UA" w:eastAsia="uk-UA"/>
        </w:rPr>
        <w:t>поверхневого аритмічного</w:t>
      </w:r>
      <w:r w:rsidRPr="00ED1E9F">
        <w:rPr>
          <w:rStyle w:val="710"/>
          <w:color w:val="000000"/>
          <w:sz w:val="28"/>
          <w:szCs w:val="28"/>
        </w:rPr>
        <w:t xml:space="preserve"> </w:t>
      </w:r>
      <w:r w:rsidRPr="00ED1E9F">
        <w:rPr>
          <w:rStyle w:val="7"/>
          <w:b w:val="0"/>
          <w:color w:val="000000"/>
          <w:sz w:val="28"/>
          <w:szCs w:val="28"/>
        </w:rPr>
        <w:t>до по</w:t>
      </w:r>
      <w:r w:rsidR="0043429E">
        <w:rPr>
          <w:rStyle w:val="7"/>
          <w:b w:val="0"/>
          <w:color w:val="000000"/>
          <w:sz w:val="28"/>
          <w:szCs w:val="28"/>
          <w:lang w:val="uk-UA"/>
        </w:rPr>
        <w:t>в</w:t>
      </w:r>
      <w:proofErr w:type="spellStart"/>
      <w:r w:rsidRPr="00ED1E9F">
        <w:rPr>
          <w:rStyle w:val="7"/>
          <w:b w:val="0"/>
          <w:color w:val="000000"/>
          <w:sz w:val="28"/>
          <w:szCs w:val="28"/>
        </w:rPr>
        <w:t>ного</w:t>
      </w:r>
      <w:proofErr w:type="spellEnd"/>
      <w:r w:rsidRPr="00ED1E9F">
        <w:rPr>
          <w:rStyle w:val="7"/>
          <w:b w:val="0"/>
          <w:color w:val="000000"/>
          <w:sz w:val="28"/>
          <w:szCs w:val="28"/>
        </w:rPr>
        <w:t xml:space="preserve"> </w:t>
      </w:r>
      <w:r w:rsidR="0043429E">
        <w:rPr>
          <w:rStyle w:val="7"/>
          <w:b w:val="0"/>
          <w:color w:val="000000"/>
          <w:sz w:val="28"/>
          <w:szCs w:val="28"/>
          <w:lang w:val="uk-UA"/>
        </w:rPr>
        <w:t>йо</w:t>
      </w:r>
      <w:proofErr w:type="spellStart"/>
      <w:r w:rsidRPr="00ED1E9F">
        <w:rPr>
          <w:rStyle w:val="7"/>
          <w:b w:val="0"/>
          <w:color w:val="000000"/>
          <w:sz w:val="28"/>
          <w:szCs w:val="28"/>
        </w:rPr>
        <w:t>го</w:t>
      </w:r>
      <w:proofErr w:type="spellEnd"/>
      <w:r w:rsidRPr="00ED1E9F">
        <w:rPr>
          <w:rStyle w:val="7"/>
          <w:b w:val="0"/>
          <w:color w:val="000000"/>
          <w:sz w:val="28"/>
          <w:szCs w:val="28"/>
        </w:rPr>
        <w:t xml:space="preserve"> </w:t>
      </w:r>
      <w:proofErr w:type="spellStart"/>
      <w:r w:rsidRPr="00ED1E9F">
        <w:rPr>
          <w:rStyle w:val="7"/>
          <w:b w:val="0"/>
          <w:color w:val="000000"/>
          <w:sz w:val="28"/>
          <w:szCs w:val="28"/>
        </w:rPr>
        <w:t>парал</w:t>
      </w:r>
      <w:proofErr w:type="spellEnd"/>
      <w:r w:rsidR="0043429E">
        <w:rPr>
          <w:rStyle w:val="7"/>
          <w:b w:val="0"/>
          <w:color w:val="000000"/>
          <w:sz w:val="28"/>
          <w:szCs w:val="28"/>
          <w:lang w:val="uk-UA"/>
        </w:rPr>
        <w:t>і</w:t>
      </w:r>
      <w:r w:rsidRPr="00ED1E9F">
        <w:rPr>
          <w:rStyle w:val="7"/>
          <w:b w:val="0"/>
          <w:color w:val="000000"/>
          <w:sz w:val="28"/>
          <w:szCs w:val="28"/>
        </w:rPr>
        <w:t>ч</w:t>
      </w:r>
      <w:r w:rsidR="0043429E">
        <w:rPr>
          <w:rStyle w:val="7"/>
          <w:b w:val="0"/>
          <w:color w:val="000000"/>
          <w:sz w:val="28"/>
          <w:szCs w:val="28"/>
          <w:lang w:val="uk-UA"/>
        </w:rPr>
        <w:t>у</w:t>
      </w:r>
      <w:r w:rsidRPr="00ED1E9F">
        <w:rPr>
          <w:rStyle w:val="1"/>
          <w:color w:val="000000"/>
          <w:sz w:val="28"/>
          <w:szCs w:val="28"/>
        </w:rPr>
        <w:t xml:space="preserve">. </w:t>
      </w:r>
      <w:r w:rsidR="007E7B26">
        <w:rPr>
          <w:rStyle w:val="1"/>
          <w:color w:val="000000"/>
          <w:sz w:val="28"/>
          <w:szCs w:val="28"/>
          <w:lang w:val="uk-UA"/>
        </w:rPr>
        <w:t>Відсутність</w:t>
      </w:r>
      <w:r w:rsidRPr="00ED1E9F">
        <w:rPr>
          <w:rStyle w:val="1"/>
          <w:color w:val="000000"/>
          <w:sz w:val="28"/>
          <w:szCs w:val="28"/>
        </w:rPr>
        <w:t xml:space="preserve"> </w:t>
      </w:r>
      <w:r w:rsidR="00DB03F0" w:rsidRPr="00ED1E9F">
        <w:rPr>
          <w:color w:val="000000"/>
          <w:sz w:val="28"/>
          <w:szCs w:val="28"/>
          <w:lang w:val="uk-UA"/>
        </w:rPr>
        <w:t>сухожильних рефлексів, відсутність реакції на больові подразнення. Зіниці вузькі, дихання рідке,</w:t>
      </w:r>
      <w:r w:rsidR="00ED1E9F">
        <w:rPr>
          <w:sz w:val="28"/>
          <w:szCs w:val="28"/>
          <w:lang w:val="uk-UA"/>
        </w:rPr>
        <w:t xml:space="preserve"> </w:t>
      </w:r>
      <w:r w:rsidR="00257388" w:rsidRPr="007E7B26">
        <w:rPr>
          <w:rStyle w:val="1"/>
          <w:color w:val="000000"/>
          <w:sz w:val="28"/>
          <w:szCs w:val="28"/>
          <w:lang w:val="uk-UA"/>
        </w:rPr>
        <w:t>пульс слаб</w:t>
      </w:r>
      <w:r w:rsidR="007E7B26">
        <w:rPr>
          <w:rStyle w:val="1"/>
          <w:color w:val="000000"/>
          <w:sz w:val="28"/>
          <w:szCs w:val="28"/>
          <w:lang w:val="uk-UA"/>
        </w:rPr>
        <w:t>ки</w:t>
      </w:r>
      <w:r w:rsidR="00257388" w:rsidRPr="007E7B26">
        <w:rPr>
          <w:rStyle w:val="1"/>
          <w:color w:val="000000"/>
          <w:sz w:val="28"/>
          <w:szCs w:val="28"/>
          <w:lang w:val="uk-UA"/>
        </w:rPr>
        <w:t>й, синюшн</w:t>
      </w:r>
      <w:r w:rsidR="007E7B26">
        <w:rPr>
          <w:rStyle w:val="1"/>
          <w:color w:val="000000"/>
          <w:sz w:val="28"/>
          <w:szCs w:val="28"/>
          <w:lang w:val="uk-UA"/>
        </w:rPr>
        <w:t>і</w:t>
      </w:r>
      <w:r w:rsidR="00257388" w:rsidRPr="007E7B26">
        <w:rPr>
          <w:rStyle w:val="1"/>
          <w:color w:val="000000"/>
          <w:sz w:val="28"/>
          <w:szCs w:val="28"/>
          <w:lang w:val="uk-UA"/>
        </w:rPr>
        <w:t xml:space="preserve">сть </w:t>
      </w:r>
      <w:r w:rsidR="007E7B26">
        <w:rPr>
          <w:rStyle w:val="1"/>
          <w:color w:val="000000"/>
          <w:sz w:val="28"/>
          <w:szCs w:val="28"/>
          <w:lang w:val="uk-UA"/>
        </w:rPr>
        <w:t>шкірних</w:t>
      </w:r>
      <w:r w:rsidR="00257388" w:rsidRPr="007E7B26">
        <w:rPr>
          <w:rStyle w:val="1"/>
          <w:color w:val="000000"/>
          <w:sz w:val="28"/>
          <w:szCs w:val="28"/>
          <w:lang w:val="uk-UA"/>
        </w:rPr>
        <w:t xml:space="preserve"> покр</w:t>
      </w:r>
      <w:r w:rsidR="007E7B26">
        <w:rPr>
          <w:rStyle w:val="1"/>
          <w:color w:val="000000"/>
          <w:sz w:val="28"/>
          <w:szCs w:val="28"/>
          <w:lang w:val="uk-UA"/>
        </w:rPr>
        <w:t>и</w:t>
      </w:r>
      <w:r w:rsidR="00257388" w:rsidRPr="007E7B26">
        <w:rPr>
          <w:rStyle w:val="1"/>
          <w:color w:val="000000"/>
          <w:sz w:val="28"/>
          <w:szCs w:val="28"/>
          <w:lang w:val="uk-UA"/>
        </w:rPr>
        <w:t>в</w:t>
      </w:r>
      <w:r w:rsidR="007E7B26">
        <w:rPr>
          <w:rStyle w:val="1"/>
          <w:color w:val="000000"/>
          <w:sz w:val="28"/>
          <w:szCs w:val="28"/>
          <w:lang w:val="uk-UA"/>
        </w:rPr>
        <w:t>і</w:t>
      </w:r>
      <w:r w:rsidR="00257388" w:rsidRPr="007E7B26">
        <w:rPr>
          <w:rStyle w:val="1"/>
          <w:color w:val="000000"/>
          <w:sz w:val="28"/>
          <w:szCs w:val="28"/>
          <w:lang w:val="uk-UA"/>
        </w:rPr>
        <w:t>в, моче</w:t>
      </w:r>
      <w:r w:rsidR="007E7B26">
        <w:rPr>
          <w:rStyle w:val="1"/>
          <w:color w:val="000000"/>
          <w:sz w:val="28"/>
          <w:szCs w:val="28"/>
          <w:lang w:val="uk-UA"/>
        </w:rPr>
        <w:t>виділення</w:t>
      </w:r>
      <w:r w:rsidR="00257388" w:rsidRPr="007E7B26">
        <w:rPr>
          <w:rStyle w:val="1"/>
          <w:color w:val="000000"/>
          <w:sz w:val="28"/>
          <w:szCs w:val="28"/>
          <w:lang w:val="uk-UA"/>
        </w:rPr>
        <w:t xml:space="preserve"> </w:t>
      </w:r>
      <w:r w:rsidR="007E7B26">
        <w:rPr>
          <w:rStyle w:val="1"/>
          <w:color w:val="000000"/>
          <w:sz w:val="28"/>
          <w:szCs w:val="28"/>
          <w:lang w:val="uk-UA"/>
        </w:rPr>
        <w:t>змен</w:t>
      </w:r>
      <w:r w:rsidR="00257388" w:rsidRPr="007E7B26">
        <w:rPr>
          <w:rStyle w:val="1"/>
          <w:color w:val="000000"/>
          <w:sz w:val="28"/>
          <w:szCs w:val="28"/>
          <w:lang w:val="uk-UA"/>
        </w:rPr>
        <w:t xml:space="preserve">шено. </w:t>
      </w:r>
      <w:r w:rsidR="00813F73">
        <w:rPr>
          <w:rStyle w:val="1"/>
          <w:color w:val="000000"/>
          <w:sz w:val="28"/>
          <w:szCs w:val="28"/>
          <w:lang w:val="uk-UA"/>
        </w:rPr>
        <w:t>Тривалість</w:t>
      </w:r>
      <w:r w:rsidR="00257388" w:rsidRPr="00ED1E9F">
        <w:rPr>
          <w:rStyle w:val="1"/>
          <w:color w:val="000000"/>
          <w:sz w:val="28"/>
          <w:szCs w:val="28"/>
        </w:rPr>
        <w:t xml:space="preserve"> стад</w:t>
      </w:r>
      <w:proofErr w:type="spellStart"/>
      <w:r w:rsidR="00813F73">
        <w:rPr>
          <w:rStyle w:val="1"/>
          <w:color w:val="000000"/>
          <w:sz w:val="28"/>
          <w:szCs w:val="28"/>
          <w:lang w:val="uk-UA"/>
        </w:rPr>
        <w:t>ії</w:t>
      </w:r>
      <w:proofErr w:type="spellEnd"/>
      <w:r w:rsidR="00257388" w:rsidRPr="00ED1E9F">
        <w:rPr>
          <w:rStyle w:val="1"/>
          <w:color w:val="000000"/>
          <w:sz w:val="28"/>
          <w:szCs w:val="28"/>
        </w:rPr>
        <w:t xml:space="preserve"> </w:t>
      </w:r>
      <w:r w:rsidR="00813F73">
        <w:rPr>
          <w:rStyle w:val="1"/>
          <w:color w:val="000000"/>
          <w:sz w:val="28"/>
          <w:szCs w:val="28"/>
          <w:lang w:val="uk-UA"/>
        </w:rPr>
        <w:t>біль</w:t>
      </w:r>
      <w:proofErr w:type="spellStart"/>
      <w:r w:rsidR="00813F73">
        <w:rPr>
          <w:rStyle w:val="1"/>
          <w:color w:val="000000"/>
          <w:sz w:val="28"/>
          <w:szCs w:val="28"/>
        </w:rPr>
        <w:t>ше</w:t>
      </w:r>
      <w:proofErr w:type="spellEnd"/>
      <w:r w:rsidR="00813F73">
        <w:rPr>
          <w:rStyle w:val="1"/>
          <w:color w:val="000000"/>
          <w:sz w:val="28"/>
          <w:szCs w:val="28"/>
        </w:rPr>
        <w:t xml:space="preserve"> 12 </w:t>
      </w:r>
      <w:r w:rsidR="00813F73">
        <w:rPr>
          <w:rStyle w:val="1"/>
          <w:color w:val="000000"/>
          <w:sz w:val="28"/>
          <w:szCs w:val="28"/>
          <w:lang w:val="uk-UA"/>
        </w:rPr>
        <w:t>годин</w:t>
      </w:r>
      <w:r w:rsidR="00813F73">
        <w:rPr>
          <w:rStyle w:val="1"/>
          <w:color w:val="000000"/>
          <w:sz w:val="28"/>
          <w:szCs w:val="28"/>
        </w:rPr>
        <w:t>.</w:t>
      </w:r>
      <w:r w:rsidR="00813F73">
        <w:rPr>
          <w:rStyle w:val="1"/>
          <w:color w:val="000000"/>
          <w:sz w:val="28"/>
          <w:szCs w:val="28"/>
          <w:lang w:val="uk-UA"/>
        </w:rPr>
        <w:t xml:space="preserve"> </w:t>
      </w:r>
      <w:r w:rsidR="00813F73">
        <w:rPr>
          <w:rStyle w:val="1"/>
          <w:color w:val="000000"/>
          <w:sz w:val="28"/>
          <w:szCs w:val="28"/>
        </w:rPr>
        <w:t>В</w:t>
      </w:r>
      <w:r w:rsidR="00257388" w:rsidRPr="00ED1E9F">
        <w:rPr>
          <w:rStyle w:val="1"/>
          <w:color w:val="000000"/>
          <w:sz w:val="28"/>
          <w:szCs w:val="28"/>
        </w:rPr>
        <w:t xml:space="preserve"> </w:t>
      </w:r>
      <w:r w:rsidR="00813F73">
        <w:rPr>
          <w:rStyle w:val="1"/>
          <w:color w:val="000000"/>
          <w:sz w:val="28"/>
          <w:szCs w:val="28"/>
          <w:lang w:val="uk-UA"/>
        </w:rPr>
        <w:t>подальшому</w:t>
      </w:r>
      <w:r w:rsidR="00257388" w:rsidRPr="00ED1E9F">
        <w:rPr>
          <w:rStyle w:val="1"/>
          <w:color w:val="000000"/>
          <w:sz w:val="28"/>
          <w:szCs w:val="28"/>
        </w:rPr>
        <w:t xml:space="preserve">, </w:t>
      </w:r>
      <w:r w:rsidR="00813F73">
        <w:rPr>
          <w:rStyle w:val="1"/>
          <w:color w:val="000000"/>
          <w:sz w:val="28"/>
          <w:szCs w:val="28"/>
          <w:lang w:val="uk-UA"/>
        </w:rPr>
        <w:t>якщо</w:t>
      </w:r>
      <w:r w:rsidR="00257388" w:rsidRPr="00ED1E9F">
        <w:rPr>
          <w:rStyle w:val="1"/>
          <w:color w:val="000000"/>
          <w:sz w:val="28"/>
          <w:szCs w:val="28"/>
        </w:rPr>
        <w:t xml:space="preserve"> не наступила смерть, р</w:t>
      </w:r>
      <w:r w:rsidR="00813F73">
        <w:rPr>
          <w:rStyle w:val="1"/>
          <w:color w:val="000000"/>
          <w:sz w:val="28"/>
          <w:szCs w:val="28"/>
          <w:lang w:val="uk-UA"/>
        </w:rPr>
        <w:t>о</w:t>
      </w:r>
      <w:proofErr w:type="spellStart"/>
      <w:r w:rsidR="00257388" w:rsidRPr="00ED1E9F">
        <w:rPr>
          <w:rStyle w:val="1"/>
          <w:color w:val="000000"/>
          <w:sz w:val="28"/>
          <w:szCs w:val="28"/>
        </w:rPr>
        <w:t>азвивают</w:t>
      </w:r>
      <w:proofErr w:type="spellEnd"/>
      <w:r w:rsidR="00813F73">
        <w:rPr>
          <w:rStyle w:val="1"/>
          <w:color w:val="000000"/>
          <w:sz w:val="28"/>
          <w:szCs w:val="28"/>
          <w:lang w:val="uk-UA"/>
        </w:rPr>
        <w:t>ь</w:t>
      </w:r>
      <w:proofErr w:type="spellStart"/>
      <w:r w:rsidR="00257388" w:rsidRPr="00ED1E9F">
        <w:rPr>
          <w:rStyle w:val="1"/>
          <w:color w:val="000000"/>
          <w:sz w:val="28"/>
          <w:szCs w:val="28"/>
        </w:rPr>
        <w:t>ся</w:t>
      </w:r>
      <w:proofErr w:type="spellEnd"/>
      <w:r w:rsidR="00257388"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57388" w:rsidRPr="00ED1E9F">
        <w:rPr>
          <w:rStyle w:val="1"/>
          <w:color w:val="000000"/>
          <w:sz w:val="28"/>
          <w:szCs w:val="28"/>
        </w:rPr>
        <w:t>пролежн</w:t>
      </w:r>
      <w:proofErr w:type="spellEnd"/>
      <w:r w:rsidR="00813F73">
        <w:rPr>
          <w:rStyle w:val="1"/>
          <w:color w:val="000000"/>
          <w:sz w:val="28"/>
          <w:szCs w:val="28"/>
          <w:lang w:val="uk-UA"/>
        </w:rPr>
        <w:t>і</w:t>
      </w:r>
      <w:r w:rsidR="00257388" w:rsidRPr="00ED1E9F">
        <w:rPr>
          <w:rStyle w:val="1"/>
          <w:color w:val="000000"/>
          <w:sz w:val="28"/>
          <w:szCs w:val="28"/>
        </w:rPr>
        <w:t xml:space="preserve"> </w:t>
      </w:r>
      <w:r w:rsidR="00813F73">
        <w:rPr>
          <w:rStyle w:val="1"/>
          <w:color w:val="000000"/>
          <w:sz w:val="28"/>
          <w:szCs w:val="28"/>
          <w:lang w:val="uk-UA"/>
        </w:rPr>
        <w:t>та</w:t>
      </w:r>
      <w:r w:rsidR="00257388" w:rsidRPr="00ED1E9F">
        <w:rPr>
          <w:rStyle w:val="1"/>
          <w:color w:val="000000"/>
          <w:sz w:val="28"/>
          <w:szCs w:val="28"/>
        </w:rPr>
        <w:t xml:space="preserve"> заражен</w:t>
      </w:r>
      <w:r w:rsidR="00813F73">
        <w:rPr>
          <w:rStyle w:val="1"/>
          <w:color w:val="000000"/>
          <w:sz w:val="28"/>
          <w:szCs w:val="28"/>
          <w:lang w:val="uk-UA"/>
        </w:rPr>
        <w:t xml:space="preserve">ня </w:t>
      </w:r>
      <w:r w:rsidR="00257388" w:rsidRPr="00ED1E9F">
        <w:rPr>
          <w:rStyle w:val="1"/>
          <w:color w:val="000000"/>
          <w:sz w:val="28"/>
          <w:szCs w:val="28"/>
        </w:rPr>
        <w:t>кров</w:t>
      </w:r>
      <w:r w:rsidR="00813F73">
        <w:rPr>
          <w:rStyle w:val="1"/>
          <w:color w:val="000000"/>
          <w:sz w:val="28"/>
          <w:szCs w:val="28"/>
          <w:lang w:val="uk-UA"/>
        </w:rPr>
        <w:t>і</w:t>
      </w:r>
      <w:r w:rsidR="00257388" w:rsidRPr="00ED1E9F">
        <w:rPr>
          <w:rStyle w:val="1"/>
          <w:color w:val="000000"/>
          <w:sz w:val="28"/>
          <w:szCs w:val="28"/>
        </w:rPr>
        <w:t xml:space="preserve"> (</w:t>
      </w:r>
      <w:proofErr w:type="spellStart"/>
      <w:r w:rsidR="00257388" w:rsidRPr="00ED1E9F">
        <w:rPr>
          <w:rStyle w:val="1"/>
          <w:color w:val="000000"/>
          <w:sz w:val="28"/>
          <w:szCs w:val="28"/>
        </w:rPr>
        <w:t>сепс</w:t>
      </w:r>
      <w:proofErr w:type="spellEnd"/>
      <w:r w:rsidR="00813F73">
        <w:rPr>
          <w:rStyle w:val="1"/>
          <w:color w:val="000000"/>
          <w:sz w:val="28"/>
          <w:szCs w:val="28"/>
          <w:lang w:val="uk-UA"/>
        </w:rPr>
        <w:t>і</w:t>
      </w:r>
      <w:r w:rsidR="00813F73">
        <w:rPr>
          <w:rStyle w:val="1"/>
          <w:color w:val="000000"/>
          <w:sz w:val="28"/>
          <w:szCs w:val="28"/>
        </w:rPr>
        <w:t>с)</w:t>
      </w:r>
      <w:r w:rsidR="00813F73">
        <w:rPr>
          <w:rStyle w:val="1"/>
          <w:color w:val="000000"/>
          <w:sz w:val="28"/>
          <w:szCs w:val="28"/>
          <w:lang w:val="uk-UA"/>
        </w:rPr>
        <w:t xml:space="preserve">, </w:t>
      </w:r>
      <w:proofErr w:type="spellStart"/>
      <w:r w:rsidR="00257388" w:rsidRPr="00ED1E9F">
        <w:rPr>
          <w:rStyle w:val="1"/>
          <w:color w:val="000000"/>
          <w:sz w:val="28"/>
          <w:szCs w:val="28"/>
        </w:rPr>
        <w:t>дистроф</w:t>
      </w:r>
      <w:proofErr w:type="spellEnd"/>
      <w:r w:rsidR="00813F73">
        <w:rPr>
          <w:rStyle w:val="1"/>
          <w:color w:val="000000"/>
          <w:sz w:val="28"/>
          <w:szCs w:val="28"/>
          <w:lang w:val="uk-UA"/>
        </w:rPr>
        <w:t>і</w:t>
      </w:r>
      <w:r w:rsidR="00257388" w:rsidRPr="00ED1E9F">
        <w:rPr>
          <w:rStyle w:val="1"/>
          <w:color w:val="000000"/>
          <w:sz w:val="28"/>
          <w:szCs w:val="28"/>
        </w:rPr>
        <w:t>ч</w:t>
      </w:r>
      <w:r w:rsidR="00813F73">
        <w:rPr>
          <w:rStyle w:val="1"/>
          <w:color w:val="000000"/>
          <w:sz w:val="28"/>
          <w:szCs w:val="28"/>
          <w:lang w:val="uk-UA"/>
        </w:rPr>
        <w:t xml:space="preserve">ні </w:t>
      </w:r>
      <w:proofErr w:type="spellStart"/>
      <w:r w:rsidR="00257388" w:rsidRPr="00ED1E9F">
        <w:rPr>
          <w:rStyle w:val="1"/>
          <w:color w:val="000000"/>
          <w:sz w:val="28"/>
          <w:szCs w:val="28"/>
        </w:rPr>
        <w:t>зм</w:t>
      </w:r>
      <w:proofErr w:type="spellEnd"/>
      <w:r w:rsidR="00813F73">
        <w:rPr>
          <w:rStyle w:val="1"/>
          <w:color w:val="000000"/>
          <w:sz w:val="28"/>
          <w:szCs w:val="28"/>
          <w:lang w:val="uk-UA"/>
        </w:rPr>
        <w:t>і</w:t>
      </w:r>
      <w:r w:rsidR="00257388" w:rsidRPr="00ED1E9F">
        <w:rPr>
          <w:rStyle w:val="1"/>
          <w:color w:val="000000"/>
          <w:sz w:val="28"/>
          <w:szCs w:val="28"/>
        </w:rPr>
        <w:t>н</w:t>
      </w:r>
      <w:r w:rsidR="00813F73">
        <w:rPr>
          <w:rStyle w:val="1"/>
          <w:color w:val="000000"/>
          <w:sz w:val="28"/>
          <w:szCs w:val="28"/>
          <w:lang w:val="uk-UA"/>
        </w:rPr>
        <w:t>и нирок і</w:t>
      </w:r>
      <w:r w:rsidR="00257388"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57388" w:rsidRPr="00ED1E9F">
        <w:rPr>
          <w:rStyle w:val="1"/>
          <w:color w:val="000000"/>
          <w:sz w:val="28"/>
          <w:szCs w:val="28"/>
        </w:rPr>
        <w:t>печ</w:t>
      </w:r>
      <w:proofErr w:type="spellEnd"/>
      <w:r w:rsidR="00813F73">
        <w:rPr>
          <w:rStyle w:val="1"/>
          <w:color w:val="000000"/>
          <w:sz w:val="28"/>
          <w:szCs w:val="28"/>
          <w:lang w:val="uk-UA"/>
        </w:rPr>
        <w:t>інки</w:t>
      </w:r>
      <w:r w:rsidR="00257388" w:rsidRPr="00ED1E9F">
        <w:rPr>
          <w:rStyle w:val="1"/>
          <w:color w:val="000000"/>
          <w:sz w:val="28"/>
          <w:szCs w:val="28"/>
        </w:rPr>
        <w:t>.</w:t>
      </w:r>
    </w:p>
    <w:p w:rsidR="00257388" w:rsidRPr="00C31352" w:rsidRDefault="00257388" w:rsidP="00C31352">
      <w:pPr>
        <w:pStyle w:val="a4"/>
        <w:numPr>
          <w:ilvl w:val="0"/>
          <w:numId w:val="14"/>
        </w:numPr>
        <w:shd w:val="clear" w:color="auto" w:fill="auto"/>
        <w:spacing w:line="240" w:lineRule="auto"/>
        <w:ind w:left="0" w:right="120" w:firstLine="360"/>
        <w:jc w:val="both"/>
        <w:rPr>
          <w:sz w:val="28"/>
          <w:szCs w:val="28"/>
          <w:lang w:val="uk-UA"/>
        </w:rPr>
      </w:pPr>
      <w:r w:rsidRPr="00E72E15">
        <w:rPr>
          <w:rStyle w:val="a7"/>
          <w:b w:val="0"/>
          <w:color w:val="000000"/>
          <w:sz w:val="28"/>
          <w:szCs w:val="28"/>
        </w:rPr>
        <w:t>В стад</w:t>
      </w:r>
      <w:r w:rsidR="00DF2E8B">
        <w:rPr>
          <w:rStyle w:val="a7"/>
          <w:b w:val="0"/>
          <w:color w:val="000000"/>
          <w:sz w:val="28"/>
          <w:szCs w:val="28"/>
          <w:lang w:val="uk-UA"/>
        </w:rPr>
        <w:t>ії</w:t>
      </w:r>
      <w:r w:rsidR="00DF2E8B">
        <w:rPr>
          <w:rStyle w:val="a7"/>
          <w:b w:val="0"/>
          <w:color w:val="000000"/>
          <w:sz w:val="28"/>
          <w:szCs w:val="28"/>
        </w:rPr>
        <w:t xml:space="preserve"> 4 – «</w:t>
      </w:r>
      <w:proofErr w:type="spellStart"/>
      <w:r w:rsidRPr="00E72E15">
        <w:rPr>
          <w:rStyle w:val="a7"/>
          <w:b w:val="0"/>
          <w:color w:val="000000"/>
          <w:sz w:val="28"/>
          <w:szCs w:val="28"/>
        </w:rPr>
        <w:t>п</w:t>
      </w:r>
      <w:r w:rsidR="00DF2E8B">
        <w:rPr>
          <w:rStyle w:val="a7"/>
          <w:b w:val="0"/>
          <w:color w:val="000000"/>
          <w:sz w:val="28"/>
          <w:szCs w:val="28"/>
        </w:rPr>
        <w:t>осткоматозном</w:t>
      </w:r>
      <w:proofErr w:type="spellEnd"/>
      <w:r w:rsidR="00DF2E8B">
        <w:rPr>
          <w:rStyle w:val="a7"/>
          <w:b w:val="0"/>
          <w:color w:val="000000"/>
          <w:sz w:val="28"/>
          <w:szCs w:val="28"/>
          <w:lang w:val="uk-UA"/>
        </w:rPr>
        <w:t>у</w:t>
      </w:r>
      <w:r w:rsidR="00DF2E8B">
        <w:rPr>
          <w:rStyle w:val="a7"/>
          <w:b w:val="0"/>
          <w:color w:val="000000"/>
          <w:sz w:val="28"/>
          <w:szCs w:val="28"/>
        </w:rPr>
        <w:t xml:space="preserve"> с</w:t>
      </w:r>
      <w:proofErr w:type="spellStart"/>
      <w:r w:rsidR="00DF2E8B">
        <w:rPr>
          <w:rStyle w:val="a7"/>
          <w:b w:val="0"/>
          <w:color w:val="000000"/>
          <w:sz w:val="28"/>
          <w:szCs w:val="28"/>
          <w:lang w:val="uk-UA"/>
        </w:rPr>
        <w:t>тані</w:t>
      </w:r>
      <w:proofErr w:type="spellEnd"/>
      <w:r w:rsidR="00DF2E8B">
        <w:rPr>
          <w:rStyle w:val="a7"/>
          <w:b w:val="0"/>
          <w:color w:val="000000"/>
          <w:sz w:val="28"/>
          <w:szCs w:val="28"/>
        </w:rPr>
        <w:t>»</w:t>
      </w:r>
      <w:r w:rsidRPr="00E72E15">
        <w:rPr>
          <w:rStyle w:val="a7"/>
          <w:color w:val="000000"/>
          <w:sz w:val="28"/>
          <w:szCs w:val="28"/>
        </w:rPr>
        <w:t xml:space="preserve"> </w:t>
      </w:r>
      <w:r w:rsidRPr="00E72E15">
        <w:rPr>
          <w:rStyle w:val="1"/>
          <w:color w:val="000000"/>
          <w:sz w:val="28"/>
          <w:szCs w:val="28"/>
        </w:rPr>
        <w:t>пост</w:t>
      </w:r>
      <w:proofErr w:type="spellStart"/>
      <w:r w:rsidR="00DF2E8B">
        <w:rPr>
          <w:rStyle w:val="1"/>
          <w:color w:val="000000"/>
          <w:sz w:val="28"/>
          <w:szCs w:val="28"/>
          <w:lang w:val="uk-UA"/>
        </w:rPr>
        <w:t>упово</w:t>
      </w:r>
      <w:proofErr w:type="spellEnd"/>
      <w:r w:rsidRPr="00E72E15">
        <w:rPr>
          <w:rStyle w:val="1"/>
          <w:color w:val="000000"/>
          <w:sz w:val="28"/>
          <w:szCs w:val="28"/>
        </w:rPr>
        <w:t xml:space="preserve"> в</w:t>
      </w:r>
      <w:proofErr w:type="spellStart"/>
      <w:r w:rsidR="00DF2E8B">
        <w:rPr>
          <w:rStyle w:val="1"/>
          <w:color w:val="000000"/>
          <w:sz w:val="28"/>
          <w:szCs w:val="28"/>
          <w:lang w:val="uk-UA"/>
        </w:rPr>
        <w:t>ідновлюється</w:t>
      </w:r>
      <w:proofErr w:type="spellEnd"/>
      <w:r w:rsidR="00DF2E8B">
        <w:rPr>
          <w:rStyle w:val="1"/>
          <w:color w:val="000000"/>
          <w:sz w:val="28"/>
          <w:szCs w:val="28"/>
          <w:lang w:val="uk-UA"/>
        </w:rPr>
        <w:t xml:space="preserve"> свідомість</w:t>
      </w:r>
      <w:r w:rsidRPr="00E72E15">
        <w:rPr>
          <w:rStyle w:val="1"/>
          <w:color w:val="000000"/>
          <w:sz w:val="28"/>
          <w:szCs w:val="28"/>
        </w:rPr>
        <w:t xml:space="preserve">. </w:t>
      </w:r>
      <w:r w:rsidR="00DF2E8B">
        <w:rPr>
          <w:rStyle w:val="1"/>
          <w:color w:val="000000"/>
          <w:sz w:val="28"/>
          <w:szCs w:val="28"/>
          <w:lang w:val="uk-UA"/>
        </w:rPr>
        <w:t>У</w:t>
      </w:r>
      <w:r w:rsidRPr="00E72E15">
        <w:rPr>
          <w:color w:val="000000"/>
          <w:sz w:val="28"/>
          <w:szCs w:val="28"/>
        </w:rPr>
        <w:t xml:space="preserve"> б</w:t>
      </w:r>
      <w:r w:rsidR="00DF2E8B">
        <w:rPr>
          <w:color w:val="000000"/>
          <w:sz w:val="28"/>
          <w:szCs w:val="28"/>
          <w:lang w:val="uk-UA"/>
        </w:rPr>
        <w:t>і</w:t>
      </w:r>
      <w:proofErr w:type="spellStart"/>
      <w:r w:rsidRPr="00E72E15">
        <w:rPr>
          <w:color w:val="000000"/>
          <w:sz w:val="28"/>
          <w:szCs w:val="28"/>
        </w:rPr>
        <w:t>льш</w:t>
      </w:r>
      <w:proofErr w:type="spellEnd"/>
      <w:r w:rsidR="00DF2E8B">
        <w:rPr>
          <w:color w:val="000000"/>
          <w:sz w:val="28"/>
          <w:szCs w:val="28"/>
          <w:lang w:val="uk-UA"/>
        </w:rPr>
        <w:t xml:space="preserve">ості </w:t>
      </w:r>
      <w:proofErr w:type="spellStart"/>
      <w:r w:rsidR="00DF2E8B">
        <w:rPr>
          <w:rStyle w:val="1"/>
          <w:color w:val="000000"/>
          <w:sz w:val="28"/>
          <w:szCs w:val="28"/>
          <w:lang w:val="uk-UA"/>
        </w:rPr>
        <w:t>хвори</w:t>
      </w:r>
      <w:proofErr w:type="spellEnd"/>
      <w:r w:rsidRPr="00E72E15">
        <w:rPr>
          <w:rStyle w:val="1"/>
          <w:color w:val="000000"/>
          <w:sz w:val="28"/>
          <w:szCs w:val="28"/>
        </w:rPr>
        <w:t xml:space="preserve">х </w:t>
      </w:r>
      <w:r w:rsidR="00DF2E8B">
        <w:rPr>
          <w:rStyle w:val="1"/>
          <w:color w:val="000000"/>
          <w:sz w:val="28"/>
          <w:szCs w:val="28"/>
          <w:lang w:val="uk-UA"/>
        </w:rPr>
        <w:t>спостерігається</w:t>
      </w:r>
      <w:r w:rsidRPr="00E72E15">
        <w:rPr>
          <w:rStyle w:val="1"/>
          <w:color w:val="000000"/>
          <w:sz w:val="28"/>
          <w:szCs w:val="28"/>
        </w:rPr>
        <w:t xml:space="preserve"> плаксив</w:t>
      </w:r>
      <w:r w:rsidR="00DF2E8B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DF2E8B">
        <w:rPr>
          <w:rStyle w:val="1"/>
          <w:color w:val="000000"/>
          <w:sz w:val="28"/>
          <w:szCs w:val="28"/>
        </w:rPr>
        <w:t>сть</w:t>
      </w:r>
      <w:proofErr w:type="spellEnd"/>
      <w:r w:rsidR="00DF2E8B">
        <w:rPr>
          <w:rStyle w:val="1"/>
          <w:color w:val="000000"/>
          <w:sz w:val="28"/>
          <w:szCs w:val="28"/>
        </w:rPr>
        <w:t xml:space="preserve">, </w:t>
      </w:r>
      <w:r w:rsidR="00DF2E8B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DF2E8B">
        <w:rPr>
          <w:rStyle w:val="1"/>
          <w:color w:val="000000"/>
          <w:sz w:val="28"/>
          <w:szCs w:val="28"/>
        </w:rPr>
        <w:t>но</w:t>
      </w:r>
      <w:r w:rsidRPr="00E72E15">
        <w:rPr>
          <w:rStyle w:val="1"/>
          <w:color w:val="000000"/>
          <w:sz w:val="28"/>
          <w:szCs w:val="28"/>
        </w:rPr>
        <w:t>д</w:t>
      </w:r>
      <w:proofErr w:type="spellEnd"/>
      <w:r w:rsidR="00DF2E8B">
        <w:rPr>
          <w:rStyle w:val="1"/>
          <w:color w:val="000000"/>
          <w:sz w:val="28"/>
          <w:szCs w:val="28"/>
          <w:lang w:val="uk-UA"/>
        </w:rPr>
        <w:t>і</w:t>
      </w:r>
      <w:r w:rsidRPr="00E72E15">
        <w:rPr>
          <w:rStyle w:val="1"/>
          <w:color w:val="000000"/>
          <w:sz w:val="28"/>
          <w:szCs w:val="28"/>
        </w:rPr>
        <w:t xml:space="preserve"> </w:t>
      </w:r>
      <w:r w:rsidR="00DF2E8B">
        <w:rPr>
          <w:rStyle w:val="1"/>
          <w:color w:val="000000"/>
          <w:sz w:val="28"/>
          <w:szCs w:val="28"/>
          <w:lang w:val="uk-UA"/>
        </w:rPr>
        <w:t>по</w:t>
      </w:r>
      <w:r w:rsidRPr="00E72E15">
        <w:rPr>
          <w:rStyle w:val="1"/>
          <w:color w:val="000000"/>
          <w:sz w:val="28"/>
          <w:szCs w:val="28"/>
        </w:rPr>
        <w:t>м</w:t>
      </w:r>
      <w:r w:rsidR="00DF2E8B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DF2E8B">
        <w:rPr>
          <w:rStyle w:val="1"/>
          <w:color w:val="000000"/>
          <w:sz w:val="28"/>
          <w:szCs w:val="28"/>
        </w:rPr>
        <w:t>рн</w:t>
      </w:r>
      <w:r w:rsidRPr="00E72E15">
        <w:rPr>
          <w:rStyle w:val="1"/>
          <w:color w:val="000000"/>
          <w:sz w:val="28"/>
          <w:szCs w:val="28"/>
        </w:rPr>
        <w:t>е</w:t>
      </w:r>
      <w:proofErr w:type="spellEnd"/>
      <w:r w:rsidRPr="00E72E15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E72E15">
        <w:rPr>
          <w:color w:val="000000"/>
          <w:sz w:val="28"/>
          <w:szCs w:val="28"/>
        </w:rPr>
        <w:t>психомо</w:t>
      </w:r>
      <w:proofErr w:type="spellEnd"/>
      <w:r w:rsidR="00DF2E8B">
        <w:rPr>
          <w:color w:val="000000"/>
          <w:sz w:val="28"/>
          <w:szCs w:val="28"/>
          <w:lang w:val="uk-UA"/>
        </w:rPr>
        <w:t>т</w:t>
      </w:r>
      <w:proofErr w:type="spellStart"/>
      <w:r w:rsidR="00DF2E8B">
        <w:rPr>
          <w:color w:val="000000"/>
          <w:sz w:val="28"/>
          <w:szCs w:val="28"/>
        </w:rPr>
        <w:t>орне</w:t>
      </w:r>
      <w:proofErr w:type="spellEnd"/>
      <w:r w:rsidR="00DF2E8B">
        <w:rPr>
          <w:color w:val="000000"/>
          <w:sz w:val="28"/>
          <w:szCs w:val="28"/>
        </w:rPr>
        <w:t xml:space="preserve"> </w:t>
      </w:r>
      <w:proofErr w:type="spellStart"/>
      <w:r w:rsidRPr="00E72E15">
        <w:rPr>
          <w:color w:val="000000"/>
          <w:sz w:val="28"/>
          <w:szCs w:val="28"/>
        </w:rPr>
        <w:t>з</w:t>
      </w:r>
      <w:r w:rsidRPr="00E72E15">
        <w:rPr>
          <w:rStyle w:val="1"/>
          <w:color w:val="000000"/>
          <w:sz w:val="28"/>
          <w:szCs w:val="28"/>
        </w:rPr>
        <w:t>бу</w:t>
      </w:r>
      <w:proofErr w:type="spellEnd"/>
      <w:r w:rsidR="00DF2E8B">
        <w:rPr>
          <w:rStyle w:val="1"/>
          <w:color w:val="000000"/>
          <w:sz w:val="28"/>
          <w:szCs w:val="28"/>
          <w:lang w:val="uk-UA"/>
        </w:rPr>
        <w:t>д</w:t>
      </w:r>
      <w:r w:rsidR="00DF2E8B">
        <w:rPr>
          <w:rStyle w:val="1"/>
          <w:color w:val="000000"/>
          <w:sz w:val="28"/>
          <w:szCs w:val="28"/>
        </w:rPr>
        <w:t>ж</w:t>
      </w:r>
      <w:r w:rsidRPr="00E72E15">
        <w:rPr>
          <w:rStyle w:val="1"/>
          <w:color w:val="000000"/>
          <w:sz w:val="28"/>
          <w:szCs w:val="28"/>
        </w:rPr>
        <w:t>ен</w:t>
      </w:r>
      <w:r w:rsidR="00DF2E8B">
        <w:rPr>
          <w:rStyle w:val="1"/>
          <w:color w:val="000000"/>
          <w:sz w:val="28"/>
          <w:szCs w:val="28"/>
          <w:lang w:val="uk-UA"/>
        </w:rPr>
        <w:t>ня</w:t>
      </w:r>
      <w:r w:rsidRPr="00E72E15">
        <w:rPr>
          <w:rStyle w:val="1"/>
          <w:color w:val="000000"/>
          <w:sz w:val="28"/>
          <w:szCs w:val="28"/>
        </w:rPr>
        <w:t xml:space="preserve">, </w:t>
      </w:r>
      <w:r w:rsidR="00DF2E8B">
        <w:rPr>
          <w:rStyle w:val="1"/>
          <w:color w:val="000000"/>
          <w:sz w:val="28"/>
          <w:szCs w:val="28"/>
          <w:lang w:val="uk-UA"/>
        </w:rPr>
        <w:t>по</w:t>
      </w:r>
      <w:r w:rsidRPr="00E72E15">
        <w:rPr>
          <w:rStyle w:val="1"/>
          <w:color w:val="000000"/>
          <w:sz w:val="28"/>
          <w:szCs w:val="28"/>
        </w:rPr>
        <w:t>рушен</w:t>
      </w:r>
      <w:r w:rsidR="00DF2E8B">
        <w:rPr>
          <w:rStyle w:val="1"/>
          <w:color w:val="000000"/>
          <w:sz w:val="28"/>
          <w:szCs w:val="28"/>
          <w:lang w:val="uk-UA"/>
        </w:rPr>
        <w:t>ня</w:t>
      </w:r>
      <w:r w:rsidR="00DF2E8B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DF2E8B">
        <w:rPr>
          <w:rStyle w:val="1"/>
          <w:color w:val="000000"/>
          <w:sz w:val="28"/>
          <w:szCs w:val="28"/>
        </w:rPr>
        <w:t>сн</w:t>
      </w:r>
      <w:proofErr w:type="spellEnd"/>
      <w:r w:rsidR="00DF2E8B">
        <w:rPr>
          <w:rStyle w:val="1"/>
          <w:color w:val="000000"/>
          <w:sz w:val="28"/>
          <w:szCs w:val="28"/>
          <w:lang w:val="uk-UA"/>
        </w:rPr>
        <w:t>у</w:t>
      </w:r>
      <w:r w:rsidRPr="00E72E15">
        <w:rPr>
          <w:rStyle w:val="1"/>
          <w:color w:val="000000"/>
          <w:sz w:val="28"/>
          <w:szCs w:val="28"/>
        </w:rPr>
        <w:t xml:space="preserve">. </w:t>
      </w:r>
      <w:r w:rsidR="00C76D4F">
        <w:rPr>
          <w:rStyle w:val="1"/>
          <w:color w:val="000000"/>
          <w:sz w:val="28"/>
          <w:szCs w:val="28"/>
          <w:lang w:val="uk-UA"/>
        </w:rPr>
        <w:t>Ускладнення:</w:t>
      </w:r>
      <w:r w:rsidRPr="00E72E15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C76D4F">
        <w:rPr>
          <w:rStyle w:val="a7"/>
          <w:b w:val="0"/>
          <w:color w:val="000000"/>
          <w:sz w:val="28"/>
          <w:szCs w:val="28"/>
        </w:rPr>
        <w:t>пневмон</w:t>
      </w:r>
      <w:r w:rsidR="00C76D4F">
        <w:rPr>
          <w:rStyle w:val="a7"/>
          <w:b w:val="0"/>
          <w:color w:val="000000"/>
          <w:sz w:val="28"/>
          <w:szCs w:val="28"/>
          <w:lang w:val="uk-UA"/>
        </w:rPr>
        <w:t>ії</w:t>
      </w:r>
      <w:proofErr w:type="spellEnd"/>
      <w:r w:rsidR="00C76D4F">
        <w:rPr>
          <w:rStyle w:val="a7"/>
          <w:b w:val="0"/>
          <w:color w:val="000000"/>
          <w:sz w:val="28"/>
          <w:szCs w:val="28"/>
          <w:lang w:val="uk-UA"/>
        </w:rPr>
        <w:t xml:space="preserve">, </w:t>
      </w:r>
      <w:proofErr w:type="spellStart"/>
      <w:r w:rsidRPr="00ED1E9F">
        <w:rPr>
          <w:rStyle w:val="1"/>
          <w:color w:val="000000"/>
          <w:sz w:val="28"/>
          <w:szCs w:val="28"/>
        </w:rPr>
        <w:t>рахеобронх</w:t>
      </w:r>
      <w:proofErr w:type="spellEnd"/>
      <w:r w:rsidR="00C76D4F">
        <w:rPr>
          <w:rStyle w:val="1"/>
          <w:color w:val="000000"/>
          <w:sz w:val="28"/>
          <w:szCs w:val="28"/>
          <w:lang w:val="uk-UA"/>
        </w:rPr>
        <w:t>і</w:t>
      </w:r>
      <w:r w:rsidR="00C76D4F">
        <w:rPr>
          <w:rStyle w:val="1"/>
          <w:color w:val="000000"/>
          <w:sz w:val="28"/>
          <w:szCs w:val="28"/>
        </w:rPr>
        <w:t>т</w:t>
      </w:r>
      <w:r w:rsidR="00C76D4F">
        <w:rPr>
          <w:rStyle w:val="1"/>
          <w:color w:val="000000"/>
          <w:sz w:val="28"/>
          <w:szCs w:val="28"/>
          <w:lang w:val="uk-UA"/>
        </w:rPr>
        <w:t>и,</w:t>
      </w:r>
      <w:r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ED1E9F">
        <w:rPr>
          <w:rStyle w:val="1"/>
          <w:color w:val="000000"/>
          <w:sz w:val="28"/>
          <w:szCs w:val="28"/>
        </w:rPr>
        <w:t>пролежн</w:t>
      </w:r>
      <w:proofErr w:type="spellEnd"/>
      <w:r w:rsidR="00C76D4F">
        <w:rPr>
          <w:rStyle w:val="1"/>
          <w:color w:val="000000"/>
          <w:sz w:val="28"/>
          <w:szCs w:val="28"/>
          <w:lang w:val="uk-UA"/>
        </w:rPr>
        <w:t>і</w:t>
      </w:r>
      <w:r w:rsidRPr="00ED1E9F">
        <w:rPr>
          <w:rStyle w:val="1"/>
          <w:color w:val="000000"/>
          <w:sz w:val="28"/>
          <w:szCs w:val="28"/>
        </w:rPr>
        <w:t xml:space="preserve">. </w:t>
      </w:r>
      <w:r w:rsidR="00C76D4F">
        <w:rPr>
          <w:rStyle w:val="1"/>
          <w:color w:val="000000"/>
          <w:sz w:val="28"/>
          <w:szCs w:val="28"/>
          <w:lang w:val="uk-UA"/>
        </w:rPr>
        <w:t>Х</w:t>
      </w:r>
      <w:r w:rsidR="00C76D4F">
        <w:rPr>
          <w:rStyle w:val="1"/>
          <w:color w:val="000000"/>
          <w:sz w:val="28"/>
          <w:szCs w:val="28"/>
        </w:rPr>
        <w:t>о</w:t>
      </w:r>
      <w:r w:rsidR="00C76D4F">
        <w:rPr>
          <w:rStyle w:val="1"/>
          <w:color w:val="000000"/>
          <w:sz w:val="28"/>
          <w:szCs w:val="28"/>
          <w:lang w:val="uk-UA"/>
        </w:rPr>
        <w:t>д</w:t>
      </w:r>
      <w:r w:rsidRPr="00ED1E9F">
        <w:rPr>
          <w:rStyle w:val="1"/>
          <w:color w:val="000000"/>
          <w:sz w:val="28"/>
          <w:szCs w:val="28"/>
        </w:rPr>
        <w:t xml:space="preserve">а </w:t>
      </w:r>
      <w:r w:rsidR="00C76D4F">
        <w:rPr>
          <w:rStyle w:val="1"/>
          <w:color w:val="000000"/>
          <w:sz w:val="28"/>
          <w:szCs w:val="28"/>
          <w:lang w:val="uk-UA"/>
        </w:rPr>
        <w:t>нерівна</w:t>
      </w:r>
      <w:r w:rsidRPr="00ED1E9F">
        <w:rPr>
          <w:rStyle w:val="1"/>
          <w:color w:val="000000"/>
          <w:sz w:val="28"/>
          <w:szCs w:val="28"/>
        </w:rPr>
        <w:t xml:space="preserve">. Часто </w:t>
      </w:r>
      <w:proofErr w:type="spellStart"/>
      <w:r w:rsidR="00C76D4F">
        <w:rPr>
          <w:rStyle w:val="1"/>
          <w:color w:val="000000"/>
          <w:sz w:val="28"/>
          <w:szCs w:val="28"/>
          <w:lang w:val="uk-UA"/>
        </w:rPr>
        <w:t>спостерігаєть</w:t>
      </w:r>
      <w:r w:rsidRPr="00ED1E9F">
        <w:rPr>
          <w:rStyle w:val="1"/>
          <w:color w:val="000000"/>
          <w:sz w:val="28"/>
          <w:szCs w:val="28"/>
        </w:rPr>
        <w:t>ся</w:t>
      </w:r>
      <w:proofErr w:type="spellEnd"/>
      <w:r w:rsidRPr="00ED1E9F">
        <w:rPr>
          <w:rStyle w:val="1"/>
          <w:color w:val="000000"/>
          <w:sz w:val="28"/>
          <w:szCs w:val="28"/>
        </w:rPr>
        <w:t xml:space="preserve"> </w:t>
      </w:r>
      <w:r w:rsidRPr="00ED1E9F">
        <w:rPr>
          <w:color w:val="000000"/>
          <w:sz w:val="28"/>
          <w:szCs w:val="28"/>
        </w:rPr>
        <w:t xml:space="preserve">птоз, </w:t>
      </w:r>
      <w:r w:rsidR="00C76D4F">
        <w:rPr>
          <w:color w:val="000000"/>
          <w:sz w:val="28"/>
          <w:szCs w:val="28"/>
          <w:lang w:val="uk-UA"/>
        </w:rPr>
        <w:t>або</w:t>
      </w:r>
      <w:r w:rsidRPr="00ED1E9F">
        <w:rPr>
          <w:color w:val="000000"/>
          <w:sz w:val="28"/>
          <w:szCs w:val="28"/>
        </w:rPr>
        <w:t xml:space="preserve"> о</w:t>
      </w:r>
      <w:r w:rsidR="00C76D4F">
        <w:rPr>
          <w:rStyle w:val="1"/>
          <w:color w:val="000000"/>
          <w:sz w:val="28"/>
          <w:szCs w:val="28"/>
        </w:rPr>
        <w:t>пущен</w:t>
      </w:r>
      <w:r w:rsidR="00C76D4F">
        <w:rPr>
          <w:rStyle w:val="1"/>
          <w:color w:val="000000"/>
          <w:sz w:val="28"/>
          <w:szCs w:val="28"/>
          <w:lang w:val="uk-UA"/>
        </w:rPr>
        <w:t>ня</w:t>
      </w:r>
      <w:r w:rsidRPr="00ED1E9F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ED1E9F">
        <w:rPr>
          <w:rStyle w:val="1"/>
          <w:color w:val="000000"/>
          <w:sz w:val="28"/>
          <w:szCs w:val="28"/>
        </w:rPr>
        <w:t>верхн</w:t>
      </w:r>
      <w:r w:rsidR="00C76D4F">
        <w:rPr>
          <w:color w:val="000000"/>
          <w:sz w:val="28"/>
          <w:szCs w:val="28"/>
          <w:lang w:val="uk-UA"/>
        </w:rPr>
        <w:t>ьої</w:t>
      </w:r>
      <w:proofErr w:type="spellEnd"/>
      <w:r w:rsidRPr="00ED1E9F">
        <w:rPr>
          <w:color w:val="000000"/>
          <w:sz w:val="28"/>
          <w:szCs w:val="28"/>
        </w:rPr>
        <w:t xml:space="preserve"> </w:t>
      </w:r>
      <w:r w:rsidR="00C76D4F">
        <w:rPr>
          <w:color w:val="000000"/>
          <w:sz w:val="28"/>
          <w:szCs w:val="28"/>
          <w:lang w:val="uk-UA"/>
        </w:rPr>
        <w:t>по</w:t>
      </w:r>
      <w:r w:rsidR="00C76D4F">
        <w:rPr>
          <w:color w:val="000000"/>
          <w:sz w:val="28"/>
          <w:szCs w:val="28"/>
        </w:rPr>
        <w:t>в</w:t>
      </w:r>
      <w:r w:rsidR="00C76D4F">
        <w:rPr>
          <w:color w:val="000000"/>
          <w:sz w:val="28"/>
          <w:szCs w:val="28"/>
          <w:lang w:val="uk-UA"/>
        </w:rPr>
        <w:t>і</w:t>
      </w:r>
      <w:r w:rsidR="00C76D4F">
        <w:rPr>
          <w:rStyle w:val="1"/>
          <w:color w:val="000000"/>
          <w:sz w:val="28"/>
          <w:szCs w:val="28"/>
        </w:rPr>
        <w:t>к</w:t>
      </w:r>
      <w:r w:rsidR="00C76D4F">
        <w:rPr>
          <w:rStyle w:val="1"/>
          <w:color w:val="000000"/>
          <w:sz w:val="28"/>
          <w:szCs w:val="28"/>
          <w:lang w:val="uk-UA"/>
        </w:rPr>
        <w:t xml:space="preserve">и. </w:t>
      </w:r>
      <w:r w:rsidR="00696F39">
        <w:rPr>
          <w:rStyle w:val="1"/>
          <w:color w:val="000000"/>
          <w:sz w:val="28"/>
          <w:szCs w:val="28"/>
          <w:lang w:val="uk-UA"/>
        </w:rPr>
        <w:t>Дов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го </w:t>
      </w:r>
      <w:r w:rsidR="00696F39">
        <w:rPr>
          <w:rStyle w:val="1"/>
          <w:color w:val="000000"/>
          <w:sz w:val="28"/>
          <w:szCs w:val="28"/>
          <w:lang w:val="uk-UA"/>
        </w:rPr>
        <w:t>зберігається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</w:t>
      </w:r>
      <w:r w:rsidR="00696F39">
        <w:rPr>
          <w:rStyle w:val="1"/>
          <w:color w:val="000000"/>
          <w:sz w:val="28"/>
          <w:szCs w:val="28"/>
          <w:lang w:val="uk-UA"/>
        </w:rPr>
        <w:t>е</w:t>
      </w:r>
      <w:r w:rsidRPr="00C31352">
        <w:rPr>
          <w:rStyle w:val="1"/>
          <w:color w:val="000000"/>
          <w:sz w:val="28"/>
          <w:szCs w:val="28"/>
          <w:lang w:val="uk-UA"/>
        </w:rPr>
        <w:t>моц</w:t>
      </w:r>
      <w:r w:rsidR="00696F39">
        <w:rPr>
          <w:rStyle w:val="1"/>
          <w:color w:val="000000"/>
          <w:sz w:val="28"/>
          <w:szCs w:val="28"/>
          <w:lang w:val="uk-UA"/>
        </w:rPr>
        <w:t>ій</w:t>
      </w:r>
      <w:r w:rsidRPr="00C31352">
        <w:rPr>
          <w:rStyle w:val="1"/>
          <w:color w:val="000000"/>
          <w:sz w:val="28"/>
          <w:szCs w:val="28"/>
          <w:lang w:val="uk-UA"/>
        </w:rPr>
        <w:t>на лаб</w:t>
      </w:r>
      <w:r w:rsidR="00696F39">
        <w:rPr>
          <w:rStyle w:val="1"/>
          <w:color w:val="000000"/>
          <w:sz w:val="28"/>
          <w:szCs w:val="28"/>
          <w:lang w:val="uk-UA"/>
        </w:rPr>
        <w:t>і</w:t>
      </w:r>
      <w:r w:rsidRPr="00C31352">
        <w:rPr>
          <w:rStyle w:val="1"/>
          <w:color w:val="000000"/>
          <w:sz w:val="28"/>
          <w:szCs w:val="28"/>
          <w:lang w:val="uk-UA"/>
        </w:rPr>
        <w:t>льн</w:t>
      </w:r>
      <w:r w:rsidR="00696F39">
        <w:rPr>
          <w:rStyle w:val="1"/>
          <w:color w:val="000000"/>
          <w:sz w:val="28"/>
          <w:szCs w:val="28"/>
          <w:lang w:val="uk-UA"/>
        </w:rPr>
        <w:t>і</w:t>
      </w:r>
      <w:r w:rsidRPr="00C31352">
        <w:rPr>
          <w:rStyle w:val="1"/>
          <w:color w:val="000000"/>
          <w:sz w:val="28"/>
          <w:szCs w:val="28"/>
          <w:lang w:val="uk-UA"/>
        </w:rPr>
        <w:t>сть, депрес</w:t>
      </w:r>
      <w:r w:rsidR="00696F39">
        <w:rPr>
          <w:rStyle w:val="1"/>
          <w:color w:val="000000"/>
          <w:sz w:val="28"/>
          <w:szCs w:val="28"/>
          <w:lang w:val="uk-UA"/>
        </w:rPr>
        <w:t>і</w:t>
      </w:r>
      <w:r w:rsidR="00696F39" w:rsidRPr="00C31352">
        <w:rPr>
          <w:rStyle w:val="1"/>
          <w:color w:val="000000"/>
          <w:sz w:val="28"/>
          <w:szCs w:val="28"/>
          <w:lang w:val="uk-UA"/>
        </w:rPr>
        <w:t>я.</w:t>
      </w:r>
      <w:r w:rsidR="00C31352">
        <w:rPr>
          <w:sz w:val="28"/>
          <w:szCs w:val="28"/>
          <w:lang w:val="uk-UA"/>
        </w:rPr>
        <w:t xml:space="preserve"> </w:t>
      </w:r>
      <w:r w:rsidR="008439ED" w:rsidRPr="00C31352">
        <w:rPr>
          <w:rStyle w:val="1"/>
          <w:color w:val="000000"/>
          <w:sz w:val="28"/>
          <w:szCs w:val="28"/>
          <w:lang w:val="uk-UA"/>
        </w:rPr>
        <w:t xml:space="preserve">В </w:t>
      </w:r>
      <w:r w:rsidRPr="00C31352">
        <w:rPr>
          <w:rStyle w:val="1"/>
          <w:color w:val="000000"/>
          <w:sz w:val="28"/>
          <w:szCs w:val="28"/>
          <w:lang w:val="uk-UA"/>
        </w:rPr>
        <w:t>за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лежності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від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ст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у</w:t>
      </w:r>
      <w:r w:rsidRPr="00C31352">
        <w:rPr>
          <w:rStyle w:val="1"/>
          <w:color w:val="000000"/>
          <w:sz w:val="28"/>
          <w:szCs w:val="28"/>
          <w:lang w:val="uk-UA"/>
        </w:rPr>
        <w:t>пен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я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і</w:t>
      </w:r>
      <w:r w:rsidRPr="00C31352">
        <w:rPr>
          <w:rStyle w:val="1"/>
          <w:color w:val="000000"/>
          <w:sz w:val="28"/>
          <w:szCs w:val="28"/>
          <w:lang w:val="uk-UA"/>
        </w:rPr>
        <w:t>нтоксикац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ії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в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и</w:t>
      </w:r>
      <w:r w:rsidRPr="00C31352">
        <w:rPr>
          <w:rStyle w:val="1"/>
          <w:color w:val="000000"/>
          <w:sz w:val="28"/>
          <w:szCs w:val="28"/>
          <w:lang w:val="uk-UA"/>
        </w:rPr>
        <w:t>ражен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і</w:t>
      </w:r>
      <w:r w:rsidRPr="00C31352">
        <w:rPr>
          <w:rStyle w:val="1"/>
          <w:color w:val="000000"/>
          <w:sz w:val="28"/>
          <w:szCs w:val="28"/>
          <w:lang w:val="uk-UA"/>
        </w:rPr>
        <w:t>сть коматозного с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тану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б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у</w:t>
      </w:r>
      <w:r w:rsidRPr="00C31352">
        <w:rPr>
          <w:rStyle w:val="1"/>
          <w:color w:val="000000"/>
          <w:sz w:val="28"/>
          <w:szCs w:val="28"/>
          <w:lang w:val="uk-UA"/>
        </w:rPr>
        <w:t>ва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є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</w:t>
      </w:r>
      <w:r w:rsidRPr="00C31352">
        <w:rPr>
          <w:rStyle w:val="1"/>
          <w:color w:val="000000"/>
          <w:sz w:val="28"/>
          <w:szCs w:val="28"/>
          <w:lang w:val="uk-UA"/>
        </w:rPr>
        <w:lastRenderedPageBreak/>
        <w:t>р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і</w:t>
      </w:r>
      <w:r w:rsidRPr="00C31352">
        <w:rPr>
          <w:rStyle w:val="1"/>
          <w:color w:val="000000"/>
          <w:sz w:val="28"/>
          <w:szCs w:val="28"/>
          <w:lang w:val="uk-UA"/>
        </w:rPr>
        <w:t>з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ною. У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ва</w:t>
      </w:r>
      <w:r w:rsidRPr="00C31352">
        <w:rPr>
          <w:rStyle w:val="1"/>
          <w:color w:val="000000"/>
          <w:sz w:val="28"/>
          <w:szCs w:val="28"/>
          <w:lang w:val="uk-UA"/>
        </w:rPr>
        <w:t>ж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ки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х 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випадках може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р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о</w:t>
      </w:r>
      <w:r w:rsidRPr="00C31352">
        <w:rPr>
          <w:rStyle w:val="1"/>
          <w:color w:val="000000"/>
          <w:sz w:val="28"/>
          <w:szCs w:val="28"/>
          <w:lang w:val="uk-UA"/>
        </w:rPr>
        <w:t>звит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ися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набряк</w:t>
      </w:r>
      <w:r w:rsidRPr="00C31352">
        <w:rPr>
          <w:rStyle w:val="1"/>
          <w:color w:val="000000"/>
          <w:sz w:val="28"/>
          <w:szCs w:val="28"/>
          <w:lang w:val="uk-UA"/>
        </w:rPr>
        <w:t xml:space="preserve"> лег</w:t>
      </w:r>
      <w:r w:rsidR="008439ED" w:rsidRPr="00C31352">
        <w:rPr>
          <w:rStyle w:val="1"/>
          <w:color w:val="000000"/>
          <w:sz w:val="28"/>
          <w:szCs w:val="28"/>
          <w:lang w:val="uk-UA"/>
        </w:rPr>
        <w:t>ень</w:t>
      </w:r>
      <w:r w:rsidRPr="00C31352">
        <w:rPr>
          <w:rStyle w:val="1"/>
          <w:color w:val="000000"/>
          <w:sz w:val="28"/>
          <w:szCs w:val="28"/>
          <w:lang w:val="uk-UA"/>
        </w:rPr>
        <w:t>.</w:t>
      </w:r>
    </w:p>
    <w:p w:rsidR="00E35852" w:rsidRPr="005B0CB0" w:rsidRDefault="00040FBD" w:rsidP="00E35852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</w:rPr>
      </w:pPr>
      <w:r>
        <w:rPr>
          <w:rStyle w:val="a7"/>
          <w:color w:val="000000"/>
          <w:sz w:val="28"/>
          <w:szCs w:val="28"/>
          <w:lang w:val="uk-UA"/>
        </w:rPr>
        <w:t>Н</w:t>
      </w:r>
      <w:r w:rsidR="00B40B3F" w:rsidRPr="005B0CB0">
        <w:rPr>
          <w:rStyle w:val="a7"/>
          <w:color w:val="000000"/>
          <w:sz w:val="28"/>
          <w:szCs w:val="28"/>
        </w:rPr>
        <w:t>е</w:t>
      </w:r>
      <w:r>
        <w:rPr>
          <w:rStyle w:val="a7"/>
          <w:color w:val="000000"/>
          <w:sz w:val="28"/>
          <w:szCs w:val="28"/>
          <w:lang w:val="uk-UA"/>
        </w:rPr>
        <w:t>відкладна допомога</w:t>
      </w:r>
      <w:r w:rsidR="00B40B3F" w:rsidRPr="005B0CB0">
        <w:rPr>
          <w:rStyle w:val="a7"/>
          <w:color w:val="000000"/>
          <w:sz w:val="28"/>
          <w:szCs w:val="28"/>
        </w:rPr>
        <w:t xml:space="preserve"> </w:t>
      </w:r>
      <w:r w:rsidR="00B40B3F" w:rsidRPr="005B0CB0">
        <w:rPr>
          <w:rStyle w:val="1"/>
          <w:color w:val="000000"/>
          <w:sz w:val="28"/>
          <w:szCs w:val="28"/>
        </w:rPr>
        <w:t>в нес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кладних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випадках</w:t>
      </w:r>
      <w:r w:rsidR="00B40B3F" w:rsidRPr="005B0CB0">
        <w:rPr>
          <w:rStyle w:val="1"/>
          <w:color w:val="000000"/>
          <w:sz w:val="28"/>
          <w:szCs w:val="28"/>
        </w:rPr>
        <w:t>, ко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ли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по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терпілий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при</w:t>
      </w:r>
      <w:r>
        <w:rPr>
          <w:rStyle w:val="1"/>
          <w:color w:val="000000"/>
          <w:sz w:val="28"/>
          <w:szCs w:val="28"/>
          <w:lang w:val="uk-UA"/>
        </w:rPr>
        <w:t>й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ня</w:t>
      </w:r>
      <w:proofErr w:type="spellEnd"/>
      <w:r>
        <w:rPr>
          <w:rStyle w:val="1"/>
          <w:color w:val="000000"/>
          <w:sz w:val="28"/>
          <w:szCs w:val="28"/>
          <w:lang w:val="uk-UA"/>
        </w:rPr>
        <w:t>в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сно</w:t>
      </w:r>
      <w:proofErr w:type="spellEnd"/>
      <w:r>
        <w:rPr>
          <w:rStyle w:val="1"/>
          <w:color w:val="000000"/>
          <w:sz w:val="28"/>
          <w:szCs w:val="28"/>
          <w:lang w:val="uk-UA"/>
        </w:rPr>
        <w:t>дійне</w:t>
      </w:r>
      <w:r w:rsidR="00B40B3F" w:rsidRPr="005B0CB0">
        <w:rPr>
          <w:rStyle w:val="1"/>
          <w:color w:val="000000"/>
          <w:sz w:val="28"/>
          <w:szCs w:val="28"/>
        </w:rPr>
        <w:t xml:space="preserve"> н</w:t>
      </w:r>
      <w:r w:rsidR="00B40B3F" w:rsidRPr="005B0CB0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  <w:lang w:val="uk-UA"/>
        </w:rPr>
        <w:t>що</w:t>
      </w:r>
      <w:r w:rsidR="00B40B3F" w:rsidRPr="005B0CB0">
        <w:rPr>
          <w:color w:val="000000"/>
          <w:sz w:val="28"/>
          <w:szCs w:val="28"/>
        </w:rPr>
        <w:t>давн</w:t>
      </w:r>
      <w:r w:rsidR="00B40B3F" w:rsidRPr="005B0CB0">
        <w:rPr>
          <w:rStyle w:val="1"/>
          <w:color w:val="000000"/>
          <w:sz w:val="28"/>
          <w:szCs w:val="28"/>
        </w:rPr>
        <w:t xml:space="preserve">о </w:t>
      </w:r>
      <w:r>
        <w:rPr>
          <w:rStyle w:val="1"/>
          <w:color w:val="000000"/>
          <w:sz w:val="28"/>
          <w:szCs w:val="28"/>
          <w:lang w:val="uk-UA"/>
        </w:rPr>
        <w:t>та</w:t>
      </w:r>
      <w:r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ще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гл</w:t>
      </w:r>
      <w:proofErr w:type="spellEnd"/>
      <w:r>
        <w:rPr>
          <w:rStyle w:val="1"/>
          <w:color w:val="000000"/>
          <w:sz w:val="28"/>
          <w:szCs w:val="28"/>
          <w:lang w:val="uk-UA"/>
        </w:rPr>
        <w:t>и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боко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не засну</w:t>
      </w:r>
      <w:r>
        <w:rPr>
          <w:rStyle w:val="1"/>
          <w:color w:val="000000"/>
          <w:sz w:val="28"/>
          <w:szCs w:val="28"/>
          <w:lang w:val="uk-UA"/>
        </w:rPr>
        <w:t>в</w:t>
      </w:r>
      <w:r w:rsidR="00B40B3F" w:rsidRPr="005B0CB0">
        <w:rPr>
          <w:rStyle w:val="1"/>
          <w:color w:val="000000"/>
          <w:sz w:val="28"/>
          <w:szCs w:val="28"/>
        </w:rPr>
        <w:t xml:space="preserve">, 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заключа</w:t>
      </w:r>
      <w:proofErr w:type="spellEnd"/>
      <w:r>
        <w:rPr>
          <w:rStyle w:val="1"/>
          <w:color w:val="000000"/>
          <w:sz w:val="28"/>
          <w:szCs w:val="28"/>
          <w:lang w:val="uk-UA"/>
        </w:rPr>
        <w:t>є</w:t>
      </w:r>
      <w:r w:rsidR="00B40B3F" w:rsidRPr="005B0CB0">
        <w:rPr>
          <w:rStyle w:val="1"/>
          <w:color w:val="000000"/>
          <w:sz w:val="28"/>
          <w:szCs w:val="28"/>
        </w:rPr>
        <w:t>т</w:t>
      </w:r>
      <w:r>
        <w:rPr>
          <w:rStyle w:val="1"/>
          <w:color w:val="000000"/>
          <w:sz w:val="28"/>
          <w:szCs w:val="28"/>
          <w:lang w:val="uk-UA"/>
        </w:rPr>
        <w:t>ь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ся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у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 xml:space="preserve">неодноразовому промиванні 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шлунка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>. а так</w:t>
      </w:r>
      <w:r w:rsidR="00213DD7">
        <w:rPr>
          <w:rStyle w:val="1"/>
          <w:color w:val="000000"/>
          <w:sz w:val="28"/>
          <w:szCs w:val="28"/>
          <w:lang w:val="uk-UA"/>
        </w:rPr>
        <w:t>ож</w:t>
      </w:r>
      <w:r w:rsidR="00B40B3F" w:rsidRPr="005B0CB0">
        <w:rPr>
          <w:rStyle w:val="1"/>
          <w:color w:val="000000"/>
          <w:sz w:val="28"/>
          <w:szCs w:val="28"/>
        </w:rPr>
        <w:t xml:space="preserve"> в том</w:t>
      </w:r>
      <w:r w:rsidR="00213DD7">
        <w:rPr>
          <w:rStyle w:val="1"/>
          <w:color w:val="000000"/>
          <w:sz w:val="28"/>
          <w:szCs w:val="28"/>
          <w:lang w:val="uk-UA"/>
        </w:rPr>
        <w:t>у</w:t>
      </w:r>
      <w:r w:rsidR="00B40B3F" w:rsidRPr="005B0CB0">
        <w:rPr>
          <w:rStyle w:val="1"/>
          <w:color w:val="000000"/>
          <w:sz w:val="28"/>
          <w:szCs w:val="28"/>
        </w:rPr>
        <w:t xml:space="preserve">, </w:t>
      </w:r>
      <w:r w:rsidR="00213DD7">
        <w:rPr>
          <w:rStyle w:val="1"/>
          <w:color w:val="000000"/>
          <w:sz w:val="28"/>
          <w:szCs w:val="28"/>
          <w:lang w:val="uk-UA"/>
        </w:rPr>
        <w:t>щоб</w:t>
      </w:r>
      <w:r w:rsidR="00B40B3F" w:rsidRPr="005B0CB0">
        <w:rPr>
          <w:rStyle w:val="1"/>
          <w:color w:val="000000"/>
          <w:sz w:val="28"/>
          <w:szCs w:val="28"/>
        </w:rPr>
        <w:t xml:space="preserve"> в</w:t>
      </w:r>
      <w:r w:rsidR="00213DD7">
        <w:rPr>
          <w:rStyle w:val="1"/>
          <w:color w:val="000000"/>
          <w:sz w:val="28"/>
          <w:szCs w:val="28"/>
          <w:lang w:val="uk-UA"/>
        </w:rPr>
        <w:t>икликати</w:t>
      </w:r>
      <w:r w:rsidR="00B40B3F" w:rsidRPr="005B0CB0">
        <w:rPr>
          <w:color w:val="000000"/>
          <w:sz w:val="28"/>
          <w:szCs w:val="28"/>
        </w:rPr>
        <w:t xml:space="preserve"> </w:t>
      </w:r>
      <w:r w:rsidR="00213DD7">
        <w:rPr>
          <w:color w:val="000000"/>
          <w:sz w:val="28"/>
          <w:szCs w:val="28"/>
          <w:lang w:val="uk-UA"/>
        </w:rPr>
        <w:t>блювотні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r w:rsidR="00B40B3F" w:rsidRPr="005B0CB0">
        <w:rPr>
          <w:color w:val="000000"/>
          <w:sz w:val="28"/>
          <w:szCs w:val="28"/>
        </w:rPr>
        <w:t>рефл</w:t>
      </w:r>
      <w:r w:rsidR="00B40B3F" w:rsidRPr="005B0CB0">
        <w:rPr>
          <w:rStyle w:val="1"/>
          <w:color w:val="000000"/>
          <w:sz w:val="28"/>
          <w:szCs w:val="28"/>
        </w:rPr>
        <w:t>екс</w:t>
      </w:r>
      <w:r w:rsidR="00213DD7">
        <w:rPr>
          <w:rStyle w:val="1"/>
          <w:color w:val="000000"/>
          <w:sz w:val="28"/>
          <w:szCs w:val="28"/>
          <w:lang w:val="uk-UA"/>
        </w:rPr>
        <w:t>и</w:t>
      </w:r>
      <w:r w:rsidR="00297339">
        <w:rPr>
          <w:rStyle w:val="1"/>
          <w:color w:val="000000"/>
          <w:sz w:val="28"/>
          <w:szCs w:val="28"/>
        </w:rPr>
        <w:t xml:space="preserve">. </w:t>
      </w:r>
      <w:r w:rsidR="00E35852">
        <w:rPr>
          <w:rStyle w:val="1"/>
          <w:color w:val="000000"/>
          <w:sz w:val="28"/>
          <w:szCs w:val="28"/>
          <w:lang w:val="uk-UA"/>
        </w:rPr>
        <w:t>Блювоту</w:t>
      </w:r>
      <w:r w:rsidR="00E35852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E35852" w:rsidRPr="005B0CB0">
        <w:rPr>
          <w:rStyle w:val="1"/>
          <w:color w:val="000000"/>
          <w:sz w:val="28"/>
          <w:szCs w:val="28"/>
        </w:rPr>
        <w:t>можн</w:t>
      </w:r>
      <w:proofErr w:type="spellEnd"/>
      <w:r w:rsidR="00E35852">
        <w:rPr>
          <w:rStyle w:val="1"/>
          <w:color w:val="000000"/>
          <w:sz w:val="28"/>
          <w:szCs w:val="28"/>
          <w:lang w:val="uk-UA"/>
        </w:rPr>
        <w:t>а</w:t>
      </w:r>
      <w:r w:rsidR="00E35852" w:rsidRPr="005B0CB0">
        <w:rPr>
          <w:rStyle w:val="1"/>
          <w:color w:val="000000"/>
          <w:sz w:val="28"/>
          <w:szCs w:val="28"/>
        </w:rPr>
        <w:t xml:space="preserve"> в</w:t>
      </w:r>
      <w:proofErr w:type="spellStart"/>
      <w:r w:rsidR="00E35852">
        <w:rPr>
          <w:rStyle w:val="1"/>
          <w:color w:val="000000"/>
          <w:sz w:val="28"/>
          <w:szCs w:val="28"/>
          <w:lang w:val="uk-UA"/>
        </w:rPr>
        <w:t>икликати</w:t>
      </w:r>
      <w:proofErr w:type="spellEnd"/>
      <w:r w:rsidR="00E35852" w:rsidRPr="005B0CB0">
        <w:rPr>
          <w:rStyle w:val="1"/>
          <w:color w:val="000000"/>
          <w:sz w:val="28"/>
          <w:szCs w:val="28"/>
        </w:rPr>
        <w:t xml:space="preserve"> порошком г</w:t>
      </w:r>
      <w:r w:rsidR="00E35852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E35852" w:rsidRPr="005B0CB0">
        <w:rPr>
          <w:rStyle w:val="1"/>
          <w:color w:val="000000"/>
          <w:sz w:val="28"/>
          <w:szCs w:val="28"/>
        </w:rPr>
        <w:t>рчиц</w:t>
      </w:r>
      <w:proofErr w:type="spellEnd"/>
      <w:r w:rsidR="00E35852">
        <w:rPr>
          <w:rStyle w:val="1"/>
          <w:color w:val="000000"/>
          <w:sz w:val="28"/>
          <w:szCs w:val="28"/>
          <w:lang w:val="uk-UA"/>
        </w:rPr>
        <w:t>і</w:t>
      </w:r>
      <w:r w:rsidR="00E35852">
        <w:rPr>
          <w:rStyle w:val="1"/>
          <w:color w:val="000000"/>
          <w:sz w:val="28"/>
          <w:szCs w:val="28"/>
        </w:rPr>
        <w:t xml:space="preserve"> (1/2-1 </w:t>
      </w:r>
      <w:proofErr w:type="spellStart"/>
      <w:r w:rsidR="00E35852">
        <w:rPr>
          <w:rStyle w:val="1"/>
          <w:color w:val="000000"/>
          <w:sz w:val="28"/>
          <w:szCs w:val="28"/>
        </w:rPr>
        <w:t>чайна</w:t>
      </w:r>
      <w:proofErr w:type="spellEnd"/>
      <w:r w:rsidR="00E35852" w:rsidRPr="005B0CB0">
        <w:rPr>
          <w:rStyle w:val="1"/>
          <w:color w:val="000000"/>
          <w:sz w:val="28"/>
          <w:szCs w:val="28"/>
        </w:rPr>
        <w:t xml:space="preserve"> ложка на стакан тепло</w:t>
      </w:r>
      <w:r w:rsidR="00E35852">
        <w:rPr>
          <w:rStyle w:val="1"/>
          <w:color w:val="000000"/>
          <w:sz w:val="28"/>
          <w:szCs w:val="28"/>
          <w:lang w:val="uk-UA"/>
        </w:rPr>
        <w:t>ї</w:t>
      </w:r>
      <w:r w:rsidR="00E35852" w:rsidRPr="005B0CB0">
        <w:rPr>
          <w:rStyle w:val="1"/>
          <w:color w:val="000000"/>
          <w:sz w:val="28"/>
          <w:szCs w:val="28"/>
        </w:rPr>
        <w:t xml:space="preserve"> вод</w:t>
      </w:r>
      <w:r w:rsidR="00E35852">
        <w:rPr>
          <w:rStyle w:val="1"/>
          <w:color w:val="000000"/>
          <w:sz w:val="28"/>
          <w:szCs w:val="28"/>
          <w:lang w:val="uk-UA"/>
        </w:rPr>
        <w:t>и</w:t>
      </w:r>
      <w:r w:rsidR="00E35852" w:rsidRPr="005B0CB0">
        <w:rPr>
          <w:rStyle w:val="1"/>
          <w:color w:val="000000"/>
          <w:sz w:val="28"/>
          <w:szCs w:val="28"/>
        </w:rPr>
        <w:t>), с</w:t>
      </w:r>
      <w:r w:rsidR="00E35852">
        <w:rPr>
          <w:rStyle w:val="1"/>
          <w:color w:val="000000"/>
          <w:sz w:val="28"/>
          <w:szCs w:val="28"/>
          <w:lang w:val="uk-UA"/>
        </w:rPr>
        <w:t>і</w:t>
      </w:r>
      <w:r w:rsidR="00E35852" w:rsidRPr="005B0CB0">
        <w:rPr>
          <w:rStyle w:val="1"/>
          <w:color w:val="000000"/>
          <w:sz w:val="28"/>
          <w:szCs w:val="28"/>
        </w:rPr>
        <w:t>л</w:t>
      </w:r>
      <w:r w:rsidR="00E35852">
        <w:rPr>
          <w:rStyle w:val="1"/>
          <w:color w:val="000000"/>
          <w:sz w:val="28"/>
          <w:szCs w:val="28"/>
          <w:lang w:val="uk-UA"/>
        </w:rPr>
        <w:t>л</w:t>
      </w:r>
      <w:r w:rsidR="00E35852" w:rsidRPr="005B0CB0">
        <w:rPr>
          <w:rStyle w:val="1"/>
          <w:color w:val="000000"/>
          <w:sz w:val="28"/>
          <w:szCs w:val="28"/>
        </w:rPr>
        <w:t>ю (2 столов</w:t>
      </w:r>
      <w:r w:rsidR="00E35852">
        <w:rPr>
          <w:rStyle w:val="1"/>
          <w:color w:val="000000"/>
          <w:sz w:val="28"/>
          <w:szCs w:val="28"/>
          <w:lang w:val="uk-UA"/>
        </w:rPr>
        <w:t>і</w:t>
      </w:r>
      <w:r w:rsidR="00E35852" w:rsidRPr="005B0CB0">
        <w:rPr>
          <w:rStyle w:val="1"/>
          <w:color w:val="000000"/>
          <w:sz w:val="28"/>
          <w:szCs w:val="28"/>
        </w:rPr>
        <w:t xml:space="preserve"> ложки на стакан вод</w:t>
      </w:r>
      <w:r w:rsidR="00E35852">
        <w:rPr>
          <w:rStyle w:val="1"/>
          <w:color w:val="000000"/>
          <w:sz w:val="28"/>
          <w:szCs w:val="28"/>
          <w:lang w:val="uk-UA"/>
        </w:rPr>
        <w:t>и</w:t>
      </w:r>
      <w:r w:rsidR="00E35852" w:rsidRPr="005B0CB0">
        <w:rPr>
          <w:rStyle w:val="1"/>
          <w:color w:val="000000"/>
          <w:sz w:val="28"/>
          <w:szCs w:val="28"/>
        </w:rPr>
        <w:t>), тепло</w:t>
      </w:r>
      <w:r w:rsidR="00E35852">
        <w:rPr>
          <w:rStyle w:val="1"/>
          <w:color w:val="000000"/>
          <w:sz w:val="28"/>
          <w:szCs w:val="28"/>
          <w:lang w:val="uk-UA"/>
        </w:rPr>
        <w:t>ю</w:t>
      </w:r>
      <w:r w:rsidR="00E35852" w:rsidRPr="005B0CB0">
        <w:rPr>
          <w:rStyle w:val="1"/>
          <w:color w:val="000000"/>
          <w:sz w:val="28"/>
          <w:szCs w:val="28"/>
        </w:rPr>
        <w:t xml:space="preserve"> м</w:t>
      </w:r>
      <w:r w:rsidR="00E35852">
        <w:rPr>
          <w:rStyle w:val="1"/>
          <w:color w:val="000000"/>
          <w:sz w:val="28"/>
          <w:szCs w:val="28"/>
          <w:lang w:val="uk-UA"/>
        </w:rPr>
        <w:t>и</w:t>
      </w:r>
      <w:proofErr w:type="spellStart"/>
      <w:r w:rsidR="00E35852" w:rsidRPr="005B0CB0">
        <w:rPr>
          <w:rStyle w:val="1"/>
          <w:color w:val="000000"/>
          <w:sz w:val="28"/>
          <w:szCs w:val="28"/>
        </w:rPr>
        <w:t>льно</w:t>
      </w:r>
      <w:proofErr w:type="spellEnd"/>
      <w:r w:rsidR="00E35852">
        <w:rPr>
          <w:rStyle w:val="1"/>
          <w:color w:val="000000"/>
          <w:sz w:val="28"/>
          <w:szCs w:val="28"/>
          <w:lang w:val="uk-UA"/>
        </w:rPr>
        <w:t>ю</w:t>
      </w:r>
      <w:r w:rsidR="00E35852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E35852" w:rsidRPr="005B0CB0">
        <w:rPr>
          <w:rStyle w:val="1"/>
          <w:color w:val="000000"/>
          <w:sz w:val="28"/>
          <w:szCs w:val="28"/>
        </w:rPr>
        <w:t>водо</w:t>
      </w:r>
      <w:proofErr w:type="spellEnd"/>
      <w:r w:rsidR="00E35852">
        <w:rPr>
          <w:rStyle w:val="1"/>
          <w:color w:val="000000"/>
          <w:sz w:val="28"/>
          <w:szCs w:val="28"/>
          <w:lang w:val="uk-UA"/>
        </w:rPr>
        <w:t>ю</w:t>
      </w:r>
      <w:r w:rsidR="00E35852">
        <w:rPr>
          <w:rStyle w:val="1"/>
          <w:color w:val="000000"/>
          <w:sz w:val="28"/>
          <w:szCs w:val="28"/>
        </w:rPr>
        <w:t xml:space="preserve"> (один стакан) </w:t>
      </w:r>
      <w:r w:rsidR="00E35852">
        <w:rPr>
          <w:rStyle w:val="1"/>
          <w:color w:val="000000"/>
          <w:sz w:val="28"/>
          <w:szCs w:val="28"/>
          <w:lang w:val="uk-UA"/>
        </w:rPr>
        <w:t>або</w:t>
      </w:r>
      <w:r w:rsidR="00E35852" w:rsidRPr="005B0CB0">
        <w:rPr>
          <w:rStyle w:val="1"/>
          <w:color w:val="000000"/>
          <w:sz w:val="28"/>
          <w:szCs w:val="28"/>
        </w:rPr>
        <w:t xml:space="preserve"> </w:t>
      </w:r>
      <w:r w:rsidR="00E35852">
        <w:rPr>
          <w:rStyle w:val="1"/>
          <w:color w:val="000000"/>
          <w:sz w:val="28"/>
          <w:szCs w:val="28"/>
          <w:lang w:val="uk-UA"/>
        </w:rPr>
        <w:t>блювотним</w:t>
      </w:r>
      <w:r w:rsidR="00E35852" w:rsidRPr="005B0CB0">
        <w:rPr>
          <w:rStyle w:val="1"/>
          <w:color w:val="000000"/>
          <w:sz w:val="28"/>
          <w:szCs w:val="28"/>
        </w:rPr>
        <w:t xml:space="preserve"> </w:t>
      </w:r>
      <w:r w:rsidR="00E35852">
        <w:rPr>
          <w:rStyle w:val="1"/>
          <w:color w:val="000000"/>
          <w:sz w:val="28"/>
          <w:szCs w:val="28"/>
          <w:lang w:val="uk-UA"/>
        </w:rPr>
        <w:t>засобом</w:t>
      </w:r>
      <w:r w:rsidR="00E35852" w:rsidRPr="005B0CB0">
        <w:rPr>
          <w:rStyle w:val="1"/>
          <w:color w:val="000000"/>
          <w:sz w:val="28"/>
          <w:szCs w:val="28"/>
        </w:rPr>
        <w:t>, в том</w:t>
      </w:r>
      <w:r w:rsidR="00E35852">
        <w:rPr>
          <w:rStyle w:val="1"/>
          <w:color w:val="000000"/>
          <w:sz w:val="28"/>
          <w:szCs w:val="28"/>
          <w:lang w:val="uk-UA"/>
        </w:rPr>
        <w:t>у</w:t>
      </w:r>
      <w:r w:rsidR="00E35852" w:rsidRPr="005B0CB0">
        <w:rPr>
          <w:rStyle w:val="1"/>
          <w:color w:val="000000"/>
          <w:sz w:val="28"/>
          <w:szCs w:val="28"/>
        </w:rPr>
        <w:t xml:space="preserve"> числе</w:t>
      </w:r>
      <w:r w:rsidR="00E35852">
        <w:rPr>
          <w:rStyle w:val="1"/>
          <w:color w:val="000000"/>
          <w:sz w:val="28"/>
          <w:szCs w:val="28"/>
          <w:lang w:val="uk-UA"/>
        </w:rPr>
        <w:t>і</w:t>
      </w:r>
      <w:r w:rsidR="00E35852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E35852" w:rsidRPr="005B0CB0">
        <w:rPr>
          <w:rStyle w:val="1"/>
          <w:color w:val="000000"/>
          <w:sz w:val="28"/>
          <w:szCs w:val="28"/>
        </w:rPr>
        <w:t>апоморф</w:t>
      </w:r>
      <w:proofErr w:type="spellEnd"/>
      <w:r w:rsidR="00E35852">
        <w:rPr>
          <w:rStyle w:val="1"/>
          <w:color w:val="000000"/>
          <w:sz w:val="28"/>
          <w:szCs w:val="28"/>
          <w:lang w:val="uk-UA"/>
        </w:rPr>
        <w:t>і</w:t>
      </w:r>
      <w:r w:rsidR="00E35852">
        <w:rPr>
          <w:rStyle w:val="1"/>
          <w:color w:val="000000"/>
          <w:sz w:val="28"/>
          <w:szCs w:val="28"/>
        </w:rPr>
        <w:t>н</w:t>
      </w:r>
      <w:proofErr w:type="spellStart"/>
      <w:r w:rsidR="00E35852">
        <w:rPr>
          <w:rStyle w:val="1"/>
          <w:color w:val="000000"/>
          <w:sz w:val="28"/>
          <w:szCs w:val="28"/>
          <w:lang w:val="uk-UA"/>
        </w:rPr>
        <w:t>ом</w:t>
      </w:r>
      <w:proofErr w:type="spellEnd"/>
      <w:r w:rsidR="00E35852" w:rsidRPr="005B0CB0">
        <w:rPr>
          <w:rStyle w:val="1"/>
          <w:color w:val="000000"/>
          <w:sz w:val="28"/>
          <w:szCs w:val="28"/>
        </w:rPr>
        <w:t xml:space="preserve"> п</w:t>
      </w:r>
      <w:r w:rsidR="00E35852">
        <w:rPr>
          <w:rStyle w:val="1"/>
          <w:color w:val="000000"/>
          <w:sz w:val="28"/>
          <w:szCs w:val="28"/>
          <w:lang w:val="uk-UA"/>
        </w:rPr>
        <w:t>і</w:t>
      </w:r>
      <w:r w:rsidR="00E35852" w:rsidRPr="005B0CB0">
        <w:rPr>
          <w:rStyle w:val="1"/>
          <w:color w:val="000000"/>
          <w:sz w:val="28"/>
          <w:szCs w:val="28"/>
        </w:rPr>
        <w:t>д</w:t>
      </w:r>
      <w:r w:rsidR="00E35852">
        <w:rPr>
          <w:rStyle w:val="1"/>
          <w:color w:val="000000"/>
          <w:sz w:val="28"/>
          <w:szCs w:val="28"/>
          <w:lang w:val="uk-UA"/>
        </w:rPr>
        <w:t>шкірно</w:t>
      </w:r>
      <w:r w:rsidR="00E35852" w:rsidRPr="005B0CB0">
        <w:rPr>
          <w:rStyle w:val="1"/>
          <w:color w:val="000000"/>
          <w:sz w:val="28"/>
          <w:szCs w:val="28"/>
        </w:rPr>
        <w:t xml:space="preserve"> (1мл 0,5%).</w:t>
      </w:r>
    </w:p>
    <w:p w:rsidR="00CF65A0" w:rsidRPr="005B0CB0" w:rsidRDefault="00297339" w:rsidP="00CF65A0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</w:rPr>
      </w:pPr>
      <w:proofErr w:type="spellStart"/>
      <w:r>
        <w:rPr>
          <w:rStyle w:val="1"/>
          <w:color w:val="000000"/>
          <w:sz w:val="28"/>
          <w:szCs w:val="28"/>
        </w:rPr>
        <w:t>Внутр</w:t>
      </w:r>
      <w:r>
        <w:rPr>
          <w:rStyle w:val="1"/>
          <w:color w:val="000000"/>
          <w:sz w:val="28"/>
          <w:szCs w:val="28"/>
          <w:lang w:val="uk-UA"/>
        </w:rPr>
        <w:t>ішньо</w:t>
      </w:r>
      <w:proofErr w:type="spellEnd"/>
      <w:r>
        <w:rPr>
          <w:rStyle w:val="1"/>
          <w:color w:val="000000"/>
          <w:sz w:val="28"/>
          <w:szCs w:val="28"/>
          <w:lang w:val="uk-UA"/>
        </w:rPr>
        <w:t xml:space="preserve"> </w:t>
      </w:r>
      <w:r w:rsidR="00B40B3F" w:rsidRPr="005B0CB0">
        <w:rPr>
          <w:rStyle w:val="1"/>
          <w:color w:val="000000"/>
          <w:sz w:val="28"/>
          <w:szCs w:val="28"/>
        </w:rPr>
        <w:t>дают</w:t>
      </w:r>
      <w:r>
        <w:rPr>
          <w:rStyle w:val="1"/>
          <w:color w:val="000000"/>
          <w:sz w:val="28"/>
          <w:szCs w:val="28"/>
          <w:lang w:val="uk-UA"/>
        </w:rPr>
        <w:t>ь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актив</w:t>
      </w:r>
      <w:r>
        <w:rPr>
          <w:rStyle w:val="1"/>
          <w:color w:val="000000"/>
          <w:sz w:val="28"/>
          <w:szCs w:val="28"/>
        </w:rPr>
        <w:t>ован</w:t>
      </w:r>
      <w:proofErr w:type="spellEnd"/>
      <w:r>
        <w:rPr>
          <w:rStyle w:val="1"/>
          <w:color w:val="000000"/>
          <w:sz w:val="28"/>
          <w:szCs w:val="28"/>
          <w:lang w:val="uk-UA"/>
        </w:rPr>
        <w:t>не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в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уг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r>
        <w:rPr>
          <w:rStyle w:val="1"/>
          <w:color w:val="000000"/>
          <w:sz w:val="28"/>
          <w:szCs w:val="28"/>
        </w:rPr>
        <w:t>л</w:t>
      </w:r>
      <w:r>
        <w:rPr>
          <w:rStyle w:val="1"/>
          <w:color w:val="000000"/>
          <w:sz w:val="28"/>
          <w:szCs w:val="28"/>
          <w:lang w:val="uk-UA"/>
        </w:rPr>
        <w:t>ля</w:t>
      </w:r>
      <w:r w:rsidR="001A6233">
        <w:rPr>
          <w:rStyle w:val="1"/>
          <w:color w:val="000000"/>
          <w:sz w:val="28"/>
          <w:szCs w:val="28"/>
          <w:lang w:val="uk-UA"/>
        </w:rPr>
        <w:t xml:space="preserve"> (</w:t>
      </w:r>
      <w:r w:rsidR="001A6233" w:rsidRPr="005B0CB0">
        <w:rPr>
          <w:rStyle w:val="1"/>
          <w:color w:val="000000"/>
          <w:sz w:val="28"/>
          <w:szCs w:val="28"/>
        </w:rPr>
        <w:t>20-50 г</w:t>
      </w:r>
      <w:r w:rsidR="001A6233">
        <w:rPr>
          <w:rStyle w:val="1"/>
          <w:color w:val="000000"/>
          <w:sz w:val="28"/>
          <w:szCs w:val="28"/>
          <w:lang w:val="uk-UA"/>
        </w:rPr>
        <w:t xml:space="preserve"> у вигляді водної емульсії)</w:t>
      </w:r>
      <w:r w:rsidR="00B40B3F" w:rsidRPr="005B0CB0">
        <w:rPr>
          <w:rStyle w:val="1"/>
          <w:color w:val="000000"/>
          <w:sz w:val="28"/>
          <w:szCs w:val="28"/>
        </w:rPr>
        <w:t xml:space="preserve">, молоко, </w:t>
      </w:r>
      <w:r>
        <w:rPr>
          <w:rStyle w:val="1"/>
          <w:color w:val="000000"/>
          <w:sz w:val="28"/>
          <w:szCs w:val="28"/>
          <w:lang w:val="uk-UA"/>
        </w:rPr>
        <w:t>щоб</w:t>
      </w:r>
      <w:r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з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в</w:t>
      </w:r>
      <w:r>
        <w:rPr>
          <w:rStyle w:val="1"/>
          <w:color w:val="000000"/>
          <w:sz w:val="28"/>
          <w:szCs w:val="28"/>
        </w:rPr>
        <w:t>’</w:t>
      </w:r>
      <w:r w:rsidR="00B40B3F" w:rsidRPr="005B0CB0">
        <w:rPr>
          <w:rStyle w:val="1"/>
          <w:color w:val="000000"/>
          <w:sz w:val="28"/>
          <w:szCs w:val="28"/>
        </w:rPr>
        <w:t>язат</w:t>
      </w:r>
      <w:proofErr w:type="spellEnd"/>
      <w:r>
        <w:rPr>
          <w:rStyle w:val="1"/>
          <w:color w:val="000000"/>
          <w:sz w:val="28"/>
          <w:szCs w:val="28"/>
          <w:lang w:val="uk-UA"/>
        </w:rPr>
        <w:t>и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отруту, що не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вс</w:t>
      </w:r>
      <w:r>
        <w:rPr>
          <w:rStyle w:val="1"/>
          <w:color w:val="000000"/>
          <w:sz w:val="28"/>
          <w:szCs w:val="28"/>
          <w:lang w:val="uk-UA"/>
        </w:rPr>
        <w:t>мокталась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. </w:t>
      </w:r>
      <w:r w:rsidR="00CF65A0">
        <w:rPr>
          <w:rStyle w:val="1"/>
          <w:color w:val="000000"/>
          <w:sz w:val="28"/>
          <w:szCs w:val="28"/>
          <w:lang w:val="uk-UA"/>
        </w:rPr>
        <w:t xml:space="preserve">Вугілля, що прореагувало </w:t>
      </w:r>
      <w:r w:rsidR="00CF65A0" w:rsidRPr="005B0CB0">
        <w:rPr>
          <w:rStyle w:val="1"/>
          <w:color w:val="000000"/>
          <w:sz w:val="28"/>
          <w:szCs w:val="28"/>
        </w:rPr>
        <w:t xml:space="preserve">(через 10 </w:t>
      </w:r>
      <w:r w:rsidR="00CF65A0">
        <w:rPr>
          <w:rStyle w:val="1"/>
          <w:color w:val="000000"/>
          <w:sz w:val="28"/>
          <w:szCs w:val="28"/>
          <w:lang w:val="uk-UA"/>
        </w:rPr>
        <w:t>хвилин</w:t>
      </w:r>
      <w:r w:rsidR="00CF65A0" w:rsidRPr="005B0CB0">
        <w:rPr>
          <w:rStyle w:val="1"/>
          <w:color w:val="000000"/>
          <w:sz w:val="28"/>
          <w:szCs w:val="28"/>
        </w:rPr>
        <w:t xml:space="preserve">) </w:t>
      </w:r>
      <w:proofErr w:type="spellStart"/>
      <w:r w:rsidR="00CF65A0" w:rsidRPr="005B0CB0">
        <w:rPr>
          <w:rStyle w:val="1"/>
          <w:color w:val="000000"/>
          <w:sz w:val="28"/>
          <w:szCs w:val="28"/>
        </w:rPr>
        <w:t>необх</w:t>
      </w:r>
      <w:proofErr w:type="spellEnd"/>
      <w:r w:rsidR="00CF65A0">
        <w:rPr>
          <w:rStyle w:val="1"/>
          <w:color w:val="000000"/>
          <w:sz w:val="28"/>
          <w:szCs w:val="28"/>
          <w:lang w:val="uk-UA"/>
        </w:rPr>
        <w:t>і</w:t>
      </w:r>
      <w:r w:rsidR="00CF65A0" w:rsidRPr="005B0CB0">
        <w:rPr>
          <w:rStyle w:val="1"/>
          <w:color w:val="000000"/>
          <w:sz w:val="28"/>
          <w:szCs w:val="28"/>
        </w:rPr>
        <w:t>д</w:t>
      </w:r>
      <w:r w:rsidR="00CF65A0">
        <w:rPr>
          <w:rStyle w:val="1"/>
          <w:color w:val="000000"/>
          <w:sz w:val="28"/>
          <w:szCs w:val="28"/>
          <w:lang w:val="uk-UA"/>
        </w:rPr>
        <w:t>н</w:t>
      </w:r>
      <w:r w:rsidR="00CF65A0" w:rsidRPr="005B0CB0">
        <w:rPr>
          <w:rStyle w:val="1"/>
          <w:color w:val="000000"/>
          <w:sz w:val="28"/>
          <w:szCs w:val="28"/>
        </w:rPr>
        <w:t xml:space="preserve">о </w:t>
      </w:r>
      <w:r w:rsidR="00CF65A0">
        <w:rPr>
          <w:rStyle w:val="1"/>
          <w:color w:val="000000"/>
          <w:sz w:val="28"/>
          <w:szCs w:val="28"/>
          <w:lang w:val="uk-UA"/>
        </w:rPr>
        <w:t>ви</w:t>
      </w:r>
      <w:proofErr w:type="spellStart"/>
      <w:r w:rsidR="00CF65A0" w:rsidRPr="005B0CB0">
        <w:rPr>
          <w:rStyle w:val="1"/>
          <w:color w:val="000000"/>
          <w:sz w:val="28"/>
          <w:szCs w:val="28"/>
        </w:rPr>
        <w:t>далит</w:t>
      </w:r>
      <w:proofErr w:type="spellEnd"/>
      <w:r w:rsidR="00CF65A0">
        <w:rPr>
          <w:rStyle w:val="1"/>
          <w:color w:val="000000"/>
          <w:sz w:val="28"/>
          <w:szCs w:val="28"/>
          <w:lang w:val="uk-UA"/>
        </w:rPr>
        <w:t>и</w:t>
      </w:r>
      <w:r w:rsidR="00CF65A0">
        <w:rPr>
          <w:rStyle w:val="1"/>
          <w:color w:val="000000"/>
          <w:sz w:val="28"/>
          <w:szCs w:val="28"/>
        </w:rPr>
        <w:t xml:space="preserve"> </w:t>
      </w:r>
      <w:r w:rsidR="00CF65A0" w:rsidRPr="005B0CB0">
        <w:rPr>
          <w:rStyle w:val="1"/>
          <w:color w:val="000000"/>
          <w:sz w:val="28"/>
          <w:szCs w:val="28"/>
        </w:rPr>
        <w:t>з</w:t>
      </w:r>
      <w:r w:rsidR="00CF65A0">
        <w:rPr>
          <w:rStyle w:val="1"/>
          <w:color w:val="000000"/>
          <w:sz w:val="28"/>
          <w:szCs w:val="28"/>
          <w:lang w:val="uk-UA"/>
        </w:rPr>
        <w:t>і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CF65A0">
        <w:rPr>
          <w:rStyle w:val="1"/>
          <w:color w:val="000000"/>
          <w:sz w:val="28"/>
          <w:szCs w:val="28"/>
          <w:lang w:val="uk-UA"/>
        </w:rPr>
        <w:t>шлунка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, </w:t>
      </w:r>
      <w:r w:rsidR="00CF65A0">
        <w:rPr>
          <w:rStyle w:val="1"/>
          <w:color w:val="000000"/>
          <w:sz w:val="28"/>
          <w:szCs w:val="28"/>
          <w:lang w:val="uk-UA"/>
        </w:rPr>
        <w:t>оскільки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CF65A0" w:rsidRPr="005B0CB0">
        <w:rPr>
          <w:rStyle w:val="1"/>
          <w:color w:val="000000"/>
          <w:sz w:val="28"/>
          <w:szCs w:val="28"/>
        </w:rPr>
        <w:t>адсорбц</w:t>
      </w:r>
      <w:proofErr w:type="spellEnd"/>
      <w:r w:rsidR="00CF65A0">
        <w:rPr>
          <w:rStyle w:val="1"/>
          <w:color w:val="000000"/>
          <w:sz w:val="28"/>
          <w:szCs w:val="28"/>
          <w:lang w:val="uk-UA"/>
        </w:rPr>
        <w:t>і</w:t>
      </w:r>
      <w:r w:rsidR="00CF65A0" w:rsidRPr="005B0CB0">
        <w:rPr>
          <w:rStyle w:val="1"/>
          <w:color w:val="000000"/>
          <w:sz w:val="28"/>
          <w:szCs w:val="28"/>
        </w:rPr>
        <w:t xml:space="preserve">я </w:t>
      </w:r>
      <w:r w:rsidR="00CF65A0">
        <w:rPr>
          <w:rStyle w:val="1"/>
          <w:color w:val="000000"/>
          <w:sz w:val="28"/>
          <w:szCs w:val="28"/>
          <w:lang w:val="uk-UA"/>
        </w:rPr>
        <w:t>отрути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CF65A0" w:rsidRPr="005B0CB0">
        <w:rPr>
          <w:rStyle w:val="1"/>
          <w:color w:val="000000"/>
          <w:sz w:val="28"/>
          <w:szCs w:val="28"/>
        </w:rPr>
        <w:t>представля</w:t>
      </w:r>
      <w:proofErr w:type="spellEnd"/>
      <w:r w:rsidR="00CF65A0">
        <w:rPr>
          <w:rStyle w:val="1"/>
          <w:color w:val="000000"/>
          <w:sz w:val="28"/>
          <w:szCs w:val="28"/>
          <w:lang w:val="uk-UA"/>
        </w:rPr>
        <w:t>є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CF65A0">
        <w:rPr>
          <w:rStyle w:val="1"/>
          <w:color w:val="000000"/>
          <w:sz w:val="28"/>
          <w:szCs w:val="28"/>
          <w:lang w:val="uk-UA"/>
        </w:rPr>
        <w:t>зворотній</w:t>
      </w:r>
      <w:r w:rsidR="00CF65A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CF65A0">
        <w:rPr>
          <w:rStyle w:val="1"/>
          <w:color w:val="000000"/>
          <w:sz w:val="28"/>
          <w:szCs w:val="28"/>
        </w:rPr>
        <w:t>процес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>. Та част</w:t>
      </w:r>
      <w:r w:rsidR="00B3079C">
        <w:rPr>
          <w:rStyle w:val="1"/>
          <w:color w:val="000000"/>
          <w:sz w:val="28"/>
          <w:szCs w:val="28"/>
          <w:lang w:val="uk-UA"/>
        </w:rPr>
        <w:t>ина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B3079C">
        <w:rPr>
          <w:rStyle w:val="1"/>
          <w:color w:val="000000"/>
          <w:sz w:val="28"/>
          <w:szCs w:val="28"/>
          <w:lang w:val="uk-UA"/>
        </w:rPr>
        <w:t>отрути</w:t>
      </w:r>
      <w:r w:rsidR="00B3079C">
        <w:rPr>
          <w:rStyle w:val="1"/>
          <w:color w:val="000000"/>
          <w:sz w:val="28"/>
          <w:szCs w:val="28"/>
        </w:rPr>
        <w:t xml:space="preserve">, </w:t>
      </w:r>
      <w:r w:rsidR="00B3079C">
        <w:rPr>
          <w:rStyle w:val="1"/>
          <w:color w:val="000000"/>
          <w:sz w:val="28"/>
          <w:szCs w:val="28"/>
          <w:lang w:val="uk-UA"/>
        </w:rPr>
        <w:t xml:space="preserve">яка </w:t>
      </w:r>
      <w:r w:rsidR="00CF65A0" w:rsidRPr="005B0CB0">
        <w:rPr>
          <w:rStyle w:val="1"/>
          <w:color w:val="000000"/>
          <w:sz w:val="28"/>
          <w:szCs w:val="28"/>
        </w:rPr>
        <w:t>про</w:t>
      </w:r>
      <w:r w:rsidR="00B3079C">
        <w:rPr>
          <w:rStyle w:val="1"/>
          <w:color w:val="000000"/>
          <w:sz w:val="28"/>
          <w:szCs w:val="28"/>
          <w:lang w:val="uk-UA"/>
        </w:rPr>
        <w:t>й</w:t>
      </w:r>
      <w:r w:rsidR="00CF65A0" w:rsidRPr="005B0CB0">
        <w:rPr>
          <w:rStyle w:val="1"/>
          <w:color w:val="000000"/>
          <w:sz w:val="28"/>
          <w:szCs w:val="28"/>
        </w:rPr>
        <w:t xml:space="preserve">шла </w:t>
      </w:r>
      <w:r w:rsidR="00B3079C">
        <w:rPr>
          <w:rStyle w:val="1"/>
          <w:color w:val="000000"/>
          <w:sz w:val="28"/>
          <w:szCs w:val="28"/>
          <w:lang w:val="uk-UA"/>
        </w:rPr>
        <w:t>у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3079C">
        <w:rPr>
          <w:rStyle w:val="1"/>
          <w:color w:val="000000"/>
          <w:sz w:val="28"/>
          <w:szCs w:val="28"/>
          <w:lang w:val="uk-UA"/>
        </w:rPr>
        <w:t>шлун</w:t>
      </w:r>
      <w:r w:rsidR="00B3079C">
        <w:rPr>
          <w:rStyle w:val="1"/>
          <w:color w:val="000000"/>
          <w:sz w:val="28"/>
          <w:szCs w:val="28"/>
        </w:rPr>
        <w:t>ок</w:t>
      </w:r>
      <w:proofErr w:type="spellEnd"/>
      <w:r w:rsidR="00B3079C">
        <w:rPr>
          <w:rStyle w:val="1"/>
          <w:color w:val="000000"/>
          <w:sz w:val="28"/>
          <w:szCs w:val="28"/>
        </w:rPr>
        <w:t xml:space="preserve">, </w:t>
      </w:r>
      <w:proofErr w:type="spellStart"/>
      <w:r w:rsidR="00B3079C">
        <w:rPr>
          <w:rStyle w:val="1"/>
          <w:color w:val="000000"/>
          <w:sz w:val="28"/>
          <w:szCs w:val="28"/>
        </w:rPr>
        <w:t>може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б</w:t>
      </w:r>
      <w:r w:rsidR="00B3079C">
        <w:rPr>
          <w:rStyle w:val="1"/>
          <w:color w:val="000000"/>
          <w:sz w:val="28"/>
          <w:szCs w:val="28"/>
          <w:lang w:val="uk-UA"/>
        </w:rPr>
        <w:t>у</w:t>
      </w:r>
      <w:r w:rsidR="00CF65A0" w:rsidRPr="005B0CB0">
        <w:rPr>
          <w:rStyle w:val="1"/>
          <w:color w:val="000000"/>
          <w:sz w:val="28"/>
          <w:szCs w:val="28"/>
        </w:rPr>
        <w:t>т</w:t>
      </w:r>
      <w:r w:rsidR="00B3079C">
        <w:rPr>
          <w:rStyle w:val="1"/>
          <w:color w:val="000000"/>
          <w:sz w:val="28"/>
          <w:szCs w:val="28"/>
          <w:lang w:val="uk-UA"/>
        </w:rPr>
        <w:t>и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B3079C">
        <w:rPr>
          <w:rStyle w:val="1"/>
          <w:color w:val="000000"/>
          <w:sz w:val="28"/>
          <w:szCs w:val="28"/>
          <w:lang w:val="uk-UA"/>
        </w:rPr>
        <w:t>ви</w:t>
      </w:r>
      <w:proofErr w:type="spellStart"/>
      <w:r w:rsidR="00CF65A0" w:rsidRPr="005B0CB0">
        <w:rPr>
          <w:rStyle w:val="1"/>
          <w:color w:val="000000"/>
          <w:sz w:val="28"/>
          <w:szCs w:val="28"/>
        </w:rPr>
        <w:t>далена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B3079C">
        <w:rPr>
          <w:rStyle w:val="1"/>
          <w:color w:val="000000"/>
          <w:sz w:val="28"/>
          <w:szCs w:val="28"/>
          <w:lang w:val="uk-UA"/>
        </w:rPr>
        <w:t>за допомогою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B3079C">
        <w:rPr>
          <w:rStyle w:val="1"/>
          <w:color w:val="000000"/>
          <w:sz w:val="28"/>
          <w:szCs w:val="28"/>
          <w:lang w:val="uk-UA"/>
        </w:rPr>
        <w:t>проносних</w:t>
      </w:r>
      <w:r w:rsidR="00CF65A0" w:rsidRPr="005B0CB0">
        <w:rPr>
          <w:rStyle w:val="1"/>
          <w:color w:val="000000"/>
          <w:sz w:val="28"/>
          <w:szCs w:val="28"/>
        </w:rPr>
        <w:t>. П</w:t>
      </w:r>
      <w:r w:rsidR="00D5354D">
        <w:rPr>
          <w:rStyle w:val="1"/>
          <w:color w:val="000000"/>
          <w:sz w:val="28"/>
          <w:szCs w:val="28"/>
          <w:lang w:val="uk-UA"/>
        </w:rPr>
        <w:t>еревагу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D5354D">
        <w:rPr>
          <w:rStyle w:val="1"/>
          <w:color w:val="000000"/>
          <w:sz w:val="28"/>
          <w:szCs w:val="28"/>
          <w:lang w:val="uk-UA"/>
        </w:rPr>
        <w:t>надають</w:t>
      </w:r>
      <w:r w:rsidR="00CF65A0" w:rsidRPr="005B0CB0">
        <w:rPr>
          <w:rStyle w:val="1"/>
          <w:color w:val="000000"/>
          <w:sz w:val="28"/>
          <w:szCs w:val="28"/>
        </w:rPr>
        <w:t xml:space="preserve"> сульфату натр</w:t>
      </w:r>
      <w:r w:rsidR="00D5354D">
        <w:rPr>
          <w:rStyle w:val="1"/>
          <w:color w:val="000000"/>
          <w:sz w:val="28"/>
          <w:szCs w:val="28"/>
          <w:lang w:val="uk-UA"/>
        </w:rPr>
        <w:t>ію</w:t>
      </w:r>
      <w:r w:rsidR="00CF65A0" w:rsidRPr="005B0CB0">
        <w:rPr>
          <w:rStyle w:val="1"/>
          <w:color w:val="000000"/>
          <w:sz w:val="28"/>
          <w:szCs w:val="28"/>
        </w:rPr>
        <w:t xml:space="preserve"> (глауберова с</w:t>
      </w:r>
      <w:r w:rsidR="00D5354D">
        <w:rPr>
          <w:rStyle w:val="1"/>
          <w:color w:val="000000"/>
          <w:sz w:val="28"/>
          <w:szCs w:val="28"/>
          <w:lang w:val="uk-UA"/>
        </w:rPr>
        <w:t>і</w:t>
      </w:r>
      <w:r w:rsidR="00CF65A0" w:rsidRPr="005B0CB0">
        <w:rPr>
          <w:rStyle w:val="1"/>
          <w:color w:val="000000"/>
          <w:sz w:val="28"/>
          <w:szCs w:val="28"/>
        </w:rPr>
        <w:t xml:space="preserve">ль), 30-50 </w:t>
      </w:r>
      <w:r w:rsidR="00D5354D">
        <w:rPr>
          <w:rStyle w:val="1"/>
          <w:color w:val="000000"/>
          <w:sz w:val="28"/>
          <w:szCs w:val="28"/>
        </w:rPr>
        <w:t xml:space="preserve">г. Сульфат </w:t>
      </w:r>
      <w:proofErr w:type="spellStart"/>
      <w:r w:rsidR="00D5354D">
        <w:rPr>
          <w:rStyle w:val="1"/>
          <w:color w:val="000000"/>
          <w:sz w:val="28"/>
          <w:szCs w:val="28"/>
        </w:rPr>
        <w:t>магн</w:t>
      </w:r>
      <w:r w:rsidR="00D5354D">
        <w:rPr>
          <w:rStyle w:val="1"/>
          <w:color w:val="000000"/>
          <w:sz w:val="28"/>
          <w:szCs w:val="28"/>
          <w:lang w:val="uk-UA"/>
        </w:rPr>
        <w:t>ію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(г</w:t>
      </w:r>
      <w:r w:rsidR="00D5354D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D5354D">
        <w:rPr>
          <w:rStyle w:val="1"/>
          <w:color w:val="000000"/>
          <w:sz w:val="28"/>
          <w:szCs w:val="28"/>
        </w:rPr>
        <w:t>рька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с</w:t>
      </w:r>
      <w:r w:rsidR="00D5354D">
        <w:rPr>
          <w:rStyle w:val="1"/>
          <w:color w:val="000000"/>
          <w:sz w:val="28"/>
          <w:szCs w:val="28"/>
          <w:lang w:val="uk-UA"/>
        </w:rPr>
        <w:t>і</w:t>
      </w:r>
      <w:r w:rsidR="00CF65A0" w:rsidRPr="005B0CB0">
        <w:rPr>
          <w:rStyle w:val="1"/>
          <w:color w:val="000000"/>
          <w:sz w:val="28"/>
          <w:szCs w:val="28"/>
        </w:rPr>
        <w:t xml:space="preserve">ль) при </w:t>
      </w:r>
      <w:r w:rsidR="00D5354D">
        <w:rPr>
          <w:rStyle w:val="1"/>
          <w:color w:val="000000"/>
          <w:sz w:val="28"/>
          <w:szCs w:val="28"/>
          <w:lang w:val="uk-UA"/>
        </w:rPr>
        <w:t>по</w:t>
      </w:r>
      <w:r w:rsidR="00CF65A0" w:rsidRPr="005B0CB0">
        <w:rPr>
          <w:rStyle w:val="1"/>
          <w:color w:val="000000"/>
          <w:sz w:val="28"/>
          <w:szCs w:val="28"/>
        </w:rPr>
        <w:t>рушен</w:t>
      </w:r>
      <w:r w:rsidR="00D5354D">
        <w:rPr>
          <w:rStyle w:val="1"/>
          <w:color w:val="000000"/>
          <w:sz w:val="28"/>
          <w:szCs w:val="28"/>
          <w:lang w:val="uk-UA"/>
        </w:rPr>
        <w:t>ні</w:t>
      </w:r>
      <w:r w:rsidR="00D5354D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D5354D">
        <w:rPr>
          <w:rStyle w:val="1"/>
          <w:color w:val="000000"/>
          <w:sz w:val="28"/>
          <w:szCs w:val="28"/>
        </w:rPr>
        <w:t>функц</w:t>
      </w:r>
      <w:r w:rsidR="00D5354D">
        <w:rPr>
          <w:rStyle w:val="1"/>
          <w:color w:val="000000"/>
          <w:sz w:val="28"/>
          <w:szCs w:val="28"/>
          <w:lang w:val="uk-UA"/>
        </w:rPr>
        <w:t>ії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D5354D">
        <w:rPr>
          <w:rStyle w:val="1"/>
          <w:color w:val="000000"/>
          <w:sz w:val="28"/>
          <w:szCs w:val="28"/>
          <w:lang w:val="uk-UA"/>
        </w:rPr>
        <w:t>нирок</w:t>
      </w:r>
      <w:r w:rsidR="00D5354D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D5354D">
        <w:rPr>
          <w:rStyle w:val="1"/>
          <w:color w:val="000000"/>
          <w:sz w:val="28"/>
          <w:szCs w:val="28"/>
        </w:rPr>
        <w:t>може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D5354D">
        <w:rPr>
          <w:rStyle w:val="1"/>
          <w:color w:val="000000"/>
          <w:sz w:val="28"/>
          <w:szCs w:val="28"/>
          <w:lang w:val="uk-UA"/>
        </w:rPr>
        <w:t>чинити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D5354D">
        <w:rPr>
          <w:rStyle w:val="1"/>
          <w:color w:val="000000"/>
          <w:sz w:val="28"/>
          <w:szCs w:val="28"/>
          <w:lang w:val="uk-UA"/>
        </w:rPr>
        <w:t>пригнічуючу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д</w:t>
      </w:r>
      <w:proofErr w:type="spellStart"/>
      <w:r w:rsidR="00D5354D">
        <w:rPr>
          <w:rStyle w:val="1"/>
          <w:color w:val="000000"/>
          <w:sz w:val="28"/>
          <w:szCs w:val="28"/>
          <w:lang w:val="uk-UA"/>
        </w:rPr>
        <w:t>ію</w:t>
      </w:r>
      <w:proofErr w:type="spellEnd"/>
      <w:r w:rsidR="00CF65A0" w:rsidRPr="005B0CB0">
        <w:rPr>
          <w:rStyle w:val="1"/>
          <w:color w:val="000000"/>
          <w:sz w:val="28"/>
          <w:szCs w:val="28"/>
        </w:rPr>
        <w:t xml:space="preserve"> на ЦНС. Не </w:t>
      </w:r>
      <w:proofErr w:type="spellStart"/>
      <w:r w:rsidR="00CF65A0" w:rsidRPr="005B0CB0">
        <w:rPr>
          <w:rStyle w:val="1"/>
          <w:color w:val="000000"/>
          <w:sz w:val="28"/>
          <w:szCs w:val="28"/>
        </w:rPr>
        <w:t>рекоменду</w:t>
      </w:r>
      <w:r w:rsidR="00D5354D">
        <w:rPr>
          <w:rStyle w:val="1"/>
          <w:color w:val="000000"/>
          <w:sz w:val="28"/>
          <w:szCs w:val="28"/>
          <w:lang w:val="uk-UA"/>
        </w:rPr>
        <w:t>ють</w:t>
      </w:r>
      <w:proofErr w:type="spellEnd"/>
      <w:r w:rsidR="00D5354D">
        <w:rPr>
          <w:rStyle w:val="1"/>
          <w:color w:val="000000"/>
          <w:sz w:val="28"/>
          <w:szCs w:val="28"/>
          <w:lang w:val="uk-UA"/>
        </w:rPr>
        <w:t xml:space="preserve"> </w:t>
      </w:r>
      <w:r w:rsidR="00D5354D">
        <w:rPr>
          <w:rStyle w:val="1"/>
          <w:color w:val="000000"/>
          <w:sz w:val="28"/>
          <w:szCs w:val="28"/>
        </w:rPr>
        <w:t>касторов</w:t>
      </w:r>
      <w:r w:rsidR="00D5354D">
        <w:rPr>
          <w:rStyle w:val="1"/>
          <w:color w:val="000000"/>
          <w:sz w:val="28"/>
          <w:szCs w:val="28"/>
          <w:lang w:val="uk-UA"/>
        </w:rPr>
        <w:t>у</w:t>
      </w:r>
      <w:r w:rsidR="00CF65A0" w:rsidRPr="005B0CB0">
        <w:rPr>
          <w:rStyle w:val="1"/>
          <w:color w:val="000000"/>
          <w:sz w:val="28"/>
          <w:szCs w:val="28"/>
        </w:rPr>
        <w:t xml:space="preserve"> </w:t>
      </w:r>
      <w:r w:rsidR="00D5354D">
        <w:rPr>
          <w:rStyle w:val="1"/>
          <w:color w:val="000000"/>
          <w:sz w:val="28"/>
          <w:szCs w:val="28"/>
          <w:lang w:val="uk-UA"/>
        </w:rPr>
        <w:t>олію</w:t>
      </w:r>
      <w:r w:rsidR="00CF65A0" w:rsidRPr="005B0CB0">
        <w:rPr>
          <w:rStyle w:val="1"/>
          <w:color w:val="000000"/>
          <w:sz w:val="28"/>
          <w:szCs w:val="28"/>
        </w:rPr>
        <w:t>.</w:t>
      </w:r>
    </w:p>
    <w:p w:rsidR="00B40B3F" w:rsidRPr="005B0CB0" w:rsidRDefault="00B40B3F" w:rsidP="006D5E0C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</w:rPr>
      </w:pPr>
      <w:r w:rsidRPr="005B0CB0">
        <w:rPr>
          <w:rStyle w:val="1"/>
          <w:color w:val="000000"/>
          <w:sz w:val="28"/>
          <w:szCs w:val="28"/>
        </w:rPr>
        <w:t>Для в</w:t>
      </w:r>
      <w:proofErr w:type="spellStart"/>
      <w:r w:rsidR="00403395">
        <w:rPr>
          <w:rStyle w:val="1"/>
          <w:color w:val="000000"/>
          <w:sz w:val="28"/>
          <w:szCs w:val="28"/>
          <w:lang w:val="uk-UA"/>
        </w:rPr>
        <w:t>ідновлення</w:t>
      </w:r>
      <w:proofErr w:type="spellEnd"/>
      <w:r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5B0CB0">
        <w:rPr>
          <w:rStyle w:val="1"/>
          <w:color w:val="000000"/>
          <w:sz w:val="28"/>
          <w:szCs w:val="28"/>
        </w:rPr>
        <w:t>функц</w:t>
      </w:r>
      <w:r w:rsidR="00403395">
        <w:rPr>
          <w:rStyle w:val="1"/>
          <w:color w:val="000000"/>
          <w:sz w:val="28"/>
          <w:szCs w:val="28"/>
          <w:lang w:val="uk-UA"/>
        </w:rPr>
        <w:t>ії</w:t>
      </w:r>
      <w:proofErr w:type="spellEnd"/>
      <w:r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5B0CB0">
        <w:rPr>
          <w:rStyle w:val="1"/>
          <w:color w:val="000000"/>
          <w:sz w:val="28"/>
          <w:szCs w:val="28"/>
        </w:rPr>
        <w:t>серд</w:t>
      </w:r>
      <w:r w:rsidR="00403395">
        <w:rPr>
          <w:rStyle w:val="1"/>
          <w:color w:val="000000"/>
          <w:sz w:val="28"/>
          <w:szCs w:val="28"/>
          <w:lang w:val="uk-UA"/>
        </w:rPr>
        <w:t>цев</w:t>
      </w:r>
      <w:proofErr w:type="spellEnd"/>
      <w:r w:rsidR="00403395">
        <w:rPr>
          <w:rStyle w:val="1"/>
          <w:color w:val="000000"/>
          <w:sz w:val="28"/>
          <w:szCs w:val="28"/>
        </w:rPr>
        <w:t>о-</w:t>
      </w:r>
      <w:r w:rsidRPr="005B0CB0">
        <w:rPr>
          <w:rStyle w:val="1"/>
          <w:color w:val="000000"/>
          <w:sz w:val="28"/>
          <w:szCs w:val="28"/>
        </w:rPr>
        <w:t>суди</w:t>
      </w:r>
      <w:proofErr w:type="spellStart"/>
      <w:r w:rsidR="00403395">
        <w:rPr>
          <w:rStyle w:val="1"/>
          <w:color w:val="000000"/>
          <w:sz w:val="28"/>
          <w:szCs w:val="28"/>
          <w:lang w:val="uk-UA"/>
        </w:rPr>
        <w:t>нної</w:t>
      </w:r>
      <w:proofErr w:type="spellEnd"/>
      <w:r w:rsidRPr="005B0CB0">
        <w:rPr>
          <w:rStyle w:val="1"/>
          <w:color w:val="000000"/>
          <w:sz w:val="28"/>
          <w:szCs w:val="28"/>
        </w:rPr>
        <w:t xml:space="preserve"> </w:t>
      </w:r>
      <w:r w:rsidR="00403395">
        <w:rPr>
          <w:rStyle w:val="1"/>
          <w:color w:val="000000"/>
          <w:sz w:val="28"/>
          <w:szCs w:val="28"/>
          <w:lang w:val="uk-UA"/>
        </w:rPr>
        <w:t>та</w:t>
      </w:r>
      <w:r w:rsidRPr="005B0CB0">
        <w:rPr>
          <w:rStyle w:val="1"/>
          <w:color w:val="000000"/>
          <w:sz w:val="28"/>
          <w:szCs w:val="28"/>
        </w:rPr>
        <w:t xml:space="preserve"> нерв</w:t>
      </w:r>
      <w:proofErr w:type="spellStart"/>
      <w:r w:rsidR="00403395">
        <w:rPr>
          <w:rStyle w:val="1"/>
          <w:color w:val="000000"/>
          <w:sz w:val="28"/>
          <w:szCs w:val="28"/>
          <w:lang w:val="uk-UA"/>
        </w:rPr>
        <w:t>ової</w:t>
      </w:r>
      <w:proofErr w:type="spellEnd"/>
      <w:r w:rsidRPr="005B0CB0">
        <w:rPr>
          <w:rStyle w:val="1"/>
          <w:color w:val="000000"/>
          <w:sz w:val="28"/>
          <w:szCs w:val="28"/>
        </w:rPr>
        <w:t xml:space="preserve"> систем </w:t>
      </w:r>
      <w:r w:rsidR="00403395">
        <w:rPr>
          <w:rStyle w:val="1"/>
          <w:color w:val="000000"/>
          <w:sz w:val="28"/>
          <w:szCs w:val="28"/>
          <w:lang w:val="uk-UA"/>
        </w:rPr>
        <w:t>роблять</w:t>
      </w:r>
      <w:r w:rsidRPr="005B0CB0">
        <w:rPr>
          <w:rStyle w:val="1"/>
          <w:color w:val="000000"/>
          <w:sz w:val="28"/>
          <w:szCs w:val="28"/>
        </w:rPr>
        <w:t xml:space="preserve"> п</w:t>
      </w:r>
      <w:r w:rsidR="00403395">
        <w:rPr>
          <w:rStyle w:val="1"/>
          <w:color w:val="000000"/>
          <w:sz w:val="28"/>
          <w:szCs w:val="28"/>
          <w:lang w:val="uk-UA"/>
        </w:rPr>
        <w:t>і</w:t>
      </w:r>
      <w:r w:rsidRPr="005B0CB0">
        <w:rPr>
          <w:rStyle w:val="1"/>
          <w:color w:val="000000"/>
          <w:sz w:val="28"/>
          <w:szCs w:val="28"/>
        </w:rPr>
        <w:t>д</w:t>
      </w:r>
      <w:r w:rsidR="00403395">
        <w:rPr>
          <w:rStyle w:val="1"/>
          <w:color w:val="000000"/>
          <w:sz w:val="28"/>
          <w:szCs w:val="28"/>
          <w:lang w:val="uk-UA"/>
        </w:rPr>
        <w:t>шкірно</w:t>
      </w:r>
      <w:r w:rsidRPr="005B0CB0">
        <w:rPr>
          <w:rStyle w:val="1"/>
          <w:color w:val="000000"/>
          <w:sz w:val="28"/>
          <w:szCs w:val="28"/>
        </w:rPr>
        <w:t xml:space="preserve"> </w:t>
      </w:r>
      <w:r w:rsidR="00403395">
        <w:rPr>
          <w:rStyle w:val="1"/>
          <w:color w:val="000000"/>
          <w:sz w:val="28"/>
          <w:szCs w:val="28"/>
          <w:lang w:val="uk-UA"/>
        </w:rPr>
        <w:t>і</w:t>
      </w:r>
      <w:r w:rsidRPr="005B0CB0">
        <w:rPr>
          <w:rStyle w:val="1"/>
          <w:color w:val="000000"/>
          <w:sz w:val="28"/>
          <w:szCs w:val="28"/>
        </w:rPr>
        <w:t>н</w:t>
      </w:r>
      <w:r w:rsidR="00403395">
        <w:rPr>
          <w:rStyle w:val="1"/>
          <w:color w:val="000000"/>
          <w:sz w:val="28"/>
          <w:szCs w:val="28"/>
        </w:rPr>
        <w:t>’</w:t>
      </w:r>
      <w:r w:rsidR="00403395">
        <w:rPr>
          <w:rStyle w:val="1"/>
          <w:color w:val="000000"/>
          <w:sz w:val="28"/>
          <w:szCs w:val="28"/>
          <w:lang w:val="uk-UA"/>
        </w:rPr>
        <w:t>є</w:t>
      </w:r>
      <w:proofErr w:type="spellStart"/>
      <w:r w:rsidRPr="005B0CB0">
        <w:rPr>
          <w:rStyle w:val="1"/>
          <w:color w:val="000000"/>
          <w:sz w:val="28"/>
          <w:szCs w:val="28"/>
        </w:rPr>
        <w:t>кц</w:t>
      </w:r>
      <w:r w:rsidR="00403395">
        <w:rPr>
          <w:rStyle w:val="1"/>
          <w:color w:val="000000"/>
          <w:sz w:val="28"/>
          <w:szCs w:val="28"/>
          <w:lang w:val="uk-UA"/>
        </w:rPr>
        <w:t>ії</w:t>
      </w:r>
      <w:proofErr w:type="spellEnd"/>
      <w:r w:rsidRPr="005B0CB0">
        <w:rPr>
          <w:rStyle w:val="1"/>
          <w:color w:val="000000"/>
          <w:sz w:val="28"/>
          <w:szCs w:val="28"/>
        </w:rPr>
        <w:t xml:space="preserve"> кофе</w:t>
      </w:r>
      <w:r w:rsidR="00403395">
        <w:rPr>
          <w:rStyle w:val="1"/>
          <w:color w:val="000000"/>
          <w:sz w:val="28"/>
          <w:szCs w:val="28"/>
          <w:lang w:val="uk-UA"/>
        </w:rPr>
        <w:t>ї</w:t>
      </w:r>
      <w:r w:rsidRPr="005B0CB0">
        <w:rPr>
          <w:rStyle w:val="1"/>
          <w:color w:val="000000"/>
          <w:sz w:val="28"/>
          <w:szCs w:val="28"/>
        </w:rPr>
        <w:t>н</w:t>
      </w:r>
      <w:r w:rsidR="00403395">
        <w:rPr>
          <w:rStyle w:val="1"/>
          <w:color w:val="000000"/>
          <w:sz w:val="28"/>
          <w:szCs w:val="28"/>
          <w:lang w:val="uk-UA"/>
        </w:rPr>
        <w:t>у</w:t>
      </w:r>
      <w:r w:rsidRPr="005B0CB0">
        <w:rPr>
          <w:rStyle w:val="1"/>
          <w:color w:val="000000"/>
          <w:sz w:val="28"/>
          <w:szCs w:val="28"/>
        </w:rPr>
        <w:t xml:space="preserve"> (1-2 мл), </w:t>
      </w:r>
      <w:proofErr w:type="spellStart"/>
      <w:r w:rsidRPr="005B0CB0">
        <w:rPr>
          <w:rStyle w:val="1"/>
          <w:color w:val="000000"/>
          <w:sz w:val="28"/>
          <w:szCs w:val="28"/>
        </w:rPr>
        <w:t>кордиам</w:t>
      </w:r>
      <w:proofErr w:type="spellEnd"/>
      <w:r w:rsidR="00403395">
        <w:rPr>
          <w:rStyle w:val="1"/>
          <w:color w:val="000000"/>
          <w:sz w:val="28"/>
          <w:szCs w:val="28"/>
          <w:lang w:val="uk-UA"/>
        </w:rPr>
        <w:t>і</w:t>
      </w:r>
      <w:r w:rsidRPr="005B0CB0">
        <w:rPr>
          <w:rStyle w:val="1"/>
          <w:color w:val="000000"/>
          <w:sz w:val="28"/>
          <w:szCs w:val="28"/>
        </w:rPr>
        <w:t>н</w:t>
      </w:r>
      <w:r w:rsidR="00403395">
        <w:rPr>
          <w:rStyle w:val="1"/>
          <w:color w:val="000000"/>
          <w:sz w:val="28"/>
          <w:szCs w:val="28"/>
          <w:lang w:val="uk-UA"/>
        </w:rPr>
        <w:t>у</w:t>
      </w:r>
      <w:r w:rsidRPr="005B0CB0">
        <w:rPr>
          <w:rStyle w:val="1"/>
          <w:color w:val="000000"/>
          <w:sz w:val="28"/>
          <w:szCs w:val="28"/>
        </w:rPr>
        <w:t xml:space="preserve"> (2 мл), </w:t>
      </w:r>
      <w:proofErr w:type="spellStart"/>
      <w:r w:rsidRPr="005B0CB0">
        <w:rPr>
          <w:rStyle w:val="1"/>
          <w:color w:val="000000"/>
          <w:sz w:val="28"/>
          <w:szCs w:val="28"/>
        </w:rPr>
        <w:t>камфар</w:t>
      </w:r>
      <w:proofErr w:type="spellEnd"/>
      <w:r w:rsidR="00403395">
        <w:rPr>
          <w:rStyle w:val="1"/>
          <w:color w:val="000000"/>
          <w:sz w:val="28"/>
          <w:szCs w:val="28"/>
          <w:lang w:val="uk-UA"/>
        </w:rPr>
        <w:t>и</w:t>
      </w:r>
      <w:r w:rsidRPr="005B0CB0">
        <w:rPr>
          <w:rStyle w:val="1"/>
          <w:color w:val="000000"/>
          <w:sz w:val="28"/>
          <w:szCs w:val="28"/>
        </w:rPr>
        <w:t xml:space="preserve"> (2 мл), </w:t>
      </w:r>
      <w:r w:rsidR="00403395">
        <w:rPr>
          <w:rStyle w:val="1"/>
          <w:color w:val="000000"/>
          <w:sz w:val="28"/>
          <w:szCs w:val="28"/>
          <w:lang w:val="uk-UA"/>
        </w:rPr>
        <w:t>е</w:t>
      </w:r>
      <w:proofErr w:type="spellStart"/>
      <w:r w:rsidRPr="005B0CB0">
        <w:rPr>
          <w:rStyle w:val="1"/>
          <w:color w:val="000000"/>
          <w:sz w:val="28"/>
          <w:szCs w:val="28"/>
        </w:rPr>
        <w:t>федрин</w:t>
      </w:r>
      <w:proofErr w:type="spellEnd"/>
      <w:r w:rsidR="00403395">
        <w:rPr>
          <w:rStyle w:val="1"/>
          <w:color w:val="000000"/>
          <w:sz w:val="28"/>
          <w:szCs w:val="28"/>
          <w:lang w:val="uk-UA"/>
        </w:rPr>
        <w:t>у</w:t>
      </w:r>
      <w:r w:rsidRPr="005B0CB0">
        <w:rPr>
          <w:rStyle w:val="1"/>
          <w:color w:val="000000"/>
          <w:sz w:val="28"/>
          <w:szCs w:val="28"/>
        </w:rPr>
        <w:t xml:space="preserve"> (2-3 мл).</w:t>
      </w:r>
    </w:p>
    <w:p w:rsidR="00B40B3F" w:rsidRPr="00E02527" w:rsidRDefault="00A12DCB" w:rsidP="006D5E0C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/>
        </w:rPr>
        <w:t xml:space="preserve">Якщо </w:t>
      </w:r>
      <w:r w:rsidR="00B40B3F" w:rsidRPr="005B0CB0">
        <w:rPr>
          <w:rStyle w:val="1"/>
          <w:color w:val="000000"/>
          <w:sz w:val="28"/>
          <w:szCs w:val="28"/>
        </w:rPr>
        <w:t>у по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терпілого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40B3F" w:rsidRPr="005B0CB0">
        <w:rPr>
          <w:rStyle w:val="1"/>
          <w:color w:val="000000"/>
          <w:sz w:val="28"/>
          <w:szCs w:val="28"/>
          <w:lang w:eastAsia="uk-UA"/>
        </w:rPr>
        <w:t>неодно</w:t>
      </w:r>
      <w:proofErr w:type="spellEnd"/>
      <w:r>
        <w:rPr>
          <w:rStyle w:val="1"/>
          <w:color w:val="000000"/>
          <w:sz w:val="28"/>
          <w:szCs w:val="28"/>
          <w:lang w:val="uk-UA" w:eastAsia="uk-UA"/>
        </w:rPr>
        <w:t>разове</w:t>
      </w:r>
      <w:r w:rsidR="00B40B3F" w:rsidRPr="005B0CB0">
        <w:rPr>
          <w:rStyle w:val="1"/>
          <w:color w:val="000000"/>
          <w:sz w:val="28"/>
          <w:szCs w:val="28"/>
          <w:lang w:eastAsia="uk-UA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блювання</w:t>
      </w:r>
      <w:r w:rsidR="00B40B3F" w:rsidRPr="005B0CB0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  <w:lang w:val="uk-UA"/>
        </w:rPr>
        <w:t>йо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го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B40B3F" w:rsidRPr="005B0CB0">
        <w:rPr>
          <w:rStyle w:val="1"/>
          <w:color w:val="000000"/>
          <w:sz w:val="28"/>
          <w:szCs w:val="28"/>
        </w:rPr>
        <w:t>сл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r>
        <w:rPr>
          <w:rStyle w:val="1"/>
          <w:color w:val="000000"/>
          <w:sz w:val="28"/>
          <w:szCs w:val="28"/>
        </w:rPr>
        <w:t>д</w:t>
      </w:r>
      <w:r w:rsidR="00B40B3F" w:rsidRPr="005B0CB0">
        <w:rPr>
          <w:rStyle w:val="1"/>
          <w:color w:val="000000"/>
          <w:sz w:val="28"/>
          <w:szCs w:val="28"/>
        </w:rPr>
        <w:t xml:space="preserve"> по</w:t>
      </w:r>
      <w:r>
        <w:rPr>
          <w:rStyle w:val="1"/>
          <w:color w:val="000000"/>
          <w:sz w:val="28"/>
          <w:szCs w:val="28"/>
          <w:lang w:val="uk-UA"/>
        </w:rPr>
        <w:t>класти</w:t>
      </w:r>
      <w:r>
        <w:rPr>
          <w:rStyle w:val="1"/>
          <w:color w:val="000000"/>
          <w:sz w:val="28"/>
          <w:szCs w:val="28"/>
        </w:rPr>
        <w:t xml:space="preserve"> н</w:t>
      </w:r>
      <w:r>
        <w:rPr>
          <w:rStyle w:val="1"/>
          <w:color w:val="000000"/>
          <w:sz w:val="28"/>
          <w:szCs w:val="28"/>
          <w:lang w:val="uk-UA"/>
        </w:rPr>
        <w:t xml:space="preserve">а 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бі</w:t>
      </w:r>
      <w:proofErr w:type="spellEnd"/>
      <w:r w:rsidR="00B40B3F" w:rsidRPr="005B0CB0">
        <w:rPr>
          <w:rStyle w:val="1"/>
          <w:color w:val="000000"/>
          <w:sz w:val="28"/>
          <w:szCs w:val="28"/>
        </w:rPr>
        <w:t xml:space="preserve">к </w:t>
      </w:r>
      <w:r>
        <w:rPr>
          <w:rStyle w:val="1"/>
          <w:color w:val="000000"/>
          <w:sz w:val="28"/>
          <w:szCs w:val="28"/>
          <w:lang w:val="uk-UA"/>
        </w:rPr>
        <w:t>або</w:t>
      </w:r>
      <w:r w:rsidR="00B40B3F" w:rsidRPr="005B0CB0">
        <w:rPr>
          <w:rStyle w:val="1"/>
          <w:color w:val="000000"/>
          <w:sz w:val="28"/>
          <w:szCs w:val="28"/>
        </w:rPr>
        <w:t xml:space="preserve"> повернут</w:t>
      </w:r>
      <w:r>
        <w:rPr>
          <w:rStyle w:val="1"/>
          <w:color w:val="000000"/>
          <w:sz w:val="28"/>
          <w:szCs w:val="28"/>
          <w:lang w:val="uk-UA"/>
        </w:rPr>
        <w:t>и</w:t>
      </w:r>
      <w:r>
        <w:rPr>
          <w:rStyle w:val="1"/>
          <w:color w:val="000000"/>
          <w:sz w:val="28"/>
          <w:szCs w:val="28"/>
        </w:rPr>
        <w:t xml:space="preserve"> голову</w:t>
      </w:r>
      <w:r>
        <w:rPr>
          <w:rStyle w:val="1"/>
          <w:color w:val="000000"/>
          <w:sz w:val="28"/>
          <w:szCs w:val="28"/>
          <w:lang w:val="uk-UA"/>
        </w:rPr>
        <w:t>, щоб уникнути розвитку асфіксії</w:t>
      </w:r>
      <w:r w:rsidR="00B40B3F" w:rsidRPr="005B0CB0">
        <w:rPr>
          <w:rStyle w:val="1"/>
          <w:color w:val="000000"/>
          <w:sz w:val="28"/>
          <w:szCs w:val="28"/>
        </w:rPr>
        <w:t>. При</w:t>
      </w:r>
      <w:r>
        <w:rPr>
          <w:rStyle w:val="1"/>
          <w:color w:val="000000"/>
          <w:sz w:val="28"/>
          <w:szCs w:val="28"/>
          <w:lang w:val="uk-UA"/>
        </w:rPr>
        <w:t xml:space="preserve"> зупинці</w:t>
      </w:r>
      <w:r w:rsidR="00B40B3F" w:rsidRPr="005B0CB0">
        <w:rPr>
          <w:rStyle w:val="1"/>
          <w:color w:val="000000"/>
          <w:sz w:val="28"/>
          <w:szCs w:val="28"/>
        </w:rPr>
        <w:t xml:space="preserve"> д</w:t>
      </w:r>
      <w:r>
        <w:rPr>
          <w:rStyle w:val="1"/>
          <w:color w:val="000000"/>
          <w:sz w:val="28"/>
          <w:szCs w:val="28"/>
          <w:lang w:val="uk-UA"/>
        </w:rPr>
        <w:t>и</w:t>
      </w:r>
      <w:r w:rsidR="00B40B3F" w:rsidRPr="005B0CB0">
        <w:rPr>
          <w:rStyle w:val="1"/>
          <w:color w:val="000000"/>
          <w:sz w:val="28"/>
          <w:szCs w:val="28"/>
        </w:rPr>
        <w:t>хан</w:t>
      </w:r>
      <w:r>
        <w:rPr>
          <w:rStyle w:val="1"/>
          <w:color w:val="000000"/>
          <w:sz w:val="28"/>
          <w:szCs w:val="28"/>
          <w:lang w:val="uk-UA"/>
        </w:rPr>
        <w:t>н</w:t>
      </w:r>
      <w:r w:rsidR="00B40B3F" w:rsidRPr="005B0CB0">
        <w:rPr>
          <w:rStyle w:val="1"/>
          <w:color w:val="000000"/>
          <w:sz w:val="28"/>
          <w:szCs w:val="28"/>
        </w:rPr>
        <w:t>я н</w:t>
      </w:r>
      <w:r>
        <w:rPr>
          <w:rStyle w:val="1"/>
          <w:color w:val="000000"/>
          <w:sz w:val="28"/>
          <w:szCs w:val="28"/>
          <w:lang w:val="uk-UA"/>
        </w:rPr>
        <w:t>еобхідно</w:t>
      </w:r>
      <w:r w:rsidR="00B40B3F" w:rsidRPr="005B0CB0">
        <w:rPr>
          <w:rStyle w:val="1"/>
          <w:color w:val="000000"/>
          <w:sz w:val="28"/>
          <w:szCs w:val="28"/>
        </w:rPr>
        <w:t xml:space="preserve"> проводит</w:t>
      </w:r>
      <w:r>
        <w:rPr>
          <w:rStyle w:val="1"/>
          <w:color w:val="000000"/>
          <w:sz w:val="28"/>
          <w:szCs w:val="28"/>
          <w:lang w:val="uk-UA"/>
        </w:rPr>
        <w:t>и</w:t>
      </w:r>
      <w:r w:rsidR="00B40B3F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7pt"/>
          <w:color w:val="000000"/>
          <w:spacing w:val="-1"/>
          <w:sz w:val="28"/>
          <w:szCs w:val="28"/>
          <w:lang w:val="uk-UA"/>
        </w:rPr>
        <w:t>штучне</w:t>
      </w:r>
      <w:r w:rsidR="00B40B3F" w:rsidRPr="005B0CB0">
        <w:rPr>
          <w:rStyle w:val="7pt5"/>
          <w:color w:val="000000"/>
          <w:spacing w:val="-1"/>
          <w:sz w:val="28"/>
          <w:szCs w:val="28"/>
          <w:u w:val="none"/>
          <w:lang w:val="ru-RU"/>
        </w:rPr>
        <w:t xml:space="preserve"> </w:t>
      </w:r>
      <w:r w:rsidR="00B40B3F" w:rsidRPr="005B0CB0">
        <w:rPr>
          <w:rStyle w:val="7pt5"/>
          <w:color w:val="000000"/>
          <w:spacing w:val="-1"/>
          <w:sz w:val="28"/>
          <w:szCs w:val="28"/>
          <w:u w:val="none"/>
          <w:lang w:val="ru-RU" w:eastAsia="ru-RU"/>
        </w:rPr>
        <w:t>д</w:t>
      </w:r>
      <w:r w:rsidR="00987DC9">
        <w:rPr>
          <w:rStyle w:val="7pt5"/>
          <w:color w:val="000000"/>
          <w:spacing w:val="-1"/>
          <w:sz w:val="28"/>
          <w:szCs w:val="28"/>
          <w:u w:val="none"/>
          <w:lang w:val="uk-UA" w:eastAsia="ru-RU"/>
        </w:rPr>
        <w:t>и</w:t>
      </w:r>
      <w:r w:rsidR="00B40B3F" w:rsidRPr="005B0CB0">
        <w:rPr>
          <w:rStyle w:val="7pt"/>
          <w:color w:val="000000"/>
          <w:spacing w:val="-1"/>
          <w:sz w:val="28"/>
          <w:szCs w:val="28"/>
        </w:rPr>
        <w:t>ха</w:t>
      </w:r>
      <w:r>
        <w:rPr>
          <w:rStyle w:val="7pt"/>
          <w:color w:val="000000"/>
          <w:spacing w:val="-1"/>
          <w:sz w:val="28"/>
          <w:szCs w:val="28"/>
          <w:lang w:val="uk-UA"/>
        </w:rPr>
        <w:t>ння</w:t>
      </w:r>
      <w:r w:rsidR="00B40B3F" w:rsidRPr="005B0CB0">
        <w:rPr>
          <w:rStyle w:val="1"/>
          <w:color w:val="000000"/>
          <w:sz w:val="28"/>
          <w:szCs w:val="28"/>
        </w:rPr>
        <w:t>.</w:t>
      </w:r>
      <w:r w:rsidR="00E02527">
        <w:rPr>
          <w:rStyle w:val="1"/>
          <w:color w:val="000000"/>
          <w:sz w:val="28"/>
          <w:szCs w:val="28"/>
          <w:lang w:val="uk-UA"/>
        </w:rPr>
        <w:t xml:space="preserve"> І у будь-якому випадку слід викликати «швидку допомогу».</w:t>
      </w:r>
    </w:p>
    <w:p w:rsidR="00E47920" w:rsidRPr="005B0CB0" w:rsidRDefault="002E3895" w:rsidP="006D5E0C">
      <w:pPr>
        <w:pStyle w:val="a4"/>
        <w:shd w:val="clear" w:color="auto" w:fill="auto"/>
        <w:spacing w:line="240" w:lineRule="auto"/>
        <w:ind w:right="80"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Дл</w:t>
      </w:r>
      <w:proofErr w:type="spellEnd"/>
      <w:r>
        <w:rPr>
          <w:color w:val="000000"/>
          <w:sz w:val="28"/>
          <w:szCs w:val="28"/>
          <w:lang w:val="uk-UA"/>
        </w:rPr>
        <w:t>я</w:t>
      </w:r>
      <w:r w:rsidR="00E47920" w:rsidRPr="005B0C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при</w:t>
      </w:r>
      <w:proofErr w:type="spellStart"/>
      <w:r w:rsidR="00E47920" w:rsidRPr="005B0CB0">
        <w:rPr>
          <w:color w:val="000000"/>
          <w:sz w:val="28"/>
          <w:szCs w:val="28"/>
        </w:rPr>
        <w:t>скоре</w:t>
      </w:r>
      <w:r w:rsidR="00E47920" w:rsidRPr="005B0CB0">
        <w:rPr>
          <w:rStyle w:val="1"/>
          <w:color w:val="000000"/>
          <w:sz w:val="28"/>
          <w:szCs w:val="28"/>
        </w:rPr>
        <w:t>нн</w:t>
      </w:r>
      <w:proofErr w:type="spellEnd"/>
      <w:r>
        <w:rPr>
          <w:rStyle w:val="1"/>
          <w:color w:val="000000"/>
          <w:sz w:val="28"/>
          <w:szCs w:val="28"/>
          <w:lang w:val="uk-UA"/>
        </w:rPr>
        <w:t>я</w:t>
      </w:r>
      <w:r w:rsidR="00E47920" w:rsidRPr="005B0CB0">
        <w:rPr>
          <w:rStyle w:val="1"/>
          <w:color w:val="000000"/>
          <w:sz w:val="28"/>
          <w:szCs w:val="28"/>
        </w:rPr>
        <w:t xml:space="preserve"> в</w:t>
      </w:r>
      <w:r>
        <w:rPr>
          <w:rStyle w:val="1"/>
          <w:color w:val="000000"/>
          <w:sz w:val="28"/>
          <w:szCs w:val="28"/>
          <w:lang w:val="uk-UA"/>
        </w:rPr>
        <w:t>и</w:t>
      </w:r>
      <w:r w:rsidR="00E47920" w:rsidRPr="005B0CB0">
        <w:rPr>
          <w:rStyle w:val="1"/>
          <w:color w:val="000000"/>
          <w:sz w:val="28"/>
          <w:szCs w:val="28"/>
        </w:rPr>
        <w:t>веден</w:t>
      </w:r>
      <w:r>
        <w:rPr>
          <w:rStyle w:val="1"/>
          <w:color w:val="000000"/>
          <w:sz w:val="28"/>
          <w:szCs w:val="28"/>
          <w:lang w:val="uk-UA"/>
        </w:rPr>
        <w:t>н</w:t>
      </w:r>
      <w:r w:rsidR="00E47920" w:rsidRPr="005B0CB0">
        <w:rPr>
          <w:rStyle w:val="1"/>
          <w:color w:val="000000"/>
          <w:sz w:val="28"/>
          <w:szCs w:val="28"/>
        </w:rPr>
        <w:t>я дают</w:t>
      </w:r>
      <w:r>
        <w:rPr>
          <w:rStyle w:val="1"/>
          <w:color w:val="000000"/>
          <w:sz w:val="28"/>
          <w:szCs w:val="28"/>
          <w:lang w:val="uk-UA"/>
        </w:rPr>
        <w:t>ь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рясно</w:t>
      </w:r>
      <w:r w:rsidR="00E47920" w:rsidRPr="005B0CB0">
        <w:rPr>
          <w:rStyle w:val="1"/>
          <w:color w:val="000000"/>
          <w:sz w:val="28"/>
          <w:szCs w:val="28"/>
        </w:rPr>
        <w:t xml:space="preserve"> пит</w:t>
      </w:r>
      <w:r>
        <w:rPr>
          <w:rStyle w:val="1"/>
          <w:color w:val="000000"/>
          <w:sz w:val="28"/>
          <w:szCs w:val="28"/>
          <w:lang w:val="uk-UA"/>
        </w:rPr>
        <w:t>и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та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се</w:t>
      </w:r>
      <w:r w:rsidR="00E47920" w:rsidRPr="005B0CB0">
        <w:rPr>
          <w:rStyle w:val="1"/>
          <w:color w:val="000000"/>
          <w:sz w:val="28"/>
          <w:szCs w:val="28"/>
        </w:rPr>
        <w:t>ч</w:t>
      </w:r>
      <w:r>
        <w:rPr>
          <w:rStyle w:val="1"/>
          <w:color w:val="000000"/>
          <w:sz w:val="28"/>
          <w:szCs w:val="28"/>
          <w:lang w:val="uk-UA"/>
        </w:rPr>
        <w:t>о</w:t>
      </w:r>
      <w:r w:rsidR="00E47920" w:rsidRPr="005B0CB0">
        <w:rPr>
          <w:rStyle w:val="1"/>
          <w:color w:val="000000"/>
          <w:sz w:val="28"/>
          <w:szCs w:val="28"/>
        </w:rPr>
        <w:t>г</w:t>
      </w:r>
      <w:r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E47920" w:rsidRPr="005B0CB0">
        <w:rPr>
          <w:rStyle w:val="1"/>
          <w:color w:val="000000"/>
          <w:sz w:val="28"/>
          <w:szCs w:val="28"/>
        </w:rPr>
        <w:t>нн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засоби</w:t>
      </w:r>
      <w:r w:rsidR="00E47920" w:rsidRPr="005B0CB0">
        <w:rPr>
          <w:rStyle w:val="1"/>
          <w:color w:val="000000"/>
          <w:sz w:val="28"/>
          <w:szCs w:val="28"/>
        </w:rPr>
        <w:t xml:space="preserve">. </w:t>
      </w:r>
      <w:r>
        <w:rPr>
          <w:rStyle w:val="1"/>
          <w:color w:val="000000"/>
          <w:sz w:val="28"/>
          <w:szCs w:val="28"/>
          <w:lang w:val="uk-UA"/>
        </w:rPr>
        <w:t>Якщо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хвори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й </w:t>
      </w:r>
      <w:r>
        <w:rPr>
          <w:rStyle w:val="1"/>
          <w:color w:val="000000"/>
          <w:sz w:val="28"/>
          <w:szCs w:val="28"/>
          <w:lang w:val="uk-UA"/>
        </w:rPr>
        <w:t>не втратив свідомість</w:t>
      </w:r>
      <w:r w:rsidR="00E47920" w:rsidRPr="005B0CB0">
        <w:rPr>
          <w:rStyle w:val="1"/>
          <w:color w:val="000000"/>
          <w:sz w:val="28"/>
          <w:szCs w:val="28"/>
        </w:rPr>
        <w:t xml:space="preserve">, то </w:t>
      </w:r>
      <w:r>
        <w:rPr>
          <w:rStyle w:val="1"/>
          <w:color w:val="000000"/>
          <w:sz w:val="28"/>
          <w:szCs w:val="28"/>
        </w:rPr>
        <w:t>вода</w:t>
      </w:r>
      <w:r w:rsidR="00E47920" w:rsidRPr="005B0CB0">
        <w:rPr>
          <w:rStyle w:val="1"/>
          <w:color w:val="000000"/>
          <w:sz w:val="28"/>
          <w:szCs w:val="28"/>
        </w:rPr>
        <w:t xml:space="preserve"> при</w:t>
      </w:r>
      <w:r>
        <w:rPr>
          <w:rStyle w:val="1"/>
          <w:color w:val="000000"/>
          <w:sz w:val="28"/>
          <w:szCs w:val="28"/>
          <w:lang w:val="uk-UA"/>
        </w:rPr>
        <w:t>й</w:t>
      </w:r>
      <w:proofErr w:type="spellStart"/>
      <w:r w:rsidR="00E47920" w:rsidRPr="005B0CB0">
        <w:rPr>
          <w:rStyle w:val="1"/>
          <w:color w:val="000000"/>
          <w:sz w:val="28"/>
          <w:szCs w:val="28"/>
        </w:rPr>
        <w:t>ма</w:t>
      </w:r>
      <w:proofErr w:type="spellEnd"/>
      <w:r>
        <w:rPr>
          <w:rStyle w:val="1"/>
          <w:color w:val="000000"/>
          <w:sz w:val="28"/>
          <w:szCs w:val="28"/>
          <w:lang w:val="uk-UA"/>
        </w:rPr>
        <w:t>є</w:t>
      </w:r>
      <w:r w:rsidR="00E47920" w:rsidRPr="005B0CB0">
        <w:rPr>
          <w:rStyle w:val="1"/>
          <w:color w:val="000000"/>
          <w:sz w:val="28"/>
          <w:szCs w:val="28"/>
        </w:rPr>
        <w:t>т</w:t>
      </w:r>
      <w:r>
        <w:rPr>
          <w:rStyle w:val="1"/>
          <w:color w:val="000000"/>
          <w:sz w:val="28"/>
          <w:szCs w:val="28"/>
          <w:lang w:val="uk-UA"/>
        </w:rPr>
        <w:t>ь</w:t>
      </w:r>
      <w:proofErr w:type="spellStart"/>
      <w:r>
        <w:rPr>
          <w:rStyle w:val="1"/>
          <w:color w:val="000000"/>
          <w:sz w:val="28"/>
          <w:szCs w:val="28"/>
        </w:rPr>
        <w:t>ся</w:t>
      </w:r>
      <w:proofErr w:type="spellEnd"/>
      <w:r>
        <w:rPr>
          <w:rStyle w:val="1"/>
          <w:color w:val="000000"/>
          <w:sz w:val="28"/>
          <w:szCs w:val="28"/>
        </w:rPr>
        <w:t xml:space="preserve"> </w:t>
      </w:r>
      <w:proofErr w:type="spellStart"/>
      <w:r>
        <w:rPr>
          <w:rStyle w:val="1"/>
          <w:color w:val="000000"/>
          <w:sz w:val="28"/>
          <w:szCs w:val="28"/>
        </w:rPr>
        <w:t>внутр</w:t>
      </w:r>
      <w:r>
        <w:rPr>
          <w:rStyle w:val="1"/>
          <w:color w:val="000000"/>
          <w:sz w:val="28"/>
          <w:szCs w:val="28"/>
          <w:lang w:val="uk-UA"/>
        </w:rPr>
        <w:t>ішньо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, </w:t>
      </w:r>
      <w:r>
        <w:rPr>
          <w:rStyle w:val="1"/>
          <w:color w:val="000000"/>
          <w:sz w:val="28"/>
          <w:szCs w:val="28"/>
          <w:lang w:val="uk-UA"/>
        </w:rPr>
        <w:t>у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випадках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важкого отруєння</w:t>
      </w:r>
      <w:r w:rsidR="00E47920" w:rsidRPr="005B0CB0">
        <w:rPr>
          <w:rStyle w:val="1"/>
          <w:color w:val="000000"/>
          <w:sz w:val="28"/>
          <w:szCs w:val="28"/>
        </w:rPr>
        <w:t xml:space="preserve"> внутри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шньо</w:t>
      </w:r>
      <w:r w:rsidR="00E47920" w:rsidRPr="005B0CB0">
        <w:rPr>
          <w:rStyle w:val="1"/>
          <w:color w:val="000000"/>
          <w:sz w:val="28"/>
          <w:szCs w:val="28"/>
        </w:rPr>
        <w:t>венно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 вводят</w:t>
      </w:r>
      <w:r>
        <w:rPr>
          <w:rStyle w:val="1"/>
          <w:color w:val="000000"/>
          <w:sz w:val="28"/>
          <w:szCs w:val="28"/>
          <w:lang w:val="uk-UA"/>
        </w:rPr>
        <w:t>ь</w:t>
      </w:r>
      <w:r w:rsidR="00E47920" w:rsidRPr="005B0CB0">
        <w:rPr>
          <w:rStyle w:val="1"/>
          <w:color w:val="000000"/>
          <w:sz w:val="28"/>
          <w:szCs w:val="28"/>
        </w:rPr>
        <w:t xml:space="preserve"> 5% р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озчин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 глюкоз</w:t>
      </w:r>
      <w:r>
        <w:rPr>
          <w:rStyle w:val="1"/>
          <w:color w:val="000000"/>
          <w:sz w:val="28"/>
          <w:szCs w:val="28"/>
          <w:lang w:val="uk-UA"/>
        </w:rPr>
        <w:t>и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або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="00E47920" w:rsidRPr="005B0CB0">
        <w:rPr>
          <w:rStyle w:val="1"/>
          <w:color w:val="000000"/>
          <w:sz w:val="28"/>
          <w:szCs w:val="28"/>
        </w:rPr>
        <w:t>зотон</w:t>
      </w:r>
      <w:proofErr w:type="spellEnd"/>
      <w:r>
        <w:rPr>
          <w:rStyle w:val="1"/>
          <w:color w:val="000000"/>
          <w:sz w:val="28"/>
          <w:szCs w:val="28"/>
          <w:lang w:val="uk-UA"/>
        </w:rPr>
        <w:t>і</w:t>
      </w:r>
      <w:r w:rsidR="00E47920" w:rsidRPr="005B0CB0">
        <w:rPr>
          <w:rStyle w:val="1"/>
          <w:color w:val="000000"/>
          <w:sz w:val="28"/>
          <w:szCs w:val="28"/>
        </w:rPr>
        <w:t>ч</w:t>
      </w:r>
      <w:r>
        <w:rPr>
          <w:rStyle w:val="1"/>
          <w:color w:val="000000"/>
          <w:sz w:val="28"/>
          <w:szCs w:val="28"/>
          <w:lang w:val="uk-UA"/>
        </w:rPr>
        <w:t>н</w:t>
      </w:r>
      <w:proofErr w:type="spellStart"/>
      <w:r w:rsidR="00E47920" w:rsidRPr="005B0CB0">
        <w:rPr>
          <w:rStyle w:val="1"/>
          <w:color w:val="000000"/>
          <w:sz w:val="28"/>
          <w:szCs w:val="28"/>
        </w:rPr>
        <w:t>ий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 р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озчин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 натр</w:t>
      </w:r>
      <w:proofErr w:type="spellStart"/>
      <w:r>
        <w:rPr>
          <w:rStyle w:val="1"/>
          <w:color w:val="000000"/>
          <w:sz w:val="28"/>
          <w:szCs w:val="28"/>
          <w:lang w:val="uk-UA"/>
        </w:rPr>
        <w:t>ію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 хлорид</w:t>
      </w:r>
      <w:r>
        <w:rPr>
          <w:rStyle w:val="1"/>
          <w:color w:val="000000"/>
          <w:sz w:val="28"/>
          <w:szCs w:val="28"/>
          <w:lang w:val="uk-UA"/>
        </w:rPr>
        <w:t>у</w:t>
      </w:r>
      <w:r w:rsidR="00E47920" w:rsidRPr="005B0CB0">
        <w:rPr>
          <w:rStyle w:val="1"/>
          <w:color w:val="000000"/>
          <w:sz w:val="28"/>
          <w:szCs w:val="28"/>
        </w:rPr>
        <w:t xml:space="preserve"> (до 2-3 л </w:t>
      </w:r>
      <w:r>
        <w:rPr>
          <w:rStyle w:val="1"/>
          <w:color w:val="000000"/>
          <w:sz w:val="28"/>
          <w:szCs w:val="28"/>
          <w:lang w:val="uk-UA"/>
        </w:rPr>
        <w:t>на добу</w:t>
      </w:r>
      <w:r w:rsidR="00E47920" w:rsidRPr="005B0CB0">
        <w:rPr>
          <w:rStyle w:val="1"/>
          <w:color w:val="000000"/>
          <w:sz w:val="28"/>
          <w:szCs w:val="28"/>
        </w:rPr>
        <w:t xml:space="preserve">). </w:t>
      </w:r>
      <w:r w:rsidR="002B2563">
        <w:rPr>
          <w:rStyle w:val="1"/>
          <w:color w:val="000000"/>
          <w:sz w:val="28"/>
          <w:szCs w:val="28"/>
          <w:lang w:val="uk-UA"/>
        </w:rPr>
        <w:t>Ці заходи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 w:rsidR="002B2563">
        <w:rPr>
          <w:rStyle w:val="1"/>
          <w:color w:val="000000"/>
          <w:sz w:val="28"/>
          <w:szCs w:val="28"/>
          <w:lang w:val="uk-UA"/>
        </w:rPr>
        <w:t>здійснюють</w:t>
      </w:r>
      <w:r w:rsidR="002B2563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2B2563">
        <w:rPr>
          <w:rStyle w:val="1"/>
          <w:color w:val="000000"/>
          <w:sz w:val="28"/>
          <w:szCs w:val="28"/>
        </w:rPr>
        <w:t>л</w:t>
      </w:r>
      <w:r w:rsidR="00E47920" w:rsidRPr="005B0CB0">
        <w:rPr>
          <w:rStyle w:val="1"/>
          <w:color w:val="000000"/>
          <w:sz w:val="28"/>
          <w:szCs w:val="28"/>
        </w:rPr>
        <w:t>иш</w:t>
      </w:r>
      <w:proofErr w:type="spellEnd"/>
      <w:r w:rsidR="002B2563">
        <w:rPr>
          <w:rStyle w:val="1"/>
          <w:color w:val="000000"/>
          <w:sz w:val="28"/>
          <w:szCs w:val="28"/>
          <w:lang w:val="uk-UA"/>
        </w:rPr>
        <w:t>е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r w:rsidR="002B2563">
        <w:rPr>
          <w:rStyle w:val="1"/>
          <w:color w:val="000000"/>
          <w:sz w:val="28"/>
          <w:szCs w:val="28"/>
          <w:lang w:val="uk-UA"/>
        </w:rPr>
        <w:t>якщо</w:t>
      </w:r>
      <w:r w:rsidR="00E47920" w:rsidRPr="005B0CB0">
        <w:rPr>
          <w:rStyle w:val="1"/>
          <w:color w:val="000000"/>
          <w:sz w:val="28"/>
          <w:szCs w:val="28"/>
        </w:rPr>
        <w:t xml:space="preserve"> в</w:t>
      </w:r>
      <w:r w:rsidR="002B2563">
        <w:rPr>
          <w:rStyle w:val="1"/>
          <w:color w:val="000000"/>
          <w:sz w:val="28"/>
          <w:szCs w:val="28"/>
          <w:lang w:val="uk-UA"/>
        </w:rPr>
        <w:t>и</w:t>
      </w:r>
      <w:r w:rsidR="00E47920" w:rsidRPr="005B0CB0">
        <w:rPr>
          <w:rStyle w:val="1"/>
          <w:color w:val="000000"/>
          <w:sz w:val="28"/>
          <w:szCs w:val="28"/>
        </w:rPr>
        <w:t>д</w:t>
      </w:r>
      <w:r w:rsidR="002B2563">
        <w:rPr>
          <w:rStyle w:val="1"/>
          <w:color w:val="000000"/>
          <w:sz w:val="28"/>
          <w:szCs w:val="28"/>
          <w:lang w:val="uk-UA"/>
        </w:rPr>
        <w:t>і</w:t>
      </w:r>
      <w:r w:rsidR="00E47920" w:rsidRPr="005B0CB0">
        <w:rPr>
          <w:rStyle w:val="1"/>
          <w:color w:val="000000"/>
          <w:sz w:val="28"/>
          <w:szCs w:val="28"/>
        </w:rPr>
        <w:t>л</w:t>
      </w:r>
      <w:r w:rsidR="002B2563">
        <w:rPr>
          <w:rStyle w:val="1"/>
          <w:color w:val="000000"/>
          <w:sz w:val="28"/>
          <w:szCs w:val="28"/>
        </w:rPr>
        <w:t>ьна</w:t>
      </w:r>
      <w:r w:rsidR="00E47920"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="00E47920" w:rsidRPr="005B0CB0">
        <w:rPr>
          <w:rStyle w:val="1"/>
          <w:color w:val="000000"/>
          <w:sz w:val="28"/>
          <w:szCs w:val="28"/>
        </w:rPr>
        <w:t>функц</w:t>
      </w:r>
      <w:proofErr w:type="spellEnd"/>
      <w:r w:rsidR="002B2563">
        <w:rPr>
          <w:rStyle w:val="1"/>
          <w:color w:val="000000"/>
          <w:sz w:val="28"/>
          <w:szCs w:val="28"/>
          <w:lang w:val="uk-UA"/>
        </w:rPr>
        <w:t>і</w:t>
      </w:r>
      <w:r w:rsidR="00E47920" w:rsidRPr="005B0CB0">
        <w:rPr>
          <w:rStyle w:val="1"/>
          <w:color w:val="000000"/>
          <w:sz w:val="28"/>
          <w:szCs w:val="28"/>
        </w:rPr>
        <w:t xml:space="preserve">я </w:t>
      </w:r>
      <w:proofErr w:type="spellStart"/>
      <w:r w:rsidR="002B2563">
        <w:rPr>
          <w:rStyle w:val="1"/>
          <w:color w:val="000000"/>
          <w:sz w:val="28"/>
          <w:szCs w:val="28"/>
          <w:lang w:val="uk-UA"/>
        </w:rPr>
        <w:t>ниро</w:t>
      </w:r>
      <w:proofErr w:type="spellEnd"/>
      <w:r w:rsidR="00E47920" w:rsidRPr="005B0CB0">
        <w:rPr>
          <w:rStyle w:val="1"/>
          <w:color w:val="000000"/>
          <w:sz w:val="28"/>
          <w:szCs w:val="28"/>
        </w:rPr>
        <w:t xml:space="preserve">к </w:t>
      </w:r>
      <w:r w:rsidR="002B2563">
        <w:rPr>
          <w:rStyle w:val="1"/>
          <w:color w:val="000000"/>
          <w:sz w:val="28"/>
          <w:szCs w:val="28"/>
          <w:lang w:val="uk-UA"/>
        </w:rPr>
        <w:t>збереже</w:t>
      </w:r>
      <w:r w:rsidR="00E47920" w:rsidRPr="005B0CB0">
        <w:rPr>
          <w:rStyle w:val="1"/>
          <w:color w:val="000000"/>
          <w:sz w:val="28"/>
          <w:szCs w:val="28"/>
        </w:rPr>
        <w:t>на.</w:t>
      </w:r>
    </w:p>
    <w:p w:rsidR="00257388" w:rsidRPr="00F2373F" w:rsidRDefault="005F779A" w:rsidP="006D5E0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0CB0">
        <w:rPr>
          <w:rStyle w:val="1"/>
          <w:color w:val="000000"/>
          <w:sz w:val="28"/>
          <w:szCs w:val="28"/>
        </w:rPr>
        <w:t>При в</w:t>
      </w:r>
      <w:r w:rsidR="00F2373F">
        <w:rPr>
          <w:rStyle w:val="1"/>
          <w:color w:val="000000"/>
          <w:sz w:val="28"/>
          <w:szCs w:val="28"/>
          <w:lang w:val="uk-UA"/>
        </w:rPr>
        <w:t>и</w:t>
      </w:r>
      <w:proofErr w:type="spellStart"/>
      <w:r w:rsidRPr="005B0CB0">
        <w:rPr>
          <w:rStyle w:val="1"/>
          <w:color w:val="000000"/>
          <w:sz w:val="28"/>
          <w:szCs w:val="28"/>
        </w:rPr>
        <w:t>раженном</w:t>
      </w:r>
      <w:proofErr w:type="spellEnd"/>
      <w:r w:rsidR="00F2373F">
        <w:rPr>
          <w:rStyle w:val="1"/>
          <w:color w:val="000000"/>
          <w:sz w:val="28"/>
          <w:szCs w:val="28"/>
          <w:lang w:val="uk-UA"/>
        </w:rPr>
        <w:t>у</w:t>
      </w:r>
      <w:r w:rsidRPr="005B0CB0">
        <w:rPr>
          <w:rStyle w:val="1"/>
          <w:color w:val="000000"/>
          <w:sz w:val="28"/>
          <w:szCs w:val="28"/>
        </w:rPr>
        <w:t xml:space="preserve"> </w:t>
      </w:r>
      <w:r w:rsidR="00F2373F">
        <w:rPr>
          <w:rStyle w:val="1"/>
          <w:color w:val="000000"/>
          <w:sz w:val="28"/>
          <w:szCs w:val="28"/>
          <w:lang w:val="uk-UA"/>
        </w:rPr>
        <w:t>по</w:t>
      </w:r>
      <w:r w:rsidRPr="005B0CB0">
        <w:rPr>
          <w:rStyle w:val="1"/>
          <w:color w:val="000000"/>
          <w:sz w:val="28"/>
          <w:szCs w:val="28"/>
        </w:rPr>
        <w:t>рушен</w:t>
      </w:r>
      <w:r w:rsidR="00F2373F">
        <w:rPr>
          <w:rStyle w:val="1"/>
          <w:color w:val="000000"/>
          <w:sz w:val="28"/>
          <w:szCs w:val="28"/>
          <w:lang w:val="uk-UA"/>
        </w:rPr>
        <w:t>ні</w:t>
      </w:r>
      <w:r w:rsidRPr="005B0CB0">
        <w:rPr>
          <w:rStyle w:val="1"/>
          <w:color w:val="000000"/>
          <w:sz w:val="28"/>
          <w:szCs w:val="28"/>
        </w:rPr>
        <w:t xml:space="preserve"> д</w:t>
      </w:r>
      <w:r w:rsidR="00F2373F">
        <w:rPr>
          <w:rStyle w:val="1"/>
          <w:color w:val="000000"/>
          <w:sz w:val="28"/>
          <w:szCs w:val="28"/>
          <w:lang w:val="uk-UA"/>
        </w:rPr>
        <w:t>и</w:t>
      </w:r>
      <w:r w:rsidRPr="005B0CB0">
        <w:rPr>
          <w:rStyle w:val="1"/>
          <w:color w:val="000000"/>
          <w:sz w:val="28"/>
          <w:szCs w:val="28"/>
        </w:rPr>
        <w:t>хан</w:t>
      </w:r>
      <w:r w:rsidR="00F2373F">
        <w:rPr>
          <w:rStyle w:val="1"/>
          <w:color w:val="000000"/>
          <w:sz w:val="28"/>
          <w:szCs w:val="28"/>
          <w:lang w:val="uk-UA"/>
        </w:rPr>
        <w:t>н</w:t>
      </w:r>
      <w:r w:rsidRPr="005B0CB0">
        <w:rPr>
          <w:rStyle w:val="1"/>
          <w:color w:val="000000"/>
          <w:sz w:val="28"/>
          <w:szCs w:val="28"/>
        </w:rPr>
        <w:t>я проводит</w:t>
      </w:r>
      <w:r w:rsidR="00F2373F">
        <w:rPr>
          <w:rStyle w:val="1"/>
          <w:color w:val="000000"/>
          <w:sz w:val="28"/>
          <w:szCs w:val="28"/>
          <w:lang w:val="uk-UA"/>
        </w:rPr>
        <w:t>ь</w:t>
      </w:r>
      <w:proofErr w:type="spellStart"/>
      <w:r w:rsidRPr="005B0CB0">
        <w:rPr>
          <w:rStyle w:val="1"/>
          <w:color w:val="000000"/>
          <w:sz w:val="28"/>
          <w:szCs w:val="28"/>
        </w:rPr>
        <w:t>ся</w:t>
      </w:r>
      <w:proofErr w:type="spellEnd"/>
      <w:r w:rsidRPr="005B0CB0">
        <w:rPr>
          <w:rFonts w:ascii="Times New Roman" w:hAnsi="Times New Roman" w:cs="Times New Roman"/>
          <w:sz w:val="28"/>
          <w:szCs w:val="28"/>
        </w:rPr>
        <w:t xml:space="preserve"> </w:t>
      </w:r>
      <w:r w:rsidR="00F2373F">
        <w:rPr>
          <w:rStyle w:val="1"/>
          <w:color w:val="000000"/>
          <w:sz w:val="28"/>
          <w:szCs w:val="28"/>
          <w:lang w:val="uk-UA"/>
        </w:rPr>
        <w:t>і</w:t>
      </w:r>
      <w:proofErr w:type="spellStart"/>
      <w:r w:rsidRPr="005B0CB0">
        <w:rPr>
          <w:rStyle w:val="1"/>
          <w:color w:val="000000"/>
          <w:sz w:val="28"/>
          <w:szCs w:val="28"/>
        </w:rPr>
        <w:t>нтубац</w:t>
      </w:r>
      <w:proofErr w:type="spellEnd"/>
      <w:r w:rsidR="00F2373F">
        <w:rPr>
          <w:rStyle w:val="1"/>
          <w:color w:val="000000"/>
          <w:sz w:val="28"/>
          <w:szCs w:val="28"/>
          <w:lang w:val="uk-UA"/>
        </w:rPr>
        <w:t>і</w:t>
      </w:r>
      <w:r w:rsidR="00F2373F">
        <w:rPr>
          <w:rStyle w:val="1"/>
          <w:color w:val="000000"/>
          <w:sz w:val="28"/>
          <w:szCs w:val="28"/>
        </w:rPr>
        <w:t>я</w:t>
      </w:r>
      <w:r w:rsidR="00F2373F">
        <w:rPr>
          <w:rStyle w:val="1"/>
          <w:color w:val="000000"/>
          <w:sz w:val="28"/>
          <w:szCs w:val="28"/>
          <w:lang w:val="uk-UA"/>
        </w:rPr>
        <w:t xml:space="preserve"> та штучна</w:t>
      </w:r>
      <w:r w:rsidRPr="005B0CB0">
        <w:rPr>
          <w:rStyle w:val="1"/>
          <w:color w:val="000000"/>
          <w:sz w:val="28"/>
          <w:szCs w:val="28"/>
        </w:rPr>
        <w:t xml:space="preserve"> </w:t>
      </w:r>
      <w:proofErr w:type="spellStart"/>
      <w:r w:rsidRPr="005B0CB0">
        <w:rPr>
          <w:rStyle w:val="1"/>
          <w:color w:val="000000"/>
          <w:sz w:val="28"/>
          <w:szCs w:val="28"/>
        </w:rPr>
        <w:t>вентиля</w:t>
      </w:r>
      <w:r w:rsidRPr="005B0CB0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spellEnd"/>
      <w:r w:rsidR="00F2373F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5B0CB0">
        <w:rPr>
          <w:rFonts w:ascii="Times New Roman" w:hAnsi="Times New Roman" w:cs="Times New Roman"/>
          <w:color w:val="000000"/>
          <w:sz w:val="28"/>
          <w:szCs w:val="28"/>
        </w:rPr>
        <w:t>я лег</w:t>
      </w:r>
      <w:proofErr w:type="spellStart"/>
      <w:r w:rsidR="00F2373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ень</w:t>
      </w:r>
      <w:proofErr w:type="spellEnd"/>
      <w:r w:rsidR="00F2373F">
        <w:rPr>
          <w:rStyle w:val="1"/>
          <w:color w:val="000000"/>
          <w:sz w:val="28"/>
          <w:szCs w:val="28"/>
          <w:lang w:val="uk-UA"/>
        </w:rPr>
        <w:t>.</w:t>
      </w:r>
    </w:p>
    <w:sectPr w:rsidR="00257388" w:rsidRPr="00F2373F" w:rsidSect="00260F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5" w15:restartNumberingAfterBreak="0">
    <w:nsid w:val="0000000D"/>
    <w:multiLevelType w:val="multilevel"/>
    <w:tmpl w:val="4FB4212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6" w15:restartNumberingAfterBreak="0">
    <w:nsid w:val="0000000F"/>
    <w:multiLevelType w:val="multilevel"/>
    <w:tmpl w:val="4FB4212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7" w15:restartNumberingAfterBreak="0">
    <w:nsid w:val="00000011"/>
    <w:multiLevelType w:val="multilevel"/>
    <w:tmpl w:val="4FB4212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8" w15:restartNumberingAfterBreak="0">
    <w:nsid w:val="17863346"/>
    <w:multiLevelType w:val="hybridMultilevel"/>
    <w:tmpl w:val="AC7EF564"/>
    <w:lvl w:ilvl="0" w:tplc="9E5EE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74D72"/>
    <w:multiLevelType w:val="multilevel"/>
    <w:tmpl w:val="B832CE0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abstractNum w:abstractNumId="10" w15:restartNumberingAfterBreak="0">
    <w:nsid w:val="64781809"/>
    <w:multiLevelType w:val="hybridMultilevel"/>
    <w:tmpl w:val="7A72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037BB"/>
    <w:multiLevelType w:val="hybridMultilevel"/>
    <w:tmpl w:val="6D4A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3E45"/>
    <w:multiLevelType w:val="hybridMultilevel"/>
    <w:tmpl w:val="EECC9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DF0350A"/>
    <w:multiLevelType w:val="multilevel"/>
    <w:tmpl w:val="4FB4212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2"/>
        <w:szCs w:val="12"/>
        <w:u w:val="none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2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A3"/>
    <w:rsid w:val="00020254"/>
    <w:rsid w:val="00027229"/>
    <w:rsid w:val="00035DB5"/>
    <w:rsid w:val="00040FBD"/>
    <w:rsid w:val="0004148F"/>
    <w:rsid w:val="00045022"/>
    <w:rsid w:val="00047D2E"/>
    <w:rsid w:val="00073A46"/>
    <w:rsid w:val="00077340"/>
    <w:rsid w:val="00086998"/>
    <w:rsid w:val="00097155"/>
    <w:rsid w:val="000A30BF"/>
    <w:rsid w:val="000A60A2"/>
    <w:rsid w:val="000E6896"/>
    <w:rsid w:val="00101B94"/>
    <w:rsid w:val="00105166"/>
    <w:rsid w:val="00110666"/>
    <w:rsid w:val="00111EA3"/>
    <w:rsid w:val="00120BE8"/>
    <w:rsid w:val="00124A6D"/>
    <w:rsid w:val="00134168"/>
    <w:rsid w:val="001344CB"/>
    <w:rsid w:val="001447C2"/>
    <w:rsid w:val="00156DBC"/>
    <w:rsid w:val="001619FC"/>
    <w:rsid w:val="00184F55"/>
    <w:rsid w:val="00193381"/>
    <w:rsid w:val="001A22FA"/>
    <w:rsid w:val="001A4C01"/>
    <w:rsid w:val="001A6233"/>
    <w:rsid w:val="001D1560"/>
    <w:rsid w:val="001E0F78"/>
    <w:rsid w:val="001F0697"/>
    <w:rsid w:val="001F0DD9"/>
    <w:rsid w:val="0020621C"/>
    <w:rsid w:val="00213DD7"/>
    <w:rsid w:val="00216754"/>
    <w:rsid w:val="00222D83"/>
    <w:rsid w:val="00227858"/>
    <w:rsid w:val="00232436"/>
    <w:rsid w:val="00235D34"/>
    <w:rsid w:val="00236BFC"/>
    <w:rsid w:val="002377B0"/>
    <w:rsid w:val="00247F24"/>
    <w:rsid w:val="00257388"/>
    <w:rsid w:val="00260F6B"/>
    <w:rsid w:val="002618DF"/>
    <w:rsid w:val="002650A0"/>
    <w:rsid w:val="002658BB"/>
    <w:rsid w:val="00273C3F"/>
    <w:rsid w:val="00276E04"/>
    <w:rsid w:val="00286202"/>
    <w:rsid w:val="00297339"/>
    <w:rsid w:val="00297389"/>
    <w:rsid w:val="002A35D6"/>
    <w:rsid w:val="002B2563"/>
    <w:rsid w:val="002B36B3"/>
    <w:rsid w:val="002C27BB"/>
    <w:rsid w:val="002E3895"/>
    <w:rsid w:val="002E70C1"/>
    <w:rsid w:val="00300457"/>
    <w:rsid w:val="00300B7C"/>
    <w:rsid w:val="003117E0"/>
    <w:rsid w:val="00327662"/>
    <w:rsid w:val="00330D0D"/>
    <w:rsid w:val="00331ABB"/>
    <w:rsid w:val="003473F3"/>
    <w:rsid w:val="00351195"/>
    <w:rsid w:val="00352283"/>
    <w:rsid w:val="00362AC1"/>
    <w:rsid w:val="00374AFC"/>
    <w:rsid w:val="00374F88"/>
    <w:rsid w:val="0037604D"/>
    <w:rsid w:val="00387137"/>
    <w:rsid w:val="003943B1"/>
    <w:rsid w:val="003A07EE"/>
    <w:rsid w:val="003A3C3F"/>
    <w:rsid w:val="003D0256"/>
    <w:rsid w:val="003D3667"/>
    <w:rsid w:val="003D42C1"/>
    <w:rsid w:val="003D50DD"/>
    <w:rsid w:val="003D541B"/>
    <w:rsid w:val="003E1475"/>
    <w:rsid w:val="003E419B"/>
    <w:rsid w:val="00403395"/>
    <w:rsid w:val="00406C95"/>
    <w:rsid w:val="0041336B"/>
    <w:rsid w:val="004314EB"/>
    <w:rsid w:val="0043429E"/>
    <w:rsid w:val="004440E9"/>
    <w:rsid w:val="00450F75"/>
    <w:rsid w:val="00451C23"/>
    <w:rsid w:val="00465490"/>
    <w:rsid w:val="004775C1"/>
    <w:rsid w:val="00490BAC"/>
    <w:rsid w:val="00493AE1"/>
    <w:rsid w:val="004D76C4"/>
    <w:rsid w:val="004E7504"/>
    <w:rsid w:val="004F4CFA"/>
    <w:rsid w:val="004F5007"/>
    <w:rsid w:val="00520175"/>
    <w:rsid w:val="00527A60"/>
    <w:rsid w:val="00531002"/>
    <w:rsid w:val="005430FD"/>
    <w:rsid w:val="00547DF0"/>
    <w:rsid w:val="00550377"/>
    <w:rsid w:val="00556749"/>
    <w:rsid w:val="00562CF3"/>
    <w:rsid w:val="00575968"/>
    <w:rsid w:val="00581F2E"/>
    <w:rsid w:val="00584E44"/>
    <w:rsid w:val="00592430"/>
    <w:rsid w:val="005946CD"/>
    <w:rsid w:val="005A0C24"/>
    <w:rsid w:val="005A1F08"/>
    <w:rsid w:val="005A2D06"/>
    <w:rsid w:val="005A3D9B"/>
    <w:rsid w:val="005B0CB0"/>
    <w:rsid w:val="005C3112"/>
    <w:rsid w:val="005D02B1"/>
    <w:rsid w:val="005D230B"/>
    <w:rsid w:val="005D62D5"/>
    <w:rsid w:val="005E1960"/>
    <w:rsid w:val="005E3B93"/>
    <w:rsid w:val="005E6335"/>
    <w:rsid w:val="005E643A"/>
    <w:rsid w:val="005E7EB9"/>
    <w:rsid w:val="005F4BE8"/>
    <w:rsid w:val="005F779A"/>
    <w:rsid w:val="00613416"/>
    <w:rsid w:val="00613F9B"/>
    <w:rsid w:val="00615961"/>
    <w:rsid w:val="00620195"/>
    <w:rsid w:val="00631D74"/>
    <w:rsid w:val="00647438"/>
    <w:rsid w:val="006606F8"/>
    <w:rsid w:val="00662D6F"/>
    <w:rsid w:val="006706A6"/>
    <w:rsid w:val="00680D83"/>
    <w:rsid w:val="00682FB1"/>
    <w:rsid w:val="00690906"/>
    <w:rsid w:val="00694E53"/>
    <w:rsid w:val="00696F39"/>
    <w:rsid w:val="006A717C"/>
    <w:rsid w:val="006B64DD"/>
    <w:rsid w:val="006C207E"/>
    <w:rsid w:val="006C6EB9"/>
    <w:rsid w:val="006D5E0C"/>
    <w:rsid w:val="00702B56"/>
    <w:rsid w:val="00702D3E"/>
    <w:rsid w:val="00702FC7"/>
    <w:rsid w:val="007037AC"/>
    <w:rsid w:val="00707589"/>
    <w:rsid w:val="007233DC"/>
    <w:rsid w:val="00723D04"/>
    <w:rsid w:val="00766B74"/>
    <w:rsid w:val="007851AD"/>
    <w:rsid w:val="007A03CB"/>
    <w:rsid w:val="007A6886"/>
    <w:rsid w:val="007E7B26"/>
    <w:rsid w:val="008115B7"/>
    <w:rsid w:val="00813F73"/>
    <w:rsid w:val="0081775A"/>
    <w:rsid w:val="00823EF8"/>
    <w:rsid w:val="00833C9E"/>
    <w:rsid w:val="00834C71"/>
    <w:rsid w:val="008439ED"/>
    <w:rsid w:val="00844C25"/>
    <w:rsid w:val="0085564B"/>
    <w:rsid w:val="00857CFF"/>
    <w:rsid w:val="00871206"/>
    <w:rsid w:val="008721B2"/>
    <w:rsid w:val="00884301"/>
    <w:rsid w:val="0089318C"/>
    <w:rsid w:val="00893321"/>
    <w:rsid w:val="008A6877"/>
    <w:rsid w:val="008B2332"/>
    <w:rsid w:val="008B4AC0"/>
    <w:rsid w:val="008B5563"/>
    <w:rsid w:val="008B62BD"/>
    <w:rsid w:val="008E249E"/>
    <w:rsid w:val="008E5B19"/>
    <w:rsid w:val="008F2090"/>
    <w:rsid w:val="00906DD4"/>
    <w:rsid w:val="00910698"/>
    <w:rsid w:val="009211D4"/>
    <w:rsid w:val="00922B74"/>
    <w:rsid w:val="00925EE3"/>
    <w:rsid w:val="0092663E"/>
    <w:rsid w:val="00931199"/>
    <w:rsid w:val="00935884"/>
    <w:rsid w:val="00943221"/>
    <w:rsid w:val="00953DAA"/>
    <w:rsid w:val="009577A1"/>
    <w:rsid w:val="00967807"/>
    <w:rsid w:val="00972150"/>
    <w:rsid w:val="009744BB"/>
    <w:rsid w:val="00980D68"/>
    <w:rsid w:val="0098783B"/>
    <w:rsid w:val="00987DC9"/>
    <w:rsid w:val="0099718F"/>
    <w:rsid w:val="00997B0C"/>
    <w:rsid w:val="00997EF4"/>
    <w:rsid w:val="009A05EE"/>
    <w:rsid w:val="009B4905"/>
    <w:rsid w:val="009C11E9"/>
    <w:rsid w:val="009C458B"/>
    <w:rsid w:val="009E02BF"/>
    <w:rsid w:val="009E4499"/>
    <w:rsid w:val="009E54B5"/>
    <w:rsid w:val="009F3759"/>
    <w:rsid w:val="00A04725"/>
    <w:rsid w:val="00A07E28"/>
    <w:rsid w:val="00A112FC"/>
    <w:rsid w:val="00A12DCB"/>
    <w:rsid w:val="00A36CBE"/>
    <w:rsid w:val="00A51007"/>
    <w:rsid w:val="00A61C1F"/>
    <w:rsid w:val="00A6680B"/>
    <w:rsid w:val="00A81C44"/>
    <w:rsid w:val="00A857A8"/>
    <w:rsid w:val="00A94833"/>
    <w:rsid w:val="00AB6288"/>
    <w:rsid w:val="00AC6EDC"/>
    <w:rsid w:val="00AD63A3"/>
    <w:rsid w:val="00AE0338"/>
    <w:rsid w:val="00AE5A39"/>
    <w:rsid w:val="00B00A9C"/>
    <w:rsid w:val="00B11F34"/>
    <w:rsid w:val="00B22D67"/>
    <w:rsid w:val="00B3079C"/>
    <w:rsid w:val="00B40B3F"/>
    <w:rsid w:val="00B4329E"/>
    <w:rsid w:val="00B762CC"/>
    <w:rsid w:val="00B83FDB"/>
    <w:rsid w:val="00B87366"/>
    <w:rsid w:val="00B87E42"/>
    <w:rsid w:val="00B915EF"/>
    <w:rsid w:val="00B958B6"/>
    <w:rsid w:val="00BA0DD6"/>
    <w:rsid w:val="00BA1EAB"/>
    <w:rsid w:val="00BE7077"/>
    <w:rsid w:val="00C23AE8"/>
    <w:rsid w:val="00C31352"/>
    <w:rsid w:val="00C3649C"/>
    <w:rsid w:val="00C407FC"/>
    <w:rsid w:val="00C4193C"/>
    <w:rsid w:val="00C5033E"/>
    <w:rsid w:val="00C555E2"/>
    <w:rsid w:val="00C657ED"/>
    <w:rsid w:val="00C70316"/>
    <w:rsid w:val="00C728EC"/>
    <w:rsid w:val="00C76D4F"/>
    <w:rsid w:val="00C8386C"/>
    <w:rsid w:val="00CB4D14"/>
    <w:rsid w:val="00CC2129"/>
    <w:rsid w:val="00CC7581"/>
    <w:rsid w:val="00CD28A3"/>
    <w:rsid w:val="00CF65A0"/>
    <w:rsid w:val="00D0070F"/>
    <w:rsid w:val="00D0235E"/>
    <w:rsid w:val="00D33589"/>
    <w:rsid w:val="00D5354D"/>
    <w:rsid w:val="00D74844"/>
    <w:rsid w:val="00D768B1"/>
    <w:rsid w:val="00D77453"/>
    <w:rsid w:val="00D81FCF"/>
    <w:rsid w:val="00DA2AA1"/>
    <w:rsid w:val="00DA6BEB"/>
    <w:rsid w:val="00DB03F0"/>
    <w:rsid w:val="00DB5EE4"/>
    <w:rsid w:val="00DC5487"/>
    <w:rsid w:val="00DC5A55"/>
    <w:rsid w:val="00DE217F"/>
    <w:rsid w:val="00DE5348"/>
    <w:rsid w:val="00DF2E8B"/>
    <w:rsid w:val="00DF3A70"/>
    <w:rsid w:val="00E00BB9"/>
    <w:rsid w:val="00E02527"/>
    <w:rsid w:val="00E215A3"/>
    <w:rsid w:val="00E32F51"/>
    <w:rsid w:val="00E35852"/>
    <w:rsid w:val="00E41C4C"/>
    <w:rsid w:val="00E4787F"/>
    <w:rsid w:val="00E47920"/>
    <w:rsid w:val="00E667D0"/>
    <w:rsid w:val="00E728E5"/>
    <w:rsid w:val="00E72E15"/>
    <w:rsid w:val="00E76855"/>
    <w:rsid w:val="00EB241B"/>
    <w:rsid w:val="00EB4C7D"/>
    <w:rsid w:val="00EC29D4"/>
    <w:rsid w:val="00ED1E9F"/>
    <w:rsid w:val="00ED55CD"/>
    <w:rsid w:val="00ED673F"/>
    <w:rsid w:val="00EE54A4"/>
    <w:rsid w:val="00F0743D"/>
    <w:rsid w:val="00F2373F"/>
    <w:rsid w:val="00F247FE"/>
    <w:rsid w:val="00F25CF0"/>
    <w:rsid w:val="00F3620E"/>
    <w:rsid w:val="00F44C51"/>
    <w:rsid w:val="00F52DF4"/>
    <w:rsid w:val="00F542F8"/>
    <w:rsid w:val="00F54D26"/>
    <w:rsid w:val="00F5542C"/>
    <w:rsid w:val="00F616B1"/>
    <w:rsid w:val="00F62566"/>
    <w:rsid w:val="00F660AC"/>
    <w:rsid w:val="00F668DC"/>
    <w:rsid w:val="00F84BC6"/>
    <w:rsid w:val="00F84BEF"/>
    <w:rsid w:val="00F853ED"/>
    <w:rsid w:val="00F96B5E"/>
    <w:rsid w:val="00FA2E1C"/>
    <w:rsid w:val="00FB028D"/>
    <w:rsid w:val="00FC5495"/>
    <w:rsid w:val="00FC5CD4"/>
    <w:rsid w:val="00FC6464"/>
    <w:rsid w:val="00FC76B1"/>
    <w:rsid w:val="00FD009E"/>
    <w:rsid w:val="00FD6B31"/>
    <w:rsid w:val="00FE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A026FB"/>
  <w15:docId w15:val="{A0A1F3E2-C7EA-48BD-BEAA-59159752E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BB9"/>
    <w:pPr>
      <w:ind w:left="720"/>
      <w:contextualSpacing/>
    </w:pPr>
  </w:style>
  <w:style w:type="character" w:customStyle="1" w:styleId="1">
    <w:name w:val="Основной текст Знак1"/>
    <w:link w:val="a4"/>
    <w:uiPriority w:val="99"/>
    <w:rsid w:val="00260F6B"/>
    <w:rPr>
      <w:rFonts w:ascii="Times New Roman" w:hAnsi="Times New Roman" w:cs="Times New Roman"/>
      <w:spacing w:val="4"/>
      <w:sz w:val="12"/>
      <w:szCs w:val="12"/>
      <w:shd w:val="clear" w:color="auto" w:fill="FFFFFF"/>
    </w:rPr>
  </w:style>
  <w:style w:type="paragraph" w:styleId="a4">
    <w:name w:val="Body Text"/>
    <w:basedOn w:val="a"/>
    <w:link w:val="1"/>
    <w:uiPriority w:val="99"/>
    <w:rsid w:val="00260F6B"/>
    <w:pPr>
      <w:widowControl w:val="0"/>
      <w:shd w:val="clear" w:color="auto" w:fill="FFFFFF"/>
      <w:spacing w:after="0" w:line="240" w:lineRule="atLeast"/>
      <w:ind w:hanging="300"/>
    </w:pPr>
    <w:rPr>
      <w:rFonts w:ascii="Times New Roman" w:hAnsi="Times New Roman" w:cs="Times New Roman"/>
      <w:spacing w:val="4"/>
      <w:sz w:val="12"/>
      <w:szCs w:val="12"/>
    </w:rPr>
  </w:style>
  <w:style w:type="character" w:customStyle="1" w:styleId="a5">
    <w:name w:val="Основной текст Знак"/>
    <w:basedOn w:val="a0"/>
    <w:uiPriority w:val="99"/>
    <w:semiHidden/>
    <w:rsid w:val="00260F6B"/>
  </w:style>
  <w:style w:type="character" w:customStyle="1" w:styleId="a6">
    <w:name w:val="Основной текст + Курсив"/>
    <w:aliases w:val="Интервал 0 pt22"/>
    <w:uiPriority w:val="99"/>
    <w:rsid w:val="00260F6B"/>
    <w:rPr>
      <w:rFonts w:ascii="Times New Roman" w:hAnsi="Times New Roman" w:cs="Times New Roman"/>
      <w:i/>
      <w:iCs/>
      <w:spacing w:val="10"/>
      <w:sz w:val="12"/>
      <w:szCs w:val="12"/>
      <w:u w:val="none"/>
      <w:lang w:val="en-US" w:eastAsia="en-US"/>
    </w:rPr>
  </w:style>
  <w:style w:type="character" w:customStyle="1" w:styleId="FranklinGothicHeavy">
    <w:name w:val="Основной текст + Franklin Gothic Heavy"/>
    <w:aliases w:val="4 pt,Интервал 5 pt"/>
    <w:uiPriority w:val="99"/>
    <w:rsid w:val="00260F6B"/>
    <w:rPr>
      <w:rFonts w:ascii="Franklin Gothic Heavy" w:hAnsi="Franklin Gothic Heavy" w:cs="Franklin Gothic Heavy"/>
      <w:spacing w:val="111"/>
      <w:sz w:val="8"/>
      <w:szCs w:val="8"/>
      <w:u w:val="none"/>
    </w:rPr>
  </w:style>
  <w:style w:type="character" w:customStyle="1" w:styleId="a7">
    <w:name w:val="Основной текст + Полужирный"/>
    <w:aliases w:val="Интервал 0 pt21"/>
    <w:uiPriority w:val="99"/>
    <w:rsid w:val="00260F6B"/>
    <w:rPr>
      <w:rFonts w:ascii="Times New Roman" w:hAnsi="Times New Roman" w:cs="Times New Roman"/>
      <w:b/>
      <w:bCs/>
      <w:spacing w:val="2"/>
      <w:sz w:val="12"/>
      <w:szCs w:val="12"/>
      <w:u w:val="none"/>
    </w:rPr>
  </w:style>
  <w:style w:type="character" w:customStyle="1" w:styleId="6">
    <w:name w:val="Основной текст + 6"/>
    <w:aliases w:val="5 pt7,Полужирный,Интервал 0 pt20"/>
    <w:uiPriority w:val="99"/>
    <w:rsid w:val="00260F6B"/>
    <w:rPr>
      <w:rFonts w:ascii="Times New Roman" w:hAnsi="Times New Roman" w:cs="Times New Roman"/>
      <w:b/>
      <w:bCs/>
      <w:spacing w:val="3"/>
      <w:sz w:val="13"/>
      <w:szCs w:val="13"/>
      <w:u w:val="none"/>
    </w:rPr>
  </w:style>
  <w:style w:type="character" w:customStyle="1" w:styleId="5pt">
    <w:name w:val="Основной текст + 5 pt"/>
    <w:aliases w:val="Малые прописные6,Интервал 0 pt19"/>
    <w:uiPriority w:val="99"/>
    <w:rsid w:val="009F3759"/>
    <w:rPr>
      <w:rFonts w:ascii="Times New Roman" w:hAnsi="Times New Roman" w:cs="Times New Roman"/>
      <w:smallCaps/>
      <w:spacing w:val="7"/>
      <w:sz w:val="10"/>
      <w:szCs w:val="10"/>
      <w:u w:val="single"/>
    </w:rPr>
  </w:style>
  <w:style w:type="character" w:customStyle="1" w:styleId="5pt4">
    <w:name w:val="Основной текст + 5 pt4"/>
    <w:aliases w:val="Малые прописные5,Интервал 0 pt18"/>
    <w:uiPriority w:val="99"/>
    <w:rsid w:val="009F3759"/>
    <w:rPr>
      <w:rFonts w:ascii="Times New Roman" w:hAnsi="Times New Roman" w:cs="Times New Roman"/>
      <w:smallCaps/>
      <w:spacing w:val="7"/>
      <w:sz w:val="10"/>
      <w:szCs w:val="10"/>
      <w:u w:val="none"/>
    </w:rPr>
  </w:style>
  <w:style w:type="character" w:customStyle="1" w:styleId="7">
    <w:name w:val="Основной текст (7)_"/>
    <w:link w:val="71"/>
    <w:uiPriority w:val="99"/>
    <w:rsid w:val="009F3759"/>
    <w:rPr>
      <w:rFonts w:ascii="Times New Roman" w:hAnsi="Times New Roman" w:cs="Times New Roman"/>
      <w:b/>
      <w:bCs/>
      <w:spacing w:val="2"/>
      <w:sz w:val="12"/>
      <w:szCs w:val="12"/>
      <w:shd w:val="clear" w:color="auto" w:fill="FFFFFF"/>
      <w:lang w:eastAsia="ru-RU"/>
    </w:rPr>
  </w:style>
  <w:style w:type="character" w:customStyle="1" w:styleId="70">
    <w:name w:val="Основной текст (7)"/>
    <w:uiPriority w:val="99"/>
    <w:rsid w:val="009F3759"/>
    <w:rPr>
      <w:rFonts w:ascii="Times New Roman" w:hAnsi="Times New Roman" w:cs="Times New Roman"/>
      <w:b/>
      <w:bCs/>
      <w:spacing w:val="2"/>
      <w:sz w:val="12"/>
      <w:szCs w:val="12"/>
      <w:u w:val="single"/>
      <w:lang w:val="ru-RU" w:eastAsia="ru-RU"/>
    </w:rPr>
  </w:style>
  <w:style w:type="character" w:customStyle="1" w:styleId="72">
    <w:name w:val="Основной текст (7) + Не полужирный"/>
    <w:aliases w:val="Курсив3,Интервал 0 pt17"/>
    <w:uiPriority w:val="99"/>
    <w:rsid w:val="009F3759"/>
    <w:rPr>
      <w:rFonts w:ascii="Times New Roman" w:hAnsi="Times New Roman" w:cs="Times New Roman"/>
      <w:b w:val="0"/>
      <w:bCs w:val="0"/>
      <w:i/>
      <w:iCs/>
      <w:spacing w:val="-2"/>
      <w:sz w:val="12"/>
      <w:szCs w:val="12"/>
      <w:u w:val="none"/>
      <w:lang w:val="ru-RU" w:eastAsia="ru-RU"/>
    </w:rPr>
  </w:style>
  <w:style w:type="character" w:customStyle="1" w:styleId="8">
    <w:name w:val="Основной текст (8)_"/>
    <w:link w:val="80"/>
    <w:uiPriority w:val="99"/>
    <w:rsid w:val="009F3759"/>
    <w:rPr>
      <w:rFonts w:ascii="Times New Roman" w:hAnsi="Times New Roman" w:cs="Times New Roman"/>
      <w:spacing w:val="7"/>
      <w:sz w:val="10"/>
      <w:szCs w:val="10"/>
      <w:shd w:val="clear" w:color="auto" w:fill="FFFFFF"/>
    </w:rPr>
  </w:style>
  <w:style w:type="character" w:customStyle="1" w:styleId="81">
    <w:name w:val="Основной текст (8) + Малые прописные"/>
    <w:uiPriority w:val="99"/>
    <w:rsid w:val="009F3759"/>
    <w:rPr>
      <w:rFonts w:ascii="Times New Roman" w:hAnsi="Times New Roman" w:cs="Times New Roman"/>
      <w:smallCaps/>
      <w:spacing w:val="7"/>
      <w:sz w:val="10"/>
      <w:szCs w:val="10"/>
      <w:u w:val="none"/>
    </w:rPr>
  </w:style>
  <w:style w:type="paragraph" w:customStyle="1" w:styleId="71">
    <w:name w:val="Основной текст (7)1"/>
    <w:basedOn w:val="a"/>
    <w:link w:val="7"/>
    <w:uiPriority w:val="99"/>
    <w:rsid w:val="009F3759"/>
    <w:pPr>
      <w:widowControl w:val="0"/>
      <w:shd w:val="clear" w:color="auto" w:fill="FFFFFF"/>
      <w:spacing w:after="0" w:line="187" w:lineRule="exact"/>
      <w:jc w:val="both"/>
    </w:pPr>
    <w:rPr>
      <w:rFonts w:ascii="Times New Roman" w:hAnsi="Times New Roman" w:cs="Times New Roman"/>
      <w:b/>
      <w:bCs/>
      <w:spacing w:val="2"/>
      <w:sz w:val="12"/>
      <w:szCs w:val="12"/>
      <w:lang w:eastAsia="ru-RU"/>
    </w:rPr>
  </w:style>
  <w:style w:type="paragraph" w:customStyle="1" w:styleId="80">
    <w:name w:val="Основной текст (8)"/>
    <w:basedOn w:val="a"/>
    <w:link w:val="8"/>
    <w:uiPriority w:val="99"/>
    <w:rsid w:val="009F3759"/>
    <w:pPr>
      <w:widowControl w:val="0"/>
      <w:shd w:val="clear" w:color="auto" w:fill="FFFFFF"/>
      <w:spacing w:after="0" w:line="187" w:lineRule="exact"/>
    </w:pPr>
    <w:rPr>
      <w:rFonts w:ascii="Times New Roman" w:hAnsi="Times New Roman" w:cs="Times New Roman"/>
      <w:spacing w:val="7"/>
      <w:sz w:val="10"/>
      <w:szCs w:val="10"/>
    </w:rPr>
  </w:style>
  <w:style w:type="character" w:customStyle="1" w:styleId="10">
    <w:name w:val="Основной текст + Полужирный1"/>
    <w:aliases w:val="Интервал 0 pt16"/>
    <w:uiPriority w:val="99"/>
    <w:rsid w:val="00297389"/>
    <w:rPr>
      <w:rFonts w:ascii="Times New Roman" w:hAnsi="Times New Roman" w:cs="Times New Roman"/>
      <w:b/>
      <w:bCs/>
      <w:spacing w:val="2"/>
      <w:sz w:val="12"/>
      <w:szCs w:val="12"/>
      <w:u w:val="single"/>
    </w:rPr>
  </w:style>
  <w:style w:type="character" w:customStyle="1" w:styleId="0pt">
    <w:name w:val="Основной текст + Интервал 0 pt"/>
    <w:uiPriority w:val="99"/>
    <w:rsid w:val="00297389"/>
    <w:rPr>
      <w:rFonts w:ascii="Times New Roman" w:hAnsi="Times New Roman" w:cs="Times New Roman"/>
      <w:spacing w:val="0"/>
      <w:sz w:val="12"/>
      <w:szCs w:val="12"/>
      <w:u w:val="none"/>
      <w:lang w:val="ru-RU" w:eastAsia="ru-RU"/>
    </w:rPr>
  </w:style>
  <w:style w:type="character" w:customStyle="1" w:styleId="61">
    <w:name w:val="Основной текст + 61"/>
    <w:aliases w:val="5 pt6,Интервал 0 pt15"/>
    <w:uiPriority w:val="99"/>
    <w:rsid w:val="00297389"/>
    <w:rPr>
      <w:rFonts w:ascii="Times New Roman" w:hAnsi="Times New Roman" w:cs="Times New Roman"/>
      <w:noProof/>
      <w:spacing w:val="0"/>
      <w:sz w:val="13"/>
      <w:szCs w:val="13"/>
      <w:u w:val="single"/>
    </w:rPr>
  </w:style>
  <w:style w:type="character" w:customStyle="1" w:styleId="710">
    <w:name w:val="Основной текст (7) + Не полужирный1"/>
    <w:aliases w:val="Интервал 0 pt14"/>
    <w:uiPriority w:val="99"/>
    <w:rsid w:val="00297389"/>
    <w:rPr>
      <w:rFonts w:ascii="Times New Roman" w:hAnsi="Times New Roman" w:cs="Times New Roman"/>
      <w:b w:val="0"/>
      <w:bCs w:val="0"/>
      <w:spacing w:val="4"/>
      <w:sz w:val="12"/>
      <w:szCs w:val="12"/>
      <w:u w:val="none"/>
      <w:lang w:val="ru-RU" w:eastAsia="ru-RU"/>
    </w:rPr>
  </w:style>
  <w:style w:type="character" w:customStyle="1" w:styleId="9">
    <w:name w:val="Основной текст (9)_"/>
    <w:link w:val="91"/>
    <w:uiPriority w:val="99"/>
    <w:rsid w:val="00297389"/>
    <w:rPr>
      <w:rFonts w:ascii="Franklin Gothic Heavy" w:hAnsi="Franklin Gothic Heavy" w:cs="Franklin Gothic Heavy"/>
      <w:spacing w:val="6"/>
      <w:sz w:val="8"/>
      <w:szCs w:val="8"/>
      <w:shd w:val="clear" w:color="auto" w:fill="FFFFFF"/>
    </w:rPr>
  </w:style>
  <w:style w:type="character" w:customStyle="1" w:styleId="95pt">
    <w:name w:val="Основной текст (9) + Интервал 5 pt"/>
    <w:uiPriority w:val="99"/>
    <w:rsid w:val="00297389"/>
    <w:rPr>
      <w:rFonts w:ascii="Franklin Gothic Heavy" w:hAnsi="Franklin Gothic Heavy" w:cs="Franklin Gothic Heavy"/>
      <w:spacing w:val="111"/>
      <w:sz w:val="8"/>
      <w:szCs w:val="8"/>
      <w:u w:val="none"/>
      <w:lang w:val="ru-RU" w:eastAsia="ru-RU"/>
    </w:rPr>
  </w:style>
  <w:style w:type="character" w:customStyle="1" w:styleId="9TimesNewRoman">
    <w:name w:val="Основной текст (9) + Times New Roman"/>
    <w:aliases w:val="41,5 pt5,Курсив2,Интервал 0 pt13"/>
    <w:uiPriority w:val="99"/>
    <w:rsid w:val="00297389"/>
    <w:rPr>
      <w:rFonts w:ascii="Times New Roman" w:hAnsi="Times New Roman" w:cs="Times New Roman"/>
      <w:i/>
      <w:iCs/>
      <w:noProof/>
      <w:spacing w:val="0"/>
      <w:sz w:val="9"/>
      <w:szCs w:val="9"/>
      <w:u w:val="none"/>
    </w:rPr>
  </w:style>
  <w:style w:type="character" w:customStyle="1" w:styleId="90">
    <w:name w:val="Основной текст (9)"/>
    <w:uiPriority w:val="99"/>
    <w:rsid w:val="00297389"/>
    <w:rPr>
      <w:rFonts w:ascii="Franklin Gothic Heavy" w:hAnsi="Franklin Gothic Heavy" w:cs="Franklin Gothic Heavy"/>
      <w:strike/>
      <w:spacing w:val="6"/>
      <w:sz w:val="8"/>
      <w:szCs w:val="8"/>
      <w:u w:val="none"/>
    </w:rPr>
  </w:style>
  <w:style w:type="character" w:customStyle="1" w:styleId="11">
    <w:name w:val="Основной текст + Курсив1"/>
    <w:aliases w:val="Интервал 0 pt12"/>
    <w:uiPriority w:val="99"/>
    <w:rsid w:val="00297389"/>
    <w:rPr>
      <w:rFonts w:ascii="Times New Roman" w:hAnsi="Times New Roman" w:cs="Times New Roman"/>
      <w:i/>
      <w:iCs/>
      <w:noProof/>
      <w:spacing w:val="10"/>
      <w:sz w:val="12"/>
      <w:szCs w:val="12"/>
      <w:u w:val="single"/>
    </w:rPr>
  </w:style>
  <w:style w:type="paragraph" w:customStyle="1" w:styleId="91">
    <w:name w:val="Основной текст (9)1"/>
    <w:basedOn w:val="a"/>
    <w:link w:val="9"/>
    <w:uiPriority w:val="99"/>
    <w:rsid w:val="00297389"/>
    <w:pPr>
      <w:widowControl w:val="0"/>
      <w:shd w:val="clear" w:color="auto" w:fill="FFFFFF"/>
      <w:spacing w:after="0" w:line="240" w:lineRule="atLeast"/>
      <w:jc w:val="both"/>
    </w:pPr>
    <w:rPr>
      <w:rFonts w:ascii="Franklin Gothic Heavy" w:hAnsi="Franklin Gothic Heavy" w:cs="Franklin Gothic Heavy"/>
      <w:spacing w:val="6"/>
      <w:sz w:val="8"/>
      <w:szCs w:val="8"/>
    </w:rPr>
  </w:style>
  <w:style w:type="character" w:customStyle="1" w:styleId="7pt">
    <w:name w:val="Основной текст + 7 pt"/>
    <w:aliases w:val="Интервал 0 pt11"/>
    <w:uiPriority w:val="99"/>
    <w:rsid w:val="00B40B3F"/>
    <w:rPr>
      <w:rFonts w:ascii="Times New Roman" w:hAnsi="Times New Roman" w:cs="Times New Roman"/>
      <w:spacing w:val="4"/>
      <w:sz w:val="14"/>
      <w:szCs w:val="14"/>
      <w:u w:val="none"/>
      <w:lang w:val="ru-RU" w:eastAsia="ru-RU"/>
    </w:rPr>
  </w:style>
  <w:style w:type="character" w:customStyle="1" w:styleId="7pt5">
    <w:name w:val="Основной текст + 7 pt5"/>
    <w:aliases w:val="Интервал 0 pt10"/>
    <w:uiPriority w:val="99"/>
    <w:rsid w:val="00B40B3F"/>
    <w:rPr>
      <w:rFonts w:ascii="Times New Roman" w:hAnsi="Times New Roman" w:cs="Times New Roman"/>
      <w:spacing w:val="4"/>
      <w:sz w:val="14"/>
      <w:szCs w:val="14"/>
      <w:u w:val="single"/>
      <w:lang w:val="en-US" w:eastAsia="en-US"/>
    </w:rPr>
  </w:style>
  <w:style w:type="character" w:customStyle="1" w:styleId="5pt3">
    <w:name w:val="Основной текст + 5 pt3"/>
    <w:aliases w:val="Малые прописные4"/>
    <w:uiPriority w:val="99"/>
    <w:rsid w:val="00B40B3F"/>
    <w:rPr>
      <w:rFonts w:ascii="Times New Roman" w:hAnsi="Times New Roman" w:cs="Times New Roman"/>
      <w:smallCaps/>
      <w:spacing w:val="4"/>
      <w:sz w:val="10"/>
      <w:szCs w:val="10"/>
      <w:u w:val="single"/>
    </w:rPr>
  </w:style>
  <w:style w:type="character" w:customStyle="1" w:styleId="5pt2">
    <w:name w:val="Основной текст + 5 pt2"/>
    <w:aliases w:val="Малые прописные3"/>
    <w:uiPriority w:val="99"/>
    <w:rsid w:val="00B40B3F"/>
    <w:rPr>
      <w:rFonts w:ascii="Times New Roman" w:hAnsi="Times New Roman" w:cs="Times New Roman"/>
      <w:smallCaps/>
      <w:spacing w:val="4"/>
      <w:sz w:val="10"/>
      <w:szCs w:val="10"/>
      <w:u w:val="none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C45BB-32EE-4EC3-A1EF-A0BB03C7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7263</Words>
  <Characters>4141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Alexandr2</dc:creator>
  <cp:keywords/>
  <dc:description/>
  <cp:lastModifiedBy>Shroomi</cp:lastModifiedBy>
  <cp:revision>103</cp:revision>
  <dcterms:created xsi:type="dcterms:W3CDTF">2014-07-24T15:20:00Z</dcterms:created>
  <dcterms:modified xsi:type="dcterms:W3CDTF">2024-01-28T13:07:00Z</dcterms:modified>
</cp:coreProperties>
</file>