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04" w:rsidRDefault="00675855" w:rsidP="00A3390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7: </w:t>
      </w:r>
      <w:r w:rsidR="00A33904" w:rsidRPr="00A33904">
        <w:rPr>
          <w:rFonts w:ascii="Times New Roman" w:hAnsi="Times New Roman" w:cs="Times New Roman"/>
          <w:sz w:val="28"/>
          <w:szCs w:val="28"/>
        </w:rPr>
        <w:t>Вдосконалення пошуку біологічно активних речовин</w:t>
      </w:r>
    </w:p>
    <w:p w:rsidR="00675855" w:rsidRPr="00A33904" w:rsidRDefault="00A33904" w:rsidP="00A3390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3390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75855" w:rsidRPr="00A3390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Отруєння фосфорорганічними сполуками, хлорованими вуглеводнями та кров’яними отрутами.</w:t>
      </w:r>
      <w:bookmarkStart w:id="0" w:name="_GoBack"/>
      <w:bookmarkEnd w:id="0"/>
    </w:p>
    <w:p w:rsidR="00675855" w:rsidRDefault="00675855" w:rsidP="006758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75855" w:rsidRDefault="00675855" w:rsidP="006758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</w:t>
      </w:r>
    </w:p>
    <w:p w:rsidR="00675855" w:rsidRDefault="00675855" w:rsidP="00CC51F1">
      <w:pPr>
        <w:pStyle w:val="a5"/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758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Отруєння фосфорорганічними сполуками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675855" w:rsidRPr="00675855" w:rsidRDefault="00675855" w:rsidP="00CC51F1">
      <w:pPr>
        <w:pStyle w:val="a5"/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Отруєння хлорованими вуглеводнями.</w:t>
      </w:r>
      <w:r w:rsidRPr="006758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75855" w:rsidRPr="00675855" w:rsidRDefault="00675855" w:rsidP="00CC51F1">
      <w:pPr>
        <w:pStyle w:val="a5"/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Отруєння </w:t>
      </w:r>
      <w:r w:rsidRPr="006758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кров’яними отрутами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C2424D" w:rsidRPr="00340A5E" w:rsidRDefault="00C2424D" w:rsidP="00340A5E">
      <w:pPr>
        <w:pStyle w:val="71"/>
        <w:shd w:val="clear" w:color="auto" w:fill="auto"/>
        <w:spacing w:line="240" w:lineRule="auto"/>
        <w:ind w:firstLine="560"/>
        <w:rPr>
          <w:b w:val="0"/>
          <w:sz w:val="28"/>
          <w:szCs w:val="28"/>
        </w:rPr>
      </w:pPr>
      <w:r w:rsidRPr="00340A5E">
        <w:rPr>
          <w:rStyle w:val="70"/>
          <w:b/>
          <w:bCs/>
          <w:color w:val="000000"/>
          <w:sz w:val="28"/>
          <w:szCs w:val="28"/>
          <w:u w:val="none"/>
          <w:lang w:val="uk-UA" w:eastAsia="uk-UA"/>
        </w:rPr>
        <w:t>Фосфорорганічні сполуки</w:t>
      </w:r>
      <w:r w:rsidR="00340A5E" w:rsidRPr="00340A5E">
        <w:rPr>
          <w:rStyle w:val="70"/>
          <w:bCs/>
          <w:color w:val="000000"/>
          <w:sz w:val="28"/>
          <w:szCs w:val="28"/>
          <w:u w:val="none"/>
          <w:lang w:val="uk-UA" w:eastAsia="uk-UA"/>
        </w:rPr>
        <w:t xml:space="preserve"> </w:t>
      </w:r>
      <w:r w:rsidRPr="009A371B">
        <w:rPr>
          <w:b w:val="0"/>
          <w:color w:val="000000"/>
          <w:sz w:val="28"/>
          <w:szCs w:val="28"/>
          <w:lang w:val="uk-UA" w:eastAsia="uk-UA"/>
        </w:rPr>
        <w:t>використовутоться як пестициди для боротьби зі шкідниками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 xml:space="preserve"> сільськогосподар</w:t>
      </w:r>
      <w:r w:rsidRPr="009A371B">
        <w:rPr>
          <w:b w:val="0"/>
          <w:color w:val="000000"/>
          <w:sz w:val="28"/>
          <w:szCs w:val="28"/>
          <w:lang w:val="uk-UA" w:eastAsia="uk-UA"/>
        </w:rPr>
        <w:t>ських культу</w:t>
      </w:r>
      <w:r w:rsidR="009A371B" w:rsidRPr="009A371B">
        <w:rPr>
          <w:rStyle w:val="1"/>
          <w:b w:val="0"/>
          <w:color w:val="000000"/>
          <w:sz w:val="28"/>
          <w:szCs w:val="28"/>
          <w:lang w:val="uk-UA" w:eastAsia="uk-UA"/>
        </w:rPr>
        <w:t>р,</w:t>
      </w:r>
      <w:r w:rsidR="009A371B">
        <w:rPr>
          <w:rStyle w:val="1"/>
          <w:b w:val="0"/>
          <w:color w:val="000000"/>
          <w:sz w:val="28"/>
          <w:szCs w:val="28"/>
          <w:lang w:val="uk-UA" w:eastAsia="uk-UA"/>
        </w:rPr>
        <w:t xml:space="preserve"> 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>зокрема зернових, бобових, плодови</w:t>
      </w:r>
      <w:r w:rsidR="009A371B" w:rsidRPr="009A371B">
        <w:rPr>
          <w:rStyle w:val="1"/>
          <w:b w:val="0"/>
          <w:color w:val="000000"/>
          <w:sz w:val="28"/>
          <w:szCs w:val="28"/>
          <w:lang w:val="uk-UA" w:eastAsia="uk-UA"/>
        </w:rPr>
        <w:t>х дерев, трав, декоративних культур</w:t>
      </w:r>
      <w:r w:rsidR="009A371B">
        <w:rPr>
          <w:rStyle w:val="1"/>
          <w:b w:val="0"/>
          <w:color w:val="000000"/>
          <w:sz w:val="28"/>
          <w:szCs w:val="28"/>
          <w:lang w:val="uk-UA" w:eastAsia="uk-UA"/>
        </w:rPr>
        <w:t>.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 xml:space="preserve"> Можуть також використовуватися для знешкодження мух, комарів, паразитів сільськогосподарс</w:t>
      </w:r>
      <w:r w:rsidRPr="009A371B">
        <w:rPr>
          <w:b w:val="0"/>
          <w:color w:val="000000"/>
          <w:sz w:val="28"/>
          <w:szCs w:val="28"/>
          <w:lang w:val="uk-UA" w:eastAsia="uk-UA"/>
        </w:rPr>
        <w:t>ьких тварин.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 xml:space="preserve"> Найбільш часто </w:t>
      </w:r>
      <w:r w:rsidRPr="009A371B">
        <w:rPr>
          <w:b w:val="0"/>
          <w:color w:val="000000"/>
          <w:sz w:val="28"/>
          <w:szCs w:val="28"/>
          <w:lang w:val="uk-UA" w:eastAsia="uk-UA"/>
        </w:rPr>
        <w:t>застосову</w:t>
      </w:r>
      <w:r w:rsidR="00C2125E">
        <w:rPr>
          <w:rStyle w:val="1"/>
          <w:b w:val="0"/>
          <w:color w:val="000000"/>
          <w:sz w:val="28"/>
          <w:szCs w:val="28"/>
          <w:lang w:val="uk-UA" w:eastAsia="uk-UA"/>
        </w:rPr>
        <w:t>юьься метилнітрофос,</w:t>
      </w:r>
      <w:r w:rsidRPr="009A371B">
        <w:rPr>
          <w:b w:val="0"/>
          <w:color w:val="000000"/>
          <w:sz w:val="28"/>
          <w:szCs w:val="28"/>
          <w:lang w:val="uk-UA" w:eastAsia="uk-UA"/>
        </w:rPr>
        <w:t xml:space="preserve"> три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>хлормет</w:t>
      </w:r>
      <w:r w:rsidRPr="009A371B">
        <w:rPr>
          <w:b w:val="0"/>
          <w:color w:val="000000"/>
          <w:sz w:val="28"/>
          <w:szCs w:val="28"/>
          <w:lang w:val="uk-UA" w:eastAsia="uk-UA"/>
        </w:rPr>
        <w:t>афос,</w:t>
      </w:r>
      <w:r w:rsidR="00C2125E">
        <w:rPr>
          <w:rStyle w:val="1"/>
          <w:b w:val="0"/>
          <w:color w:val="000000"/>
          <w:sz w:val="28"/>
          <w:szCs w:val="28"/>
          <w:lang w:val="uk-UA" w:eastAsia="uk-UA"/>
        </w:rPr>
        <w:t xml:space="preserve"> 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>фосфам</w:t>
      </w:r>
      <w:r w:rsidRPr="009A371B">
        <w:rPr>
          <w:b w:val="0"/>
          <w:color w:val="000000"/>
          <w:sz w:val="28"/>
          <w:szCs w:val="28"/>
          <w:lang w:val="uk-UA" w:eastAsia="uk-UA"/>
        </w:rPr>
        <w:t>ід, хлорофос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 xml:space="preserve"> (препарати середньої токсичності). У зв'язку з</w:t>
      </w:r>
      <w:r w:rsidR="00C2125E">
        <w:rPr>
          <w:rStyle w:val="1"/>
          <w:b w:val="0"/>
          <w:color w:val="000000"/>
          <w:sz w:val="28"/>
          <w:szCs w:val="28"/>
          <w:lang w:val="uk-UA" w:eastAsia="uk-UA"/>
        </w:rPr>
        <w:t>і</w:t>
      </w:r>
      <w:r w:rsidRPr="009A371B">
        <w:rPr>
          <w:rStyle w:val="1"/>
          <w:b w:val="0"/>
          <w:color w:val="000000"/>
          <w:sz w:val="28"/>
          <w:szCs w:val="28"/>
          <w:lang w:val="uk-UA" w:eastAsia="uk-UA"/>
        </w:rPr>
        <w:t xml:space="preserve"> слабким кумулятивним ефек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>том</w:t>
      </w:r>
      <w:r w:rsidR="00C2125E">
        <w:rPr>
          <w:rStyle w:val="1"/>
          <w:b w:val="0"/>
          <w:color w:val="000000"/>
          <w:sz w:val="28"/>
          <w:szCs w:val="28"/>
          <w:lang w:val="uk-UA" w:eastAsia="uk-UA"/>
        </w:rPr>
        <w:t>,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 xml:space="preserve"> </w:t>
      </w:r>
      <w:r w:rsidR="00C2125E">
        <w:rPr>
          <w:rStyle w:val="1"/>
          <w:b w:val="0"/>
          <w:color w:val="000000"/>
          <w:sz w:val="28"/>
          <w:szCs w:val="28"/>
          <w:lang w:val="uk-UA" w:eastAsia="uk-UA"/>
        </w:rPr>
        <w:t>ш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 xml:space="preserve">видкою гідролізацією і ефективністю застосування вони широко використовуються в сільському господарстві та побуті. Це прозорі жовтувато-коричневі речовини або кристали зі специфічним запахом, дуже леткі, добре розчиняються в воді і органічних розчинниках. </w:t>
      </w:r>
      <w:r w:rsidRPr="00340A5E">
        <w:rPr>
          <w:b w:val="0"/>
          <w:color w:val="000000"/>
          <w:sz w:val="28"/>
          <w:szCs w:val="28"/>
          <w:lang w:eastAsia="uk-UA"/>
        </w:rPr>
        <w:t>До організму фосфорор</w:t>
      </w:r>
      <w:r w:rsidR="00C2125E">
        <w:rPr>
          <w:rStyle w:val="1"/>
          <w:b w:val="0"/>
          <w:color w:val="000000"/>
          <w:sz w:val="28"/>
          <w:szCs w:val="28"/>
          <w:lang w:eastAsia="uk-UA"/>
        </w:rPr>
        <w:t xml:space="preserve">ганічні сполуки (ФОС) можуть 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>пот</w:t>
      </w:r>
      <w:r w:rsidR="00C2125E">
        <w:rPr>
          <w:rStyle w:val="1"/>
          <w:b w:val="0"/>
          <w:color w:val="000000"/>
          <w:sz w:val="28"/>
          <w:szCs w:val="28"/>
          <w:lang w:val="uk-UA" w:eastAsia="uk-UA"/>
        </w:rPr>
        <w:t>р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>а</w:t>
      </w:r>
      <w:r w:rsidR="00C2125E">
        <w:rPr>
          <w:rStyle w:val="1"/>
          <w:b w:val="0"/>
          <w:color w:val="000000"/>
          <w:sz w:val="28"/>
          <w:szCs w:val="28"/>
          <w:lang w:val="uk-UA" w:eastAsia="uk-UA"/>
        </w:rPr>
        <w:t>пл</w:t>
      </w:r>
      <w:r w:rsidR="00C2125E">
        <w:rPr>
          <w:rStyle w:val="1"/>
          <w:b w:val="0"/>
          <w:color w:val="000000"/>
          <w:sz w:val="28"/>
          <w:szCs w:val="28"/>
          <w:lang w:eastAsia="uk-UA"/>
        </w:rPr>
        <w:t>яти в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 xml:space="preserve"> основно</w:t>
      </w:r>
      <w:r w:rsidRPr="00340A5E">
        <w:rPr>
          <w:b w:val="0"/>
          <w:color w:val="000000"/>
          <w:sz w:val="28"/>
          <w:szCs w:val="28"/>
          <w:lang w:eastAsia="uk-UA"/>
        </w:rPr>
        <w:t>му через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 xml:space="preserve"> о</w:t>
      </w:r>
      <w:r w:rsidRPr="00340A5E">
        <w:rPr>
          <w:b w:val="0"/>
          <w:color w:val="000000"/>
          <w:sz w:val="28"/>
          <w:szCs w:val="28"/>
          <w:lang w:eastAsia="uk-UA"/>
        </w:rPr>
        <w:t>рган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 xml:space="preserve">и </w:t>
      </w:r>
      <w:r w:rsidRPr="00340A5E">
        <w:rPr>
          <w:b w:val="0"/>
          <w:color w:val="000000"/>
          <w:sz w:val="28"/>
          <w:szCs w:val="28"/>
          <w:lang w:eastAsia="uk-UA"/>
        </w:rPr>
        <w:t>дихання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 xml:space="preserve">, </w:t>
      </w:r>
      <w:r w:rsidRPr="00340A5E">
        <w:rPr>
          <w:b w:val="0"/>
          <w:color w:val="000000"/>
          <w:sz w:val="28"/>
          <w:szCs w:val="28"/>
          <w:lang w:eastAsia="uk-UA"/>
        </w:rPr>
        <w:t>травн</w:t>
      </w:r>
      <w:r w:rsidR="00C2125E">
        <w:rPr>
          <w:rStyle w:val="1"/>
          <w:b w:val="0"/>
          <w:color w:val="000000"/>
          <w:sz w:val="28"/>
          <w:szCs w:val="28"/>
          <w:lang w:eastAsia="uk-UA"/>
        </w:rPr>
        <w:t xml:space="preserve">ий </w:t>
      </w:r>
      <w:r w:rsidRPr="00340A5E">
        <w:rPr>
          <w:rStyle w:val="1"/>
          <w:b w:val="0"/>
          <w:color w:val="000000"/>
          <w:sz w:val="28"/>
          <w:szCs w:val="28"/>
          <w:lang w:eastAsia="uk-UA"/>
        </w:rPr>
        <w:t>тракт та неушкоджену шкіру.</w:t>
      </w:r>
    </w:p>
    <w:p w:rsidR="00C2424D" w:rsidRPr="00340A5E" w:rsidRDefault="00C2424D" w:rsidP="00A32403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</w:rPr>
      </w:pPr>
      <w:r w:rsidRPr="00340A5E">
        <w:rPr>
          <w:color w:val="000000"/>
          <w:sz w:val="28"/>
          <w:szCs w:val="28"/>
          <w:lang w:eastAsia="uk-UA"/>
        </w:rPr>
        <w:t>Більшість пре</w:t>
      </w:r>
      <w:r w:rsidRPr="00340A5E">
        <w:rPr>
          <w:rStyle w:val="1"/>
          <w:color w:val="000000"/>
          <w:sz w:val="28"/>
          <w:szCs w:val="28"/>
          <w:lang w:eastAsia="uk-UA"/>
        </w:rPr>
        <w:t>паратів групи ФОС відносяться до отрут, які при</w:t>
      </w:r>
      <w:r w:rsidRPr="00340A5E">
        <w:rPr>
          <w:color w:val="000000"/>
          <w:sz w:val="28"/>
          <w:szCs w:val="28"/>
          <w:lang w:eastAsia="uk-UA"/>
        </w:rPr>
        <w:t>гнічуют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ь </w:t>
      </w:r>
      <w:r w:rsidR="00A32403">
        <w:rPr>
          <w:rStyle w:val="1"/>
          <w:color w:val="000000"/>
          <w:sz w:val="28"/>
          <w:szCs w:val="28"/>
          <w:lang w:val="uk-UA"/>
        </w:rPr>
        <w:t>ряд</w:t>
      </w:r>
      <w:r w:rsidRPr="00340A5E">
        <w:rPr>
          <w:rStyle w:val="1"/>
          <w:color w:val="000000"/>
          <w:sz w:val="28"/>
          <w:szCs w:val="28"/>
        </w:rPr>
        <w:t xml:space="preserve"> 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ферментів, зокрема холінеетерази, </w:t>
      </w:r>
      <w:r w:rsidRPr="00340A5E">
        <w:rPr>
          <w:rStyle w:val="1"/>
          <w:color w:val="000000"/>
          <w:sz w:val="28"/>
          <w:szCs w:val="28"/>
        </w:rPr>
        <w:t>щ</w:t>
      </w:r>
      <w:r w:rsidR="00A32403">
        <w:rPr>
          <w:rStyle w:val="1"/>
          <w:color w:val="000000"/>
          <w:sz w:val="28"/>
          <w:szCs w:val="28"/>
          <w:lang w:val="uk-UA"/>
        </w:rPr>
        <w:t>о о</w:t>
      </w:r>
      <w:r w:rsidRPr="00340A5E">
        <w:rPr>
          <w:rStyle w:val="1"/>
          <w:color w:val="000000"/>
          <w:sz w:val="28"/>
          <w:szCs w:val="28"/>
        </w:rPr>
        <w:t>бумовл</w:t>
      </w:r>
      <w:r w:rsidR="00A32403">
        <w:rPr>
          <w:rStyle w:val="1"/>
          <w:color w:val="000000"/>
          <w:sz w:val="28"/>
          <w:szCs w:val="28"/>
          <w:lang w:val="uk-UA"/>
        </w:rPr>
        <w:t>е</w:t>
      </w:r>
      <w:r w:rsidRPr="00340A5E">
        <w:rPr>
          <w:rStyle w:val="1"/>
          <w:color w:val="000000"/>
          <w:sz w:val="28"/>
          <w:szCs w:val="28"/>
        </w:rPr>
        <w:t xml:space="preserve">но 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фосфорилюванням їх активних центрів. </w:t>
      </w:r>
      <w:r w:rsidRPr="00340A5E">
        <w:rPr>
          <w:color w:val="000000"/>
          <w:sz w:val="28"/>
          <w:szCs w:val="28"/>
          <w:lang w:eastAsia="uk-UA"/>
        </w:rPr>
        <w:t>Це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 призв</w:t>
      </w:r>
      <w:r w:rsidR="00A32403">
        <w:rPr>
          <w:rStyle w:val="1"/>
          <w:color w:val="000000"/>
          <w:sz w:val="28"/>
          <w:szCs w:val="28"/>
          <w:lang w:val="uk-UA" w:eastAsia="uk-UA"/>
        </w:rPr>
        <w:t>о</w:t>
      </w:r>
      <w:r w:rsidR="00A32403">
        <w:rPr>
          <w:rStyle w:val="1"/>
          <w:color w:val="000000"/>
          <w:sz w:val="28"/>
          <w:szCs w:val="28"/>
          <w:lang w:eastAsia="uk-UA"/>
        </w:rPr>
        <w:t>ди</w:t>
      </w:r>
      <w:r w:rsidR="00A32403">
        <w:rPr>
          <w:rStyle w:val="1"/>
          <w:color w:val="000000"/>
          <w:sz w:val="28"/>
          <w:szCs w:val="28"/>
          <w:lang w:val="uk-UA" w:eastAsia="uk-UA"/>
        </w:rPr>
        <w:t xml:space="preserve">ть до втрати </w:t>
      </w:r>
      <w:r w:rsidR="00A32403">
        <w:rPr>
          <w:color w:val="000000"/>
          <w:sz w:val="28"/>
          <w:szCs w:val="28"/>
          <w:lang w:val="uk-UA" w:eastAsia="uk-UA"/>
        </w:rPr>
        <w:t>х</w:t>
      </w:r>
      <w:r w:rsidRPr="00340A5E">
        <w:rPr>
          <w:color w:val="000000"/>
          <w:sz w:val="28"/>
          <w:szCs w:val="28"/>
          <w:lang w:eastAsia="uk-UA"/>
        </w:rPr>
        <w:t>ол</w:t>
      </w:r>
      <w:r w:rsidRPr="00340A5E">
        <w:rPr>
          <w:rStyle w:val="1"/>
          <w:color w:val="000000"/>
          <w:sz w:val="28"/>
          <w:szCs w:val="28"/>
          <w:lang w:eastAsia="uk-UA"/>
        </w:rPr>
        <w:t>інестеразою її фізіологічної ролі і накопичення в крові і тканинах</w:t>
      </w:r>
      <w:r w:rsidR="00A32403">
        <w:rPr>
          <w:sz w:val="28"/>
          <w:szCs w:val="28"/>
          <w:lang w:val="uk-UA"/>
        </w:rPr>
        <w:t xml:space="preserve"> 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ацетилхоліну </w:t>
      </w:r>
      <w:r w:rsidR="00A32403">
        <w:rPr>
          <w:color w:val="000000"/>
          <w:sz w:val="28"/>
          <w:szCs w:val="28"/>
          <w:lang w:eastAsia="uk-UA"/>
        </w:rPr>
        <w:t>–</w:t>
      </w:r>
      <w:r w:rsidRPr="00340A5E">
        <w:rPr>
          <w:color w:val="000000"/>
          <w:sz w:val="28"/>
          <w:szCs w:val="28"/>
          <w:lang w:eastAsia="uk-UA"/>
        </w:rPr>
        <w:t xml:space="preserve"> м</w:t>
      </w:r>
      <w:r w:rsidR="00A32403">
        <w:rPr>
          <w:color w:val="000000"/>
          <w:sz w:val="28"/>
          <w:szCs w:val="28"/>
          <w:lang w:eastAsia="uk-UA"/>
        </w:rPr>
        <w:t>едіатора передачі нервов</w:t>
      </w:r>
      <w:r w:rsidR="00A32403">
        <w:rPr>
          <w:color w:val="000000"/>
          <w:sz w:val="28"/>
          <w:szCs w:val="28"/>
          <w:lang w:val="uk-UA" w:eastAsia="uk-UA"/>
        </w:rPr>
        <w:t>их ім</w:t>
      </w:r>
      <w:r w:rsidRPr="00340A5E">
        <w:rPr>
          <w:color w:val="000000"/>
          <w:sz w:val="28"/>
          <w:szCs w:val="28"/>
          <w:lang w:eastAsia="uk-UA"/>
        </w:rPr>
        <w:t>пу</w:t>
      </w:r>
      <w:r w:rsidR="00A32403">
        <w:rPr>
          <w:rStyle w:val="1"/>
          <w:color w:val="000000"/>
          <w:sz w:val="28"/>
          <w:szCs w:val="28"/>
          <w:lang w:eastAsia="uk-UA"/>
        </w:rPr>
        <w:t>ль</w:t>
      </w:r>
      <w:r w:rsidR="00A32403">
        <w:rPr>
          <w:rStyle w:val="1"/>
          <w:color w:val="000000"/>
          <w:sz w:val="28"/>
          <w:szCs w:val="28"/>
          <w:lang w:val="uk-UA" w:eastAsia="uk-UA"/>
        </w:rPr>
        <w:t>сі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в. </w:t>
      </w:r>
      <w:r w:rsidRPr="00340A5E">
        <w:rPr>
          <w:rStyle w:val="1"/>
          <w:color w:val="000000"/>
          <w:sz w:val="28"/>
          <w:szCs w:val="28"/>
          <w:lang w:eastAsia="uk-UA"/>
        </w:rPr>
        <w:tab/>
      </w:r>
      <w:r w:rsidRPr="00340A5E">
        <w:rPr>
          <w:rStyle w:val="1"/>
          <w:color w:val="000000"/>
          <w:sz w:val="28"/>
          <w:szCs w:val="28"/>
          <w:lang w:eastAsia="uk-UA"/>
        </w:rPr>
        <w:tab/>
      </w:r>
      <w:r w:rsidRPr="00340A5E">
        <w:rPr>
          <w:rStyle w:val="1"/>
          <w:color w:val="000000"/>
          <w:sz w:val="28"/>
          <w:szCs w:val="28"/>
          <w:lang w:eastAsia="uk-UA"/>
        </w:rPr>
        <w:tab/>
      </w:r>
    </w:p>
    <w:p w:rsidR="00C2424D" w:rsidRPr="00340A5E" w:rsidRDefault="00C2424D" w:rsidP="00340A5E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</w:rPr>
      </w:pPr>
      <w:r w:rsidRPr="00340A5E">
        <w:rPr>
          <w:color w:val="000000"/>
          <w:sz w:val="28"/>
          <w:szCs w:val="28"/>
          <w:lang w:eastAsia="uk-UA"/>
        </w:rPr>
        <w:t>Збільшення в</w:t>
      </w:r>
      <w:r w:rsidRPr="00340A5E">
        <w:rPr>
          <w:rStyle w:val="1"/>
          <w:color w:val="000000"/>
          <w:sz w:val="28"/>
          <w:szCs w:val="28"/>
          <w:lang w:eastAsia="uk-UA"/>
        </w:rPr>
        <w:t>пливу ацетилхоліну спочатку стимулює</w:t>
      </w:r>
      <w:r w:rsidR="00EB7015">
        <w:rPr>
          <w:rStyle w:val="1"/>
          <w:color w:val="000000"/>
          <w:sz w:val="28"/>
          <w:szCs w:val="28"/>
          <w:lang w:eastAsia="uk-UA"/>
        </w:rPr>
        <w:t>, а згодом паралізує проведення</w:t>
      </w:r>
      <w:r w:rsidR="00EB7015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нервових імпульсів у холінергічних </w:t>
      </w:r>
      <w:r w:rsidRPr="00340A5E">
        <w:rPr>
          <w:rStyle w:val="1"/>
          <w:color w:val="000000"/>
          <w:sz w:val="28"/>
          <w:szCs w:val="28"/>
        </w:rPr>
        <w:t xml:space="preserve">синапсах </w:t>
      </w:r>
      <w:r w:rsidR="00EB7015">
        <w:rPr>
          <w:rStyle w:val="1"/>
          <w:color w:val="000000"/>
          <w:sz w:val="28"/>
          <w:szCs w:val="28"/>
          <w:lang w:val="uk-UA" w:eastAsia="uk-UA"/>
        </w:rPr>
        <w:t>ЦНС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 та інших структурах. </w:t>
      </w:r>
      <w:r w:rsidRPr="00340A5E">
        <w:rPr>
          <w:color w:val="000000"/>
          <w:sz w:val="28"/>
          <w:szCs w:val="28"/>
          <w:lang w:eastAsia="uk-UA"/>
        </w:rPr>
        <w:t>Внаслідок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 цього </w:t>
      </w:r>
      <w:r w:rsidR="00EB7015">
        <w:rPr>
          <w:rStyle w:val="1"/>
          <w:color w:val="000000"/>
          <w:sz w:val="28"/>
          <w:szCs w:val="28"/>
          <w:lang w:val="uk-UA" w:eastAsia="uk-UA"/>
        </w:rPr>
        <w:t xml:space="preserve">виникає </w:t>
      </w:r>
      <w:r w:rsidRPr="00340A5E">
        <w:rPr>
          <w:rStyle w:val="1"/>
          <w:color w:val="000000"/>
          <w:sz w:val="28"/>
          <w:szCs w:val="28"/>
          <w:lang w:eastAsia="uk-UA"/>
        </w:rPr>
        <w:t>три групи порушень:</w:t>
      </w:r>
    </w:p>
    <w:p w:rsidR="00C2424D" w:rsidRPr="00340A5E" w:rsidRDefault="00C2424D" w:rsidP="00CB2E11">
      <w:pPr>
        <w:pStyle w:val="a6"/>
        <w:numPr>
          <w:ilvl w:val="0"/>
          <w:numId w:val="6"/>
        </w:numPr>
        <w:shd w:val="clear" w:color="auto" w:fill="auto"/>
        <w:tabs>
          <w:tab w:val="left" w:pos="0"/>
          <w:tab w:val="left" w:pos="567"/>
          <w:tab w:val="left" w:leader="dot" w:pos="7088"/>
          <w:tab w:val="left" w:pos="8364"/>
        </w:tabs>
        <w:spacing w:line="240" w:lineRule="auto"/>
        <w:ind w:left="0" w:right="80" w:firstLine="360"/>
        <w:jc w:val="both"/>
        <w:rPr>
          <w:sz w:val="28"/>
          <w:szCs w:val="28"/>
        </w:rPr>
      </w:pPr>
      <w:r w:rsidRPr="00340A5E">
        <w:rPr>
          <w:color w:val="000000"/>
          <w:sz w:val="28"/>
          <w:szCs w:val="28"/>
          <w:lang w:eastAsia="uk-UA"/>
        </w:rPr>
        <w:t>мускаринови</w:t>
      </w:r>
      <w:r w:rsidR="00F74E54">
        <w:rPr>
          <w:color w:val="000000"/>
          <w:sz w:val="28"/>
          <w:szCs w:val="28"/>
          <w:lang w:val="uk-UA" w:eastAsia="uk-UA"/>
        </w:rPr>
        <w:t>й</w:t>
      </w:r>
      <w:r w:rsidRPr="00340A5E">
        <w:rPr>
          <w:color w:val="000000"/>
          <w:sz w:val="28"/>
          <w:szCs w:val="28"/>
          <w:lang w:eastAsia="uk-UA"/>
        </w:rPr>
        <w:t xml:space="preserve"> е</w:t>
      </w:r>
      <w:r w:rsidR="00F74E54">
        <w:rPr>
          <w:color w:val="000000"/>
          <w:sz w:val="28"/>
          <w:szCs w:val="28"/>
          <w:lang w:val="uk-UA" w:eastAsia="uk-UA"/>
        </w:rPr>
        <w:t>фект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 проявляється брадикардією, скороченням мязів, які звужують зіницю. </w:t>
      </w:r>
      <w:r w:rsidRPr="00340A5E">
        <w:rPr>
          <w:color w:val="000000"/>
          <w:sz w:val="28"/>
          <w:szCs w:val="28"/>
          <w:lang w:eastAsia="uk-UA"/>
        </w:rPr>
        <w:t>Спазмо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м м'язів стінки сечового міхура з </w:t>
      </w:r>
      <w:r w:rsidR="00F74E54">
        <w:rPr>
          <w:rStyle w:val="1"/>
          <w:color w:val="000000"/>
          <w:sz w:val="28"/>
          <w:szCs w:val="28"/>
          <w:lang w:val="uk-UA" w:eastAsia="uk-UA"/>
        </w:rPr>
        <w:t>наступним розслабленням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 вдутрішньоміхурового сфінктера, стимуляцією слинних </w:t>
      </w:r>
      <w:r w:rsidR="00F74E54">
        <w:rPr>
          <w:rStyle w:val="1"/>
          <w:color w:val="000000"/>
          <w:sz w:val="28"/>
          <w:szCs w:val="28"/>
          <w:lang w:val="uk-UA" w:eastAsia="uk-UA"/>
        </w:rPr>
        <w:t>і сльозових залоз;</w:t>
      </w:r>
    </w:p>
    <w:p w:rsidR="00C2424D" w:rsidRPr="00340A5E" w:rsidRDefault="00C2424D" w:rsidP="00CB2E11">
      <w:pPr>
        <w:pStyle w:val="a6"/>
        <w:numPr>
          <w:ilvl w:val="0"/>
          <w:numId w:val="6"/>
        </w:numPr>
        <w:shd w:val="clear" w:color="auto" w:fill="auto"/>
        <w:tabs>
          <w:tab w:val="left" w:pos="0"/>
          <w:tab w:val="left" w:pos="567"/>
          <w:tab w:val="left" w:pos="1146"/>
          <w:tab w:val="left" w:pos="8364"/>
        </w:tabs>
        <w:spacing w:line="240" w:lineRule="auto"/>
        <w:ind w:left="0" w:firstLine="360"/>
        <w:jc w:val="both"/>
        <w:rPr>
          <w:sz w:val="28"/>
          <w:szCs w:val="28"/>
        </w:rPr>
      </w:pPr>
      <w:r w:rsidRPr="00340A5E">
        <w:rPr>
          <w:color w:val="000000"/>
          <w:sz w:val="28"/>
          <w:szCs w:val="28"/>
          <w:lang w:eastAsia="uk-UA"/>
        </w:rPr>
        <w:t>нікотин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овий ефект є </w:t>
      </w:r>
      <w:r w:rsidR="00521DB9">
        <w:rPr>
          <w:rStyle w:val="1"/>
          <w:color w:val="000000"/>
          <w:sz w:val="28"/>
          <w:szCs w:val="28"/>
          <w:lang w:val="uk-UA" w:eastAsia="uk-UA"/>
        </w:rPr>
        <w:t>н</w:t>
      </w:r>
      <w:r w:rsidRPr="00340A5E">
        <w:rPr>
          <w:rStyle w:val="1"/>
          <w:color w:val="000000"/>
          <w:sz w:val="28"/>
          <w:szCs w:val="28"/>
          <w:lang w:eastAsia="uk-UA"/>
        </w:rPr>
        <w:t>а</w:t>
      </w:r>
      <w:r w:rsidR="00521DB9">
        <w:rPr>
          <w:rStyle w:val="1"/>
          <w:color w:val="000000"/>
          <w:sz w:val="28"/>
          <w:szCs w:val="28"/>
          <w:lang w:val="uk-UA" w:eastAsia="uk-UA"/>
        </w:rPr>
        <w:t>с</w:t>
      </w:r>
      <w:r w:rsidR="00521DB9">
        <w:rPr>
          <w:rStyle w:val="1"/>
          <w:color w:val="000000"/>
          <w:sz w:val="28"/>
          <w:szCs w:val="28"/>
          <w:lang w:eastAsia="uk-UA"/>
        </w:rPr>
        <w:t>лідком</w:t>
      </w:r>
      <w:r w:rsidR="00521DB9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340A5E">
        <w:rPr>
          <w:rStyle w:val="1"/>
          <w:color w:val="000000"/>
          <w:sz w:val="28"/>
          <w:szCs w:val="28"/>
          <w:lang w:eastAsia="uk-UA"/>
        </w:rPr>
        <w:t>подразнення Н-холінорецепторів у постгангліонарному волокні</w:t>
      </w:r>
      <w:r w:rsidR="00CB2E11">
        <w:rPr>
          <w:sz w:val="28"/>
          <w:szCs w:val="28"/>
          <w:lang w:val="uk-UA"/>
        </w:rPr>
        <w:t xml:space="preserve"> </w:t>
      </w:r>
      <w:r w:rsidR="00521DB9">
        <w:rPr>
          <w:rStyle w:val="1"/>
          <w:color w:val="000000"/>
          <w:sz w:val="28"/>
          <w:szCs w:val="28"/>
          <w:lang w:eastAsia="uk-UA"/>
        </w:rPr>
        <w:t>і</w:t>
      </w:r>
      <w:r w:rsidR="00521DB9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340A5E">
        <w:rPr>
          <w:color w:val="000000"/>
          <w:sz w:val="28"/>
          <w:szCs w:val="28"/>
          <w:lang w:eastAsia="uk-UA"/>
        </w:rPr>
        <w:t>проявляєтьс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я сіпанням повік, мімічних м'язів обличчя, м'язів шиї, язика, підвищенням </w:t>
      </w:r>
      <w:r w:rsidRPr="00340A5E">
        <w:rPr>
          <w:rStyle w:val="1"/>
          <w:color w:val="000000"/>
          <w:sz w:val="28"/>
          <w:szCs w:val="28"/>
          <w:lang w:val="en-US"/>
        </w:rPr>
        <w:t>AT</w:t>
      </w:r>
      <w:r w:rsidRPr="00340A5E">
        <w:rPr>
          <w:rStyle w:val="1"/>
          <w:color w:val="000000"/>
          <w:sz w:val="28"/>
          <w:szCs w:val="28"/>
          <w:lang w:eastAsia="uk-UA"/>
        </w:rPr>
        <w:t>;</w:t>
      </w:r>
    </w:p>
    <w:p w:rsidR="00C2424D" w:rsidRPr="002D1680" w:rsidRDefault="00C2424D" w:rsidP="00CB2E11">
      <w:pPr>
        <w:pStyle w:val="a6"/>
        <w:numPr>
          <w:ilvl w:val="0"/>
          <w:numId w:val="6"/>
        </w:numPr>
        <w:shd w:val="clear" w:color="auto" w:fill="auto"/>
        <w:tabs>
          <w:tab w:val="left" w:pos="0"/>
          <w:tab w:val="left" w:pos="567"/>
          <w:tab w:val="left" w:pos="656"/>
          <w:tab w:val="left" w:pos="8364"/>
        </w:tabs>
        <w:spacing w:line="240" w:lineRule="auto"/>
        <w:ind w:left="0" w:firstLine="360"/>
        <w:jc w:val="both"/>
        <w:rPr>
          <w:sz w:val="28"/>
          <w:szCs w:val="28"/>
        </w:rPr>
      </w:pPr>
      <w:r w:rsidRPr="00340A5E">
        <w:rPr>
          <w:rStyle w:val="1"/>
          <w:color w:val="000000"/>
          <w:sz w:val="28"/>
          <w:szCs w:val="28"/>
          <w:lang w:eastAsia="uk-UA"/>
        </w:rPr>
        <w:t>цен</w:t>
      </w:r>
      <w:r w:rsidRPr="00340A5E">
        <w:rPr>
          <w:color w:val="000000"/>
          <w:sz w:val="28"/>
          <w:szCs w:val="28"/>
          <w:lang w:eastAsia="uk-UA"/>
        </w:rPr>
        <w:t>тральна</w:t>
      </w:r>
      <w:r w:rsidRPr="00340A5E">
        <w:rPr>
          <w:rStyle w:val="1"/>
          <w:color w:val="000000"/>
          <w:sz w:val="28"/>
          <w:szCs w:val="28"/>
          <w:lang w:eastAsia="uk-UA"/>
        </w:rPr>
        <w:t xml:space="preserve"> дія </w:t>
      </w:r>
      <w:r w:rsidR="00521DB9">
        <w:rPr>
          <w:rStyle w:val="1"/>
          <w:color w:val="000000"/>
          <w:sz w:val="28"/>
          <w:szCs w:val="28"/>
          <w:lang w:val="uk-UA" w:eastAsia="uk-UA"/>
        </w:rPr>
        <w:t>п</w:t>
      </w:r>
      <w:r w:rsidRPr="00340A5E">
        <w:rPr>
          <w:rStyle w:val="1"/>
          <w:color w:val="000000"/>
          <w:sz w:val="28"/>
          <w:szCs w:val="28"/>
          <w:lang w:eastAsia="uk-UA"/>
        </w:rPr>
        <w:t>роя</w:t>
      </w:r>
      <w:r w:rsidR="00521DB9">
        <w:rPr>
          <w:rStyle w:val="1"/>
          <w:color w:val="000000"/>
          <w:sz w:val="28"/>
          <w:szCs w:val="28"/>
          <w:lang w:val="uk-UA" w:eastAsia="uk-UA"/>
        </w:rPr>
        <w:t>вл</w:t>
      </w:r>
      <w:r w:rsidRPr="00340A5E">
        <w:rPr>
          <w:rStyle w:val="1"/>
          <w:color w:val="000000"/>
          <w:sz w:val="28"/>
          <w:szCs w:val="28"/>
          <w:lang w:eastAsia="uk-UA"/>
        </w:rPr>
        <w:t>яється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глибоким порушенн</w:t>
      </w:r>
      <w:r w:rsidR="00521DB9">
        <w:rPr>
          <w:rStyle w:val="1"/>
          <w:color w:val="000000"/>
          <w:sz w:val="28"/>
          <w:szCs w:val="28"/>
          <w:lang w:eastAsia="uk-UA"/>
        </w:rPr>
        <w:t>ям функції центральної нервово</w:t>
      </w:r>
      <w:r w:rsidR="00521DB9">
        <w:rPr>
          <w:rStyle w:val="1"/>
          <w:color w:val="000000"/>
          <w:sz w:val="28"/>
          <w:szCs w:val="28"/>
          <w:lang w:val="uk-UA" w:eastAsia="uk-UA"/>
        </w:rPr>
        <w:t xml:space="preserve">ї </w:t>
      </w:r>
      <w:r w:rsidRPr="002D1680">
        <w:rPr>
          <w:rStyle w:val="1"/>
          <w:color w:val="000000"/>
          <w:sz w:val="28"/>
          <w:szCs w:val="28"/>
          <w:lang w:eastAsia="uk-UA"/>
        </w:rPr>
        <w:t>с</w:t>
      </w:r>
      <w:r w:rsidR="00521DB9">
        <w:rPr>
          <w:rStyle w:val="1"/>
          <w:color w:val="000000"/>
          <w:sz w:val="28"/>
          <w:szCs w:val="28"/>
          <w:lang w:val="uk-UA" w:eastAsia="uk-UA"/>
        </w:rPr>
        <w:t>и</w:t>
      </w:r>
      <w:r w:rsidRPr="002D1680">
        <w:rPr>
          <w:rStyle w:val="1"/>
          <w:color w:val="000000"/>
          <w:sz w:val="28"/>
          <w:szCs w:val="28"/>
          <w:lang w:eastAsia="uk-UA"/>
        </w:rPr>
        <w:t>стеми.</w:t>
      </w:r>
    </w:p>
    <w:p w:rsidR="00C2424D" w:rsidRPr="00905B19" w:rsidRDefault="00C2424D" w:rsidP="00340A5E">
      <w:pPr>
        <w:pStyle w:val="71"/>
        <w:shd w:val="clear" w:color="auto" w:fill="auto"/>
        <w:tabs>
          <w:tab w:val="left" w:pos="4688"/>
        </w:tabs>
        <w:spacing w:line="240" w:lineRule="auto"/>
        <w:ind w:firstLine="560"/>
        <w:rPr>
          <w:sz w:val="28"/>
          <w:szCs w:val="28"/>
          <w:lang w:val="uk-UA"/>
        </w:rPr>
      </w:pPr>
      <w:r w:rsidRPr="00905B19">
        <w:rPr>
          <w:rStyle w:val="7"/>
          <w:bCs/>
          <w:color w:val="000000"/>
          <w:sz w:val="28"/>
          <w:szCs w:val="28"/>
          <w:lang w:val="uk-UA" w:eastAsia="uk-UA"/>
        </w:rPr>
        <w:t>Спостерігаються гострі</w:t>
      </w:r>
      <w:r w:rsidR="00905B19">
        <w:rPr>
          <w:rStyle w:val="7"/>
          <w:bCs/>
          <w:color w:val="000000"/>
          <w:sz w:val="28"/>
          <w:szCs w:val="28"/>
          <w:lang w:val="uk-UA" w:eastAsia="uk-UA"/>
        </w:rPr>
        <w:t xml:space="preserve"> і </w:t>
      </w:r>
      <w:r w:rsidRPr="00905B19">
        <w:rPr>
          <w:rStyle w:val="7"/>
          <w:bCs/>
          <w:color w:val="000000"/>
          <w:sz w:val="28"/>
          <w:szCs w:val="28"/>
          <w:lang w:val="uk-UA" w:eastAsia="uk-UA"/>
        </w:rPr>
        <w:t xml:space="preserve">хронічні </w:t>
      </w:r>
      <w:r w:rsidR="00905B19">
        <w:rPr>
          <w:rStyle w:val="7"/>
          <w:bCs/>
          <w:color w:val="000000"/>
          <w:sz w:val="28"/>
          <w:szCs w:val="28"/>
          <w:lang w:val="uk-UA" w:eastAsia="uk-UA"/>
        </w:rPr>
        <w:t>отруєння ФОС.</w:t>
      </w:r>
    </w:p>
    <w:p w:rsidR="00C2424D" w:rsidRPr="002D1680" w:rsidRDefault="00C2424D" w:rsidP="00905B19">
      <w:pPr>
        <w:pStyle w:val="a6"/>
        <w:shd w:val="clear" w:color="auto" w:fill="auto"/>
        <w:tabs>
          <w:tab w:val="left" w:pos="3858"/>
          <w:tab w:val="left" w:leader="dot" w:pos="4150"/>
        </w:tabs>
        <w:spacing w:line="240" w:lineRule="auto"/>
        <w:ind w:firstLine="560"/>
        <w:jc w:val="both"/>
        <w:rPr>
          <w:sz w:val="28"/>
          <w:szCs w:val="28"/>
          <w:lang w:val="uk-UA"/>
        </w:rPr>
      </w:pPr>
      <w:r w:rsidRPr="004B7F06">
        <w:rPr>
          <w:rStyle w:val="1"/>
          <w:i/>
          <w:color w:val="000000"/>
          <w:sz w:val="28"/>
          <w:szCs w:val="28"/>
          <w:lang w:val="uk-UA" w:eastAsia="uk-UA"/>
        </w:rPr>
        <w:t>Клінічний п</w:t>
      </w:r>
      <w:r w:rsidR="00905B19" w:rsidRPr="004B7F06">
        <w:rPr>
          <w:rStyle w:val="1"/>
          <w:i/>
          <w:color w:val="000000"/>
          <w:sz w:val="28"/>
          <w:szCs w:val="28"/>
          <w:lang w:val="uk-UA" w:eastAsia="uk-UA"/>
        </w:rPr>
        <w:t>еребіг гострого отруєння.</w:t>
      </w:r>
      <w:r w:rsidR="00905B19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val="uk-UA" w:eastAsia="uk-UA"/>
        </w:rPr>
        <w:t>Розгорнутій клінічній картині отруєння може передувати прихований період, тривалість якого залежить від дози та шляхів надходження отрути до організму (від кількох хвилин до декількох годин).</w:t>
      </w:r>
    </w:p>
    <w:p w:rsidR="00C2424D" w:rsidRPr="00905B19" w:rsidRDefault="00C2424D" w:rsidP="00340A5E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</w:rPr>
      </w:pPr>
      <w:r w:rsidRPr="00905B19">
        <w:rPr>
          <w:color w:val="000000"/>
          <w:sz w:val="28"/>
          <w:szCs w:val="28"/>
          <w:lang w:eastAsia="uk-UA"/>
        </w:rPr>
        <w:t>При попаданні</w:t>
      </w:r>
      <w:r w:rsidR="00905B19">
        <w:rPr>
          <w:rStyle w:val="1"/>
          <w:color w:val="000000"/>
          <w:sz w:val="28"/>
          <w:szCs w:val="28"/>
          <w:lang w:eastAsia="uk-UA"/>
        </w:rPr>
        <w:t xml:space="preserve"> ФОС на кон'ю</w:t>
      </w:r>
      <w:r w:rsidRPr="00905B19">
        <w:rPr>
          <w:rStyle w:val="1"/>
          <w:color w:val="000000"/>
          <w:sz w:val="28"/>
          <w:szCs w:val="28"/>
          <w:lang w:eastAsia="uk-UA"/>
        </w:rPr>
        <w:t>ктиву спостерігається посил</w:t>
      </w:r>
      <w:r w:rsidR="00905B19">
        <w:rPr>
          <w:rStyle w:val="1"/>
          <w:color w:val="000000"/>
          <w:sz w:val="28"/>
          <w:szCs w:val="28"/>
          <w:lang w:eastAsia="uk-UA"/>
        </w:rPr>
        <w:t>ена сльозотеча, гіперемія кон'юктиви, максимальне зву</w:t>
      </w:r>
      <w:r w:rsidRPr="00905B19">
        <w:rPr>
          <w:rStyle w:val="1"/>
          <w:color w:val="000000"/>
          <w:sz w:val="28"/>
          <w:szCs w:val="28"/>
          <w:lang w:eastAsia="uk-UA"/>
        </w:rPr>
        <w:t xml:space="preserve">ження зіниць, </w:t>
      </w:r>
      <w:r w:rsidR="00905B19">
        <w:rPr>
          <w:rStyle w:val="1"/>
          <w:color w:val="000000"/>
          <w:sz w:val="28"/>
          <w:szCs w:val="28"/>
          <w:lang w:val="uk-UA" w:eastAsia="uk-UA"/>
        </w:rPr>
        <w:t>п</w:t>
      </w:r>
      <w:r w:rsidRPr="00905B19">
        <w:rPr>
          <w:rStyle w:val="1"/>
          <w:color w:val="000000"/>
          <w:sz w:val="28"/>
          <w:szCs w:val="28"/>
          <w:lang w:eastAsia="uk-UA"/>
        </w:rPr>
        <w:t xml:space="preserve">ослаблення зору, </w:t>
      </w:r>
      <w:r w:rsidR="00905B19">
        <w:rPr>
          <w:rStyle w:val="1"/>
          <w:color w:val="000000"/>
          <w:sz w:val="28"/>
          <w:szCs w:val="28"/>
          <w:lang w:eastAsia="uk-UA"/>
        </w:rPr>
        <w:lastRenderedPageBreak/>
        <w:t>головний біль, ну</w:t>
      </w:r>
      <w:r w:rsidRPr="00905B19">
        <w:rPr>
          <w:rStyle w:val="1"/>
          <w:color w:val="000000"/>
          <w:sz w:val="28"/>
          <w:szCs w:val="28"/>
          <w:lang w:eastAsia="uk-UA"/>
        </w:rPr>
        <w:t>дота.</w:t>
      </w:r>
    </w:p>
    <w:p w:rsidR="000A11BB" w:rsidRDefault="00C2424D" w:rsidP="000A11BB">
      <w:pPr>
        <w:spacing w:after="0" w:line="240" w:lineRule="auto"/>
        <w:ind w:firstLine="560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905B19">
        <w:rPr>
          <w:rStyle w:val="1"/>
          <w:color w:val="000000"/>
          <w:sz w:val="28"/>
          <w:szCs w:val="28"/>
          <w:lang w:eastAsia="uk-UA"/>
        </w:rPr>
        <w:t xml:space="preserve">Ознаки отруєння при надходженні ФОС через органи дихання виникають рано і </w:t>
      </w:r>
      <w:r w:rsidRPr="00905B1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проявл</w:t>
      </w:r>
      <w:r w:rsidR="000A11B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яються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значним виділенням слизу з носа, відчуттям стискання в грудях, печіння за грудиною, утрудненим </w:t>
      </w:r>
      <w:r w:rsidR="000A11BB">
        <w:rPr>
          <w:rStyle w:val="1"/>
          <w:color w:val="000000"/>
          <w:sz w:val="28"/>
          <w:szCs w:val="28"/>
          <w:lang w:val="uk-UA" w:eastAsia="uk-UA"/>
        </w:rPr>
        <w:t>свистячим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0A11BB">
        <w:rPr>
          <w:rStyle w:val="1"/>
          <w:color w:val="000000"/>
          <w:sz w:val="28"/>
          <w:szCs w:val="28"/>
          <w:lang w:val="uk-UA"/>
        </w:rPr>
        <w:t>д</w:t>
      </w:r>
      <w:r w:rsidRPr="002D1680">
        <w:rPr>
          <w:rStyle w:val="1"/>
          <w:color w:val="000000"/>
          <w:sz w:val="28"/>
          <w:szCs w:val="28"/>
        </w:rPr>
        <w:t>иханням</w:t>
      </w:r>
      <w:r w:rsidR="000A11BB">
        <w:rPr>
          <w:rStyle w:val="1"/>
          <w:color w:val="000000"/>
          <w:sz w:val="28"/>
          <w:szCs w:val="28"/>
          <w:lang w:val="uk-UA"/>
        </w:rPr>
        <w:t>, посиленим</w:t>
      </w:r>
      <w:r w:rsidRPr="002D1680">
        <w:rPr>
          <w:rStyle w:val="1"/>
          <w:color w:val="000000"/>
          <w:sz w:val="28"/>
          <w:szCs w:val="28"/>
        </w:rPr>
        <w:t xml:space="preserve"> </w:t>
      </w:r>
      <w:r w:rsidR="000A11BB">
        <w:rPr>
          <w:rStyle w:val="1"/>
          <w:color w:val="000000"/>
          <w:sz w:val="28"/>
          <w:szCs w:val="28"/>
          <w:lang w:val="uk-UA" w:eastAsia="uk-UA"/>
        </w:rPr>
        <w:t>виділенням х</w:t>
      </w:r>
      <w:r w:rsidR="000A11BB">
        <w:rPr>
          <w:rStyle w:val="1"/>
          <w:color w:val="000000"/>
          <w:sz w:val="28"/>
          <w:szCs w:val="28"/>
          <w:lang w:eastAsia="uk-UA"/>
        </w:rPr>
        <w:t>аркотиння, кашлем.</w:t>
      </w:r>
    </w:p>
    <w:p w:rsidR="00C2424D" w:rsidRPr="002D1680" w:rsidRDefault="00C2424D" w:rsidP="005F448B">
      <w:pPr>
        <w:spacing w:after="0" w:line="240" w:lineRule="auto"/>
        <w:ind w:firstLine="560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0A11BB">
        <w:rPr>
          <w:rStyle w:val="1"/>
          <w:color w:val="000000"/>
          <w:sz w:val="28"/>
          <w:szCs w:val="28"/>
          <w:lang w:val="uk-UA" w:eastAsia="uk-UA"/>
        </w:rPr>
        <w:t xml:space="preserve">У випадках надходження отрути до організму через рот перші ознаки інтоксикації проявляються слинотечею, </w:t>
      </w:r>
      <w:r w:rsidR="000A11BB">
        <w:rPr>
          <w:rStyle w:val="1"/>
          <w:color w:val="000000"/>
          <w:sz w:val="28"/>
          <w:szCs w:val="28"/>
          <w:lang w:val="uk-UA" w:eastAsia="uk-UA"/>
        </w:rPr>
        <w:t>блюванням,</w:t>
      </w:r>
      <w:r w:rsidRPr="000A11BB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0A11BB">
        <w:rPr>
          <w:rStyle w:val="1"/>
          <w:color w:val="000000"/>
          <w:sz w:val="28"/>
          <w:szCs w:val="28"/>
          <w:lang w:val="uk-UA" w:eastAsia="uk-UA"/>
        </w:rPr>
        <w:t>проносом,</w:t>
      </w:r>
      <w:r w:rsidRPr="000A11BB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0A11BB">
        <w:rPr>
          <w:rStyle w:val="1"/>
          <w:color w:val="000000"/>
          <w:sz w:val="28"/>
          <w:szCs w:val="28"/>
          <w:lang w:val="uk-UA"/>
        </w:rPr>
        <w:t>т</w:t>
      </w:r>
      <w:r w:rsidR="000A11BB">
        <w:rPr>
          <w:rStyle w:val="1"/>
          <w:color w:val="000000"/>
          <w:sz w:val="28"/>
          <w:szCs w:val="28"/>
          <w:lang w:val="uk-UA"/>
        </w:rPr>
        <w:t>е</w:t>
      </w:r>
      <w:r w:rsidRPr="000A11BB">
        <w:rPr>
          <w:rStyle w:val="1"/>
          <w:color w:val="000000"/>
          <w:sz w:val="28"/>
          <w:szCs w:val="28"/>
          <w:lang w:val="uk-UA"/>
        </w:rPr>
        <w:t>незмам</w:t>
      </w:r>
      <w:r w:rsidR="000A11BB">
        <w:rPr>
          <w:rStyle w:val="1"/>
          <w:color w:val="000000"/>
          <w:sz w:val="28"/>
          <w:szCs w:val="28"/>
          <w:lang w:val="uk-UA"/>
        </w:rPr>
        <w:t>и</w:t>
      </w:r>
      <w:r w:rsidRPr="000A11BB">
        <w:rPr>
          <w:rStyle w:val="1"/>
          <w:color w:val="000000"/>
          <w:sz w:val="28"/>
          <w:szCs w:val="28"/>
          <w:lang w:val="uk-UA"/>
        </w:rPr>
        <w:t xml:space="preserve">, </w:t>
      </w:r>
      <w:r w:rsidR="000A11BB">
        <w:rPr>
          <w:rStyle w:val="1"/>
          <w:color w:val="000000"/>
          <w:sz w:val="28"/>
          <w:szCs w:val="28"/>
          <w:lang w:val="uk-UA" w:eastAsia="uk-UA"/>
        </w:rPr>
        <w:t xml:space="preserve">мимовільною дефекацією; при </w:t>
      </w:r>
      <w:r w:rsidRPr="000A11BB">
        <w:rPr>
          <w:rStyle w:val="1"/>
          <w:color w:val="000000"/>
          <w:sz w:val="28"/>
          <w:szCs w:val="28"/>
          <w:lang w:val="uk-UA" w:eastAsia="uk-UA"/>
        </w:rPr>
        <w:t>поп</w:t>
      </w:r>
      <w:r w:rsidR="000A11BB">
        <w:rPr>
          <w:rStyle w:val="1"/>
          <w:color w:val="000000"/>
          <w:sz w:val="28"/>
          <w:szCs w:val="28"/>
          <w:lang w:val="uk-UA" w:eastAsia="uk-UA"/>
        </w:rPr>
        <w:t xml:space="preserve">аданні на шкіру спостерігається </w:t>
      </w:r>
      <w:r w:rsidRPr="000A11BB">
        <w:rPr>
          <w:rStyle w:val="1"/>
          <w:color w:val="000000"/>
          <w:sz w:val="28"/>
          <w:szCs w:val="28"/>
          <w:lang w:val="uk-UA" w:eastAsia="uk-UA"/>
        </w:rPr>
        <w:t>підвищення потовиділення, а через 2-3</w:t>
      </w:r>
      <w:r w:rsidRPr="002D1680">
        <w:rPr>
          <w:rStyle w:val="1"/>
          <w:color w:val="000000"/>
          <w:sz w:val="28"/>
          <w:szCs w:val="28"/>
          <w:lang w:val="uk-UA" w:eastAsia="uk-UA"/>
        </w:rPr>
        <w:t xml:space="preserve"> години </w:t>
      </w:r>
      <w:r w:rsidR="000A11BB">
        <w:rPr>
          <w:rStyle w:val="1"/>
          <w:color w:val="000000"/>
          <w:sz w:val="28"/>
          <w:szCs w:val="28"/>
          <w:lang w:val="uk-UA" w:eastAsia="uk-UA"/>
        </w:rPr>
        <w:t xml:space="preserve">– </w:t>
      </w:r>
      <w:r w:rsidRPr="002D1680">
        <w:rPr>
          <w:rStyle w:val="1"/>
          <w:color w:val="000000"/>
          <w:sz w:val="28"/>
          <w:szCs w:val="28"/>
          <w:lang w:val="uk-UA" w:eastAsia="uk-UA"/>
        </w:rPr>
        <w:t>фібрилярне посмикування у місцях дії отрути.</w:t>
      </w:r>
    </w:p>
    <w:p w:rsidR="00C2424D" w:rsidRPr="002D1680" w:rsidRDefault="00C2424D" w:rsidP="00340A5E">
      <w:pPr>
        <w:pStyle w:val="a6"/>
        <w:shd w:val="clear" w:color="auto" w:fill="auto"/>
        <w:spacing w:line="240" w:lineRule="auto"/>
        <w:ind w:right="60"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</w:rPr>
        <w:t xml:space="preserve">Через </w:t>
      </w:r>
      <w:r w:rsidRPr="002D1680">
        <w:rPr>
          <w:rStyle w:val="1"/>
          <w:color w:val="000000"/>
          <w:sz w:val="28"/>
          <w:szCs w:val="28"/>
          <w:lang w:eastAsia="uk-UA"/>
        </w:rPr>
        <w:t>деякий проміжок часу, тривалість якого залежить від дози препарату, розвивається резорбтивн</w:t>
      </w:r>
      <w:r w:rsidR="005F448B">
        <w:rPr>
          <w:rStyle w:val="1"/>
          <w:color w:val="000000"/>
          <w:sz w:val="28"/>
          <w:szCs w:val="28"/>
          <w:lang w:eastAsia="uk-UA"/>
        </w:rPr>
        <w:t>а фаза отруєння. Залежно від ви</w:t>
      </w:r>
      <w:r w:rsidRPr="002D1680">
        <w:rPr>
          <w:rStyle w:val="1"/>
          <w:color w:val="000000"/>
          <w:sz w:val="28"/>
          <w:szCs w:val="28"/>
          <w:lang w:eastAsia="uk-UA"/>
        </w:rPr>
        <w:t>раженості клінічних проявів інтоксикації виділяють легку, середньо-тяжку і тяжку ступені гострих отруєнь ФОС.</w:t>
      </w:r>
    </w:p>
    <w:p w:rsidR="00C2424D" w:rsidRPr="005F448B" w:rsidRDefault="00C2424D" w:rsidP="00340A5E">
      <w:pPr>
        <w:pStyle w:val="a6"/>
        <w:shd w:val="clear" w:color="auto" w:fill="auto"/>
        <w:spacing w:line="240" w:lineRule="auto"/>
        <w:ind w:firstLine="560"/>
        <w:jc w:val="both"/>
        <w:rPr>
          <w:i/>
          <w:sz w:val="28"/>
          <w:szCs w:val="28"/>
          <w:lang w:val="uk-UA"/>
        </w:rPr>
      </w:pPr>
      <w:r w:rsidRPr="005F448B">
        <w:rPr>
          <w:i/>
          <w:color w:val="000000"/>
          <w:sz w:val="28"/>
          <w:szCs w:val="28"/>
          <w:lang w:eastAsia="uk-UA"/>
        </w:rPr>
        <w:t>Отрує</w:t>
      </w:r>
      <w:r w:rsidRPr="005F448B">
        <w:rPr>
          <w:rStyle w:val="1"/>
          <w:i/>
          <w:color w:val="000000"/>
          <w:sz w:val="28"/>
          <w:szCs w:val="28"/>
          <w:lang w:eastAsia="uk-UA"/>
        </w:rPr>
        <w:t>ння легкого ступеня</w:t>
      </w:r>
      <w:r w:rsidR="005F448B" w:rsidRPr="005F448B">
        <w:rPr>
          <w:rStyle w:val="1"/>
          <w:i/>
          <w:color w:val="000000"/>
          <w:sz w:val="28"/>
          <w:szCs w:val="28"/>
          <w:lang w:val="uk-UA" w:eastAsia="uk-UA"/>
        </w:rPr>
        <w:t>.</w:t>
      </w:r>
    </w:p>
    <w:p w:rsidR="00C2424D" w:rsidRPr="002D1680" w:rsidRDefault="005F448B" w:rsidP="00356237">
      <w:pPr>
        <w:pStyle w:val="a6"/>
        <w:shd w:val="clear" w:color="auto" w:fill="auto"/>
        <w:tabs>
          <w:tab w:val="left" w:leader="dot" w:pos="6741"/>
        </w:tabs>
        <w:spacing w:line="240" w:lineRule="auto"/>
        <w:ind w:right="60" w:firstLine="56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uk-UA"/>
        </w:rPr>
        <w:t>Хворі скаржаться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1"/>
          <w:color w:val="000000"/>
          <w:sz w:val="28"/>
          <w:szCs w:val="28"/>
          <w:lang w:eastAsia="uk-UA"/>
        </w:rPr>
        <w:t>на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1"/>
          <w:color w:val="000000"/>
          <w:sz w:val="28"/>
          <w:szCs w:val="28"/>
          <w:lang w:eastAsia="uk-UA"/>
        </w:rPr>
        <w:t>загал</w:t>
      </w:r>
      <w:r w:rsidR="00C2424D" w:rsidRPr="005F448B">
        <w:rPr>
          <w:rStyle w:val="1"/>
          <w:color w:val="000000"/>
          <w:sz w:val="28"/>
          <w:szCs w:val="28"/>
          <w:lang w:eastAsia="uk-UA"/>
        </w:rPr>
        <w:t>ьну слабкість, головний біль, нудоту, запаморочення, посилене пото- і слиновиділення, сонливість. При об'єктивному обс</w:t>
      </w:r>
      <w:r>
        <w:rPr>
          <w:rStyle w:val="1"/>
          <w:color w:val="000000"/>
          <w:sz w:val="28"/>
          <w:szCs w:val="28"/>
          <w:lang w:val="uk-UA" w:eastAsia="uk-UA"/>
        </w:rPr>
        <w:t>т</w:t>
      </w:r>
      <w:r>
        <w:rPr>
          <w:rStyle w:val="1"/>
          <w:color w:val="000000"/>
          <w:sz w:val="28"/>
          <w:szCs w:val="28"/>
          <w:lang w:eastAsia="uk-UA"/>
        </w:rPr>
        <w:t>еженні виявляється</w:t>
      </w:r>
      <w:r w:rsidR="00C2424D" w:rsidRPr="005F448B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C2424D" w:rsidRPr="005F448B">
        <w:rPr>
          <w:color w:val="000000"/>
          <w:sz w:val="28"/>
          <w:szCs w:val="28"/>
          <w:lang w:eastAsia="uk-UA"/>
        </w:rPr>
        <w:t>брадикардія, з</w:t>
      </w:r>
      <w:r w:rsidR="00C2424D" w:rsidRPr="005F448B">
        <w:rPr>
          <w:rStyle w:val="1"/>
          <w:color w:val="000000"/>
          <w:sz w:val="28"/>
          <w:szCs w:val="28"/>
          <w:lang w:eastAsia="uk-UA"/>
        </w:rPr>
        <w:t xml:space="preserve">ниження </w:t>
      </w:r>
      <w:r w:rsidR="00C2424D" w:rsidRPr="005F448B">
        <w:rPr>
          <w:rStyle w:val="1"/>
          <w:color w:val="000000"/>
          <w:sz w:val="28"/>
          <w:szCs w:val="28"/>
          <w:lang w:val="en-US"/>
        </w:rPr>
        <w:t>AT</w:t>
      </w:r>
      <w:r>
        <w:rPr>
          <w:rStyle w:val="1"/>
          <w:color w:val="000000"/>
          <w:sz w:val="28"/>
          <w:szCs w:val="28"/>
          <w:lang w:val="uk-UA"/>
        </w:rPr>
        <w:t>,</w:t>
      </w:r>
      <w:r w:rsidR="00C2424D" w:rsidRPr="005F448B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 w:eastAsia="uk-UA"/>
        </w:rPr>
        <w:t>п</w:t>
      </w:r>
      <w:r w:rsidR="00C2424D" w:rsidRPr="005F448B">
        <w:rPr>
          <w:color w:val="000000"/>
          <w:sz w:val="28"/>
          <w:szCs w:val="28"/>
          <w:lang w:eastAsia="uk-UA"/>
        </w:rPr>
        <w:t>р</w:t>
      </w:r>
      <w:r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eastAsia="uk-UA"/>
        </w:rPr>
        <w:t>глуше</w:t>
      </w:r>
      <w:r>
        <w:rPr>
          <w:color w:val="000000"/>
          <w:sz w:val="28"/>
          <w:szCs w:val="28"/>
          <w:lang w:val="uk-UA" w:eastAsia="uk-UA"/>
        </w:rPr>
        <w:t>ні</w:t>
      </w:r>
      <w:r w:rsidR="00C2424D" w:rsidRPr="005F448B">
        <w:rPr>
          <w:rStyle w:val="1"/>
          <w:color w:val="000000"/>
          <w:sz w:val="28"/>
          <w:szCs w:val="28"/>
          <w:lang w:eastAsia="uk-UA"/>
        </w:rPr>
        <w:t>ст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>ь тонів серц</w:t>
      </w:r>
      <w:r>
        <w:rPr>
          <w:rStyle w:val="1"/>
          <w:color w:val="000000"/>
          <w:sz w:val="28"/>
          <w:szCs w:val="28"/>
          <w:lang w:val="uk-UA" w:eastAsia="uk-UA"/>
        </w:rPr>
        <w:t>я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>, у легенях вислуховуються поодинокі сухі</w:t>
      </w:r>
      <w:r>
        <w:rPr>
          <w:rStyle w:val="1"/>
          <w:color w:val="000000"/>
          <w:sz w:val="28"/>
          <w:szCs w:val="28"/>
          <w:lang w:eastAsia="uk-UA"/>
        </w:rPr>
        <w:t xml:space="preserve"> хрипи, болючість при пальпації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 xml:space="preserve"> живота у надчеревній ділянці, метео</w:t>
      </w:r>
      <w:r w:rsidR="00C2424D" w:rsidRPr="005F448B">
        <w:rPr>
          <w:color w:val="000000"/>
          <w:sz w:val="28"/>
          <w:szCs w:val="28"/>
          <w:lang w:eastAsia="uk-UA"/>
        </w:rPr>
        <w:t>ризм.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 xml:space="preserve"> Реакція зіниць на світло квола, погіршується гострота зору внаслідок спазму акомодації, має місце ністагм при крайніх відведеннях очних яблук. Лабораторно визначається зниження активності холінестерази еритроцитів і сироватки крові.</w:t>
      </w:r>
    </w:p>
    <w:p w:rsidR="00C2424D" w:rsidRPr="00356237" w:rsidRDefault="00C2424D" w:rsidP="00340A5E">
      <w:pPr>
        <w:pStyle w:val="a6"/>
        <w:shd w:val="clear" w:color="auto" w:fill="auto"/>
        <w:spacing w:line="240" w:lineRule="auto"/>
        <w:ind w:firstLine="560"/>
        <w:jc w:val="both"/>
        <w:rPr>
          <w:i/>
          <w:sz w:val="28"/>
          <w:szCs w:val="28"/>
          <w:lang w:val="uk-UA"/>
        </w:rPr>
      </w:pPr>
      <w:r w:rsidRPr="00356237">
        <w:rPr>
          <w:rStyle w:val="1"/>
          <w:i/>
          <w:color w:val="000000"/>
          <w:sz w:val="28"/>
          <w:szCs w:val="28"/>
          <w:lang w:eastAsia="uk-UA"/>
        </w:rPr>
        <w:t>Отруєння середнього ступеня тяжкості</w:t>
      </w:r>
      <w:r w:rsidR="00356237">
        <w:rPr>
          <w:rStyle w:val="1"/>
          <w:i/>
          <w:color w:val="000000"/>
          <w:sz w:val="28"/>
          <w:szCs w:val="28"/>
          <w:lang w:val="uk-UA" w:eastAsia="uk-UA"/>
        </w:rPr>
        <w:t>.</w:t>
      </w:r>
    </w:p>
    <w:p w:rsidR="00C2424D" w:rsidRPr="003D7BFF" w:rsidRDefault="004B7F06" w:rsidP="003D7BFF">
      <w:pPr>
        <w:pStyle w:val="a6"/>
        <w:shd w:val="clear" w:color="auto" w:fill="auto"/>
        <w:tabs>
          <w:tab w:val="left" w:pos="1581"/>
        </w:tabs>
        <w:spacing w:line="240" w:lineRule="auto"/>
        <w:ind w:right="60" w:firstLine="560"/>
        <w:jc w:val="both"/>
        <w:rPr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>Посилюється з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адишка з </w:t>
      </w:r>
      <w:r w:rsidR="00C2424D" w:rsidRPr="004B7F06">
        <w:rPr>
          <w:rStyle w:val="1"/>
          <w:color w:val="000000"/>
          <w:sz w:val="28"/>
          <w:szCs w:val="28"/>
          <w:lang w:val="uk-UA"/>
        </w:rPr>
        <w:t>нападами</w:t>
      </w:r>
      <w:r>
        <w:rPr>
          <w:rStyle w:val="1"/>
          <w:color w:val="000000"/>
          <w:sz w:val="28"/>
          <w:szCs w:val="28"/>
          <w:lang w:val="uk-UA"/>
        </w:rPr>
        <w:t xml:space="preserve"> за</w:t>
      </w:r>
      <w:r w:rsidR="00C2424D" w:rsidRPr="004B7F06">
        <w:rPr>
          <w:rStyle w:val="1"/>
          <w:color w:val="000000"/>
          <w:sz w:val="28"/>
          <w:szCs w:val="28"/>
          <w:lang w:val="uk-UA"/>
        </w:rPr>
        <w:t>дух</w:t>
      </w:r>
      <w:r>
        <w:rPr>
          <w:rStyle w:val="1"/>
          <w:color w:val="000000"/>
          <w:sz w:val="28"/>
          <w:szCs w:val="28"/>
          <w:lang w:val="uk-UA"/>
        </w:rPr>
        <w:t>и</w:t>
      </w:r>
      <w:r w:rsidR="00C2424D" w:rsidRPr="004B7F06">
        <w:rPr>
          <w:rStyle w:val="1"/>
          <w:color w:val="000000"/>
          <w:sz w:val="28"/>
          <w:szCs w:val="28"/>
          <w:lang w:val="uk-UA"/>
        </w:rPr>
        <w:t xml:space="preserve"> 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як </w:t>
      </w:r>
      <w:r w:rsidR="00C2424D" w:rsidRPr="004B7F06">
        <w:rPr>
          <w:rStyle w:val="1"/>
          <w:color w:val="000000"/>
          <w:sz w:val="28"/>
          <w:szCs w:val="28"/>
          <w:lang w:val="uk-UA"/>
        </w:rPr>
        <w:t xml:space="preserve">при 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бронхіальній астмі, </w:t>
      </w:r>
      <w:r w:rsidR="00C2424D" w:rsidRPr="004B7F06">
        <w:rPr>
          <w:color w:val="000000"/>
          <w:sz w:val="28"/>
          <w:szCs w:val="28"/>
          <w:lang w:val="uk-UA" w:eastAsia="uk-UA"/>
        </w:rPr>
        <w:t>наростає зб</w:t>
      </w:r>
      <w:r>
        <w:rPr>
          <w:rStyle w:val="1"/>
          <w:color w:val="000000"/>
          <w:sz w:val="28"/>
          <w:szCs w:val="28"/>
          <w:lang w:val="uk-UA" w:eastAsia="uk-UA"/>
        </w:rPr>
        <w:t>удженість,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1"/>
          <w:color w:val="000000"/>
          <w:sz w:val="28"/>
          <w:szCs w:val="28"/>
          <w:lang w:val="uk-UA" w:eastAsia="uk-UA"/>
        </w:rPr>
        <w:t>відчу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>ття страху</w:t>
      </w:r>
      <w:r>
        <w:rPr>
          <w:rStyle w:val="1"/>
          <w:color w:val="000000"/>
          <w:sz w:val="28"/>
          <w:szCs w:val="28"/>
          <w:lang w:val="uk-UA" w:eastAsia="uk-UA"/>
        </w:rPr>
        <w:t>, головний біль, м’язова слабкість</w:t>
      </w:r>
      <w:r w:rsidR="00C2424D" w:rsidRPr="004B7F06">
        <w:rPr>
          <w:rStyle w:val="3pt"/>
          <w:color w:val="000000"/>
          <w:sz w:val="28"/>
          <w:szCs w:val="28"/>
          <w:lang w:val="uk-UA" w:eastAsia="uk-UA"/>
        </w:rPr>
        <w:t>.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 Дихання </w:t>
      </w:r>
      <w:r w:rsidR="00C2424D" w:rsidRPr="004B7F06">
        <w:rPr>
          <w:rStyle w:val="1"/>
          <w:color w:val="000000"/>
          <w:sz w:val="28"/>
          <w:szCs w:val="28"/>
          <w:lang w:val="uk-UA"/>
        </w:rPr>
        <w:t>ста</w:t>
      </w:r>
      <w:r w:rsidR="003B14A8">
        <w:rPr>
          <w:rStyle w:val="1"/>
          <w:color w:val="000000"/>
          <w:sz w:val="28"/>
          <w:szCs w:val="28"/>
          <w:lang w:val="uk-UA"/>
        </w:rPr>
        <w:t>є</w:t>
      </w:r>
      <w:r w:rsidR="00C2424D" w:rsidRPr="004B7F06">
        <w:rPr>
          <w:rStyle w:val="1"/>
          <w:color w:val="000000"/>
          <w:sz w:val="28"/>
          <w:szCs w:val="28"/>
          <w:lang w:val="uk-UA"/>
        </w:rPr>
        <w:t xml:space="preserve"> </w:t>
      </w:r>
      <w:r w:rsidR="003B14A8">
        <w:rPr>
          <w:rStyle w:val="1"/>
          <w:color w:val="000000"/>
          <w:sz w:val="28"/>
          <w:szCs w:val="28"/>
          <w:lang w:val="uk-UA" w:eastAsia="uk-UA"/>
        </w:rPr>
        <w:t>свистячим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 з утрудненим вдихом і </w:t>
      </w:r>
      <w:r w:rsidR="003B14A8">
        <w:rPr>
          <w:rStyle w:val="1"/>
          <w:color w:val="000000"/>
          <w:sz w:val="28"/>
          <w:szCs w:val="28"/>
          <w:lang w:val="uk-UA" w:eastAsia="uk-UA"/>
        </w:rPr>
        <w:t xml:space="preserve">видихом. У легенях 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>виявляються дрібнепухірцеві вол</w:t>
      </w:r>
      <w:r w:rsidR="00C2424D" w:rsidRPr="004B7F06">
        <w:rPr>
          <w:color w:val="000000"/>
          <w:sz w:val="28"/>
          <w:szCs w:val="28"/>
          <w:lang w:val="uk-UA" w:eastAsia="uk-UA"/>
        </w:rPr>
        <w:t>огі хри</w:t>
      </w:r>
      <w:r w:rsidR="003B14A8">
        <w:rPr>
          <w:rStyle w:val="1"/>
          <w:color w:val="000000"/>
          <w:sz w:val="28"/>
          <w:szCs w:val="28"/>
          <w:lang w:val="uk-UA" w:eastAsia="uk-UA"/>
        </w:rPr>
        <w:t>пі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, шкіра </w:t>
      </w:r>
      <w:r w:rsidR="003B14A8">
        <w:rPr>
          <w:rStyle w:val="1"/>
          <w:color w:val="000000"/>
          <w:sz w:val="28"/>
          <w:szCs w:val="28"/>
          <w:lang w:val="uk-UA" w:eastAsia="uk-UA"/>
        </w:rPr>
        <w:t>і</w:t>
      </w:r>
      <w:r w:rsidR="00C2424D" w:rsidRPr="004B7F06">
        <w:rPr>
          <w:rStyle w:val="1"/>
          <w:color w:val="000000"/>
          <w:sz w:val="28"/>
          <w:szCs w:val="28"/>
          <w:lang w:val="uk-UA" w:eastAsia="uk-UA"/>
        </w:rPr>
        <w:t xml:space="preserve"> слизові оболонки ціанотичні.</w:t>
      </w:r>
      <w:r w:rsidR="00A75593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3D7BFF">
        <w:rPr>
          <w:rStyle w:val="1"/>
          <w:color w:val="000000"/>
          <w:sz w:val="28"/>
          <w:szCs w:val="28"/>
          <w:lang w:val="uk-UA" w:eastAsia="uk-UA"/>
        </w:rPr>
        <w:t>М’яз</w:t>
      </w:r>
      <w:r w:rsidR="00C2424D" w:rsidRPr="003D7BFF">
        <w:rPr>
          <w:rStyle w:val="1"/>
          <w:color w:val="000000"/>
          <w:sz w:val="28"/>
          <w:szCs w:val="28"/>
          <w:lang w:val="uk-UA" w:eastAsia="uk-UA"/>
        </w:rPr>
        <w:t>ов</w:t>
      </w:r>
      <w:r w:rsidR="003D7BFF">
        <w:rPr>
          <w:rStyle w:val="1"/>
          <w:color w:val="000000"/>
          <w:sz w:val="28"/>
          <w:szCs w:val="28"/>
          <w:lang w:val="uk-UA" w:eastAsia="uk-UA"/>
        </w:rPr>
        <w:t>ий</w:t>
      </w:r>
      <w:r w:rsidR="00A75593">
        <w:rPr>
          <w:rStyle w:val="1"/>
          <w:color w:val="000000"/>
          <w:sz w:val="28"/>
          <w:szCs w:val="28"/>
          <w:lang w:val="uk-UA" w:eastAsia="uk-UA"/>
        </w:rPr>
        <w:t xml:space="preserve"> тонус ніг і</w:t>
      </w:r>
      <w:r w:rsidR="00C2424D" w:rsidRPr="003D7BFF">
        <w:rPr>
          <w:rStyle w:val="1"/>
          <w:color w:val="000000"/>
          <w:sz w:val="28"/>
          <w:szCs w:val="28"/>
          <w:lang w:val="uk-UA" w:eastAsia="uk-UA"/>
        </w:rPr>
        <w:t xml:space="preserve"> рефлекси знижені. Має місце фі</w:t>
      </w:r>
      <w:r w:rsidR="003D7BFF">
        <w:rPr>
          <w:rStyle w:val="1"/>
          <w:color w:val="000000"/>
          <w:sz w:val="28"/>
          <w:szCs w:val="28"/>
          <w:lang w:val="uk-UA" w:eastAsia="uk-UA"/>
        </w:rPr>
        <w:t>б</w:t>
      </w:r>
      <w:r w:rsidR="00C2424D" w:rsidRPr="003D7BFF">
        <w:rPr>
          <w:rStyle w:val="1"/>
          <w:color w:val="000000"/>
          <w:sz w:val="28"/>
          <w:szCs w:val="28"/>
          <w:lang w:val="uk-UA" w:eastAsia="uk-UA"/>
        </w:rPr>
        <w:t>р</w:t>
      </w:r>
      <w:r w:rsidR="003D7BFF">
        <w:rPr>
          <w:rStyle w:val="1"/>
          <w:color w:val="000000"/>
          <w:sz w:val="28"/>
          <w:szCs w:val="28"/>
          <w:lang w:val="uk-UA" w:eastAsia="uk-UA"/>
        </w:rPr>
        <w:t>ил</w:t>
      </w:r>
      <w:r w:rsidR="00C2424D" w:rsidRPr="003D7BFF">
        <w:rPr>
          <w:rStyle w:val="1"/>
          <w:color w:val="000000"/>
          <w:sz w:val="28"/>
          <w:szCs w:val="28"/>
          <w:lang w:val="uk-UA" w:eastAsia="uk-UA"/>
        </w:rPr>
        <w:t>яція м’язів кінцівок т</w:t>
      </w:r>
      <w:r w:rsidR="003D7BFF" w:rsidRPr="003D7BFF">
        <w:rPr>
          <w:rStyle w:val="1"/>
          <w:color w:val="000000"/>
          <w:sz w:val="28"/>
          <w:szCs w:val="28"/>
          <w:lang w:val="uk-UA" w:eastAsia="uk-UA"/>
        </w:rPr>
        <w:t>а обличчя. Межі серця розширені</w:t>
      </w:r>
      <w:r w:rsidR="003D7BFF">
        <w:rPr>
          <w:rStyle w:val="1"/>
          <w:color w:val="000000"/>
          <w:sz w:val="28"/>
          <w:szCs w:val="28"/>
          <w:lang w:val="uk-UA" w:eastAsia="uk-UA"/>
        </w:rPr>
        <w:t>,</w:t>
      </w:r>
      <w:r w:rsidR="00C2424D" w:rsidRPr="003D7BFF">
        <w:rPr>
          <w:rStyle w:val="1"/>
          <w:color w:val="000000"/>
          <w:sz w:val="28"/>
          <w:szCs w:val="28"/>
          <w:lang w:val="uk-UA" w:eastAsia="uk-UA"/>
        </w:rPr>
        <w:t xml:space="preserve"> то</w:t>
      </w:r>
      <w:r w:rsidR="003D7BFF">
        <w:rPr>
          <w:rStyle w:val="1"/>
          <w:color w:val="000000"/>
          <w:sz w:val="28"/>
          <w:szCs w:val="28"/>
          <w:lang w:val="uk-UA" w:eastAsia="uk-UA"/>
        </w:rPr>
        <w:t>ни</w:t>
      </w:r>
      <w:r w:rsidR="00C2424D" w:rsidRPr="003D7BFF">
        <w:rPr>
          <w:rStyle w:val="1"/>
          <w:color w:val="000000"/>
          <w:sz w:val="28"/>
          <w:szCs w:val="28"/>
          <w:lang w:val="uk-UA" w:eastAsia="uk-UA"/>
        </w:rPr>
        <w:t xml:space="preserve"> глухі, систолічний шум над верхівкою. </w:t>
      </w:r>
      <w:r w:rsidR="00C2424D" w:rsidRPr="004B7F06">
        <w:rPr>
          <w:rStyle w:val="1"/>
          <w:color w:val="000000"/>
          <w:sz w:val="28"/>
          <w:szCs w:val="28"/>
          <w:lang w:eastAsia="uk-UA"/>
        </w:rPr>
        <w:t xml:space="preserve">У легенях </w:t>
      </w:r>
      <w:r w:rsidR="003D7BFF">
        <w:rPr>
          <w:rStyle w:val="1"/>
          <w:color w:val="000000"/>
          <w:sz w:val="28"/>
          <w:szCs w:val="28"/>
          <w:lang w:eastAsia="uk-UA"/>
        </w:rPr>
        <w:t>–</w:t>
      </w:r>
      <w:r w:rsidR="00C2424D" w:rsidRPr="004B7F06">
        <w:rPr>
          <w:rStyle w:val="1"/>
          <w:color w:val="000000"/>
          <w:sz w:val="28"/>
          <w:szCs w:val="28"/>
          <w:lang w:eastAsia="uk-UA"/>
        </w:rPr>
        <w:t xml:space="preserve"> ознаки запального процесу, печі</w:t>
      </w:r>
      <w:r w:rsidR="003D7BFF">
        <w:rPr>
          <w:rStyle w:val="1"/>
          <w:color w:val="000000"/>
          <w:sz w:val="28"/>
          <w:szCs w:val="28"/>
          <w:lang w:val="uk-UA" w:eastAsia="uk-UA"/>
        </w:rPr>
        <w:t>н</w:t>
      </w:r>
      <w:r w:rsidR="00C2424D" w:rsidRPr="004B7F06">
        <w:rPr>
          <w:rStyle w:val="1"/>
          <w:color w:val="000000"/>
          <w:sz w:val="28"/>
          <w:szCs w:val="28"/>
          <w:lang w:eastAsia="uk-UA"/>
        </w:rPr>
        <w:t xml:space="preserve">ка </w:t>
      </w:r>
      <w:r w:rsidR="003D7BFF">
        <w:rPr>
          <w:rStyle w:val="1"/>
          <w:color w:val="000000"/>
          <w:sz w:val="28"/>
          <w:szCs w:val="28"/>
          <w:lang w:val="uk-UA" w:eastAsia="uk-UA"/>
        </w:rPr>
        <w:t>збільшена,</w:t>
      </w:r>
      <w:r w:rsidR="00C2424D" w:rsidRPr="004B7F06">
        <w:rPr>
          <w:rStyle w:val="1"/>
          <w:color w:val="000000"/>
          <w:sz w:val="28"/>
          <w:szCs w:val="28"/>
          <w:lang w:eastAsia="uk-UA"/>
        </w:rPr>
        <w:t xml:space="preserve"> болюча при пальпації. В крові еритро</w:t>
      </w:r>
      <w:r w:rsidR="00A75593">
        <w:rPr>
          <w:rStyle w:val="1"/>
          <w:color w:val="000000"/>
          <w:sz w:val="28"/>
          <w:szCs w:val="28"/>
          <w:lang w:val="uk-UA" w:eastAsia="uk-UA"/>
        </w:rPr>
        <w:t>ци</w:t>
      </w:r>
      <w:r w:rsidR="003D7BFF">
        <w:rPr>
          <w:rStyle w:val="1"/>
          <w:color w:val="000000"/>
          <w:sz w:val="28"/>
          <w:szCs w:val="28"/>
          <w:lang w:eastAsia="uk-UA"/>
        </w:rPr>
        <w:t>тоз</w:t>
      </w:r>
      <w:r w:rsidR="003D7BFF">
        <w:rPr>
          <w:rStyle w:val="1"/>
          <w:color w:val="000000"/>
          <w:sz w:val="28"/>
          <w:szCs w:val="28"/>
          <w:lang w:val="uk-UA" w:eastAsia="uk-UA"/>
        </w:rPr>
        <w:t>,</w:t>
      </w:r>
      <w:r w:rsidR="00C2424D" w:rsidRPr="004B7F06">
        <w:rPr>
          <w:rStyle w:val="1"/>
          <w:color w:val="000000"/>
          <w:sz w:val="28"/>
          <w:szCs w:val="28"/>
          <w:lang w:eastAsia="uk-UA"/>
        </w:rPr>
        <w:t xml:space="preserve"> лейкоцитоз із зрушенням лейкоцитарної формули вліво, збільшенням </w:t>
      </w:r>
      <w:r w:rsidR="00C2424D" w:rsidRPr="003D7BFF">
        <w:rPr>
          <w:rStyle w:val="a9"/>
          <w:b w:val="0"/>
          <w:color w:val="000000"/>
          <w:sz w:val="28"/>
          <w:szCs w:val="28"/>
          <w:lang w:eastAsia="uk-UA"/>
        </w:rPr>
        <w:t>ШОЕ</w:t>
      </w:r>
      <w:r w:rsidR="00C2424D" w:rsidRPr="004B7F06">
        <w:rPr>
          <w:rStyle w:val="a9"/>
          <w:color w:val="000000"/>
          <w:sz w:val="28"/>
          <w:szCs w:val="28"/>
          <w:lang w:eastAsia="uk-UA"/>
        </w:rPr>
        <w:t xml:space="preserve">. </w:t>
      </w:r>
      <w:r w:rsidR="00C2424D" w:rsidRPr="004B7F06">
        <w:rPr>
          <w:rStyle w:val="1"/>
          <w:color w:val="000000"/>
          <w:sz w:val="28"/>
          <w:szCs w:val="28"/>
          <w:lang w:eastAsia="uk-UA"/>
        </w:rPr>
        <w:t>Активність холінестерази еритроцитів у сироватці крові знижена на 50 % від належної.</w:t>
      </w:r>
    </w:p>
    <w:p w:rsidR="00C2424D" w:rsidRPr="003D7BFF" w:rsidRDefault="00C2424D" w:rsidP="00340A5E">
      <w:pPr>
        <w:pStyle w:val="a6"/>
        <w:shd w:val="clear" w:color="auto" w:fill="auto"/>
        <w:spacing w:line="240" w:lineRule="auto"/>
        <w:ind w:firstLine="560"/>
        <w:jc w:val="both"/>
        <w:rPr>
          <w:i/>
          <w:sz w:val="28"/>
          <w:szCs w:val="28"/>
          <w:lang w:val="uk-UA"/>
        </w:rPr>
      </w:pPr>
      <w:r w:rsidRPr="00C96BD9">
        <w:rPr>
          <w:rStyle w:val="1"/>
          <w:i/>
          <w:color w:val="000000"/>
          <w:sz w:val="28"/>
          <w:szCs w:val="28"/>
          <w:lang w:val="uk-UA" w:eastAsia="uk-UA"/>
        </w:rPr>
        <w:t>Отру</w:t>
      </w:r>
      <w:r w:rsidR="003D7BFF" w:rsidRPr="003D7BFF">
        <w:rPr>
          <w:rStyle w:val="1"/>
          <w:i/>
          <w:color w:val="000000"/>
          <w:sz w:val="28"/>
          <w:szCs w:val="28"/>
          <w:lang w:val="uk-UA" w:eastAsia="uk-UA"/>
        </w:rPr>
        <w:t>єн</w:t>
      </w:r>
      <w:r w:rsidRPr="00C96BD9">
        <w:rPr>
          <w:rStyle w:val="1"/>
          <w:i/>
          <w:color w:val="000000"/>
          <w:sz w:val="28"/>
          <w:szCs w:val="28"/>
          <w:lang w:val="uk-UA" w:eastAsia="uk-UA"/>
        </w:rPr>
        <w:t>ня тяжкого с</w:t>
      </w:r>
      <w:r w:rsidRPr="00C96BD9">
        <w:rPr>
          <w:i/>
          <w:color w:val="000000"/>
          <w:sz w:val="28"/>
          <w:szCs w:val="28"/>
          <w:lang w:val="uk-UA" w:eastAsia="uk-UA"/>
        </w:rPr>
        <w:t>тупен</w:t>
      </w:r>
      <w:r w:rsidR="003D7BFF" w:rsidRPr="00C96BD9">
        <w:rPr>
          <w:rStyle w:val="1"/>
          <w:i/>
          <w:color w:val="000000"/>
          <w:sz w:val="28"/>
          <w:szCs w:val="28"/>
          <w:lang w:val="uk-UA" w:eastAsia="uk-UA"/>
        </w:rPr>
        <w:t xml:space="preserve">я. </w:t>
      </w:r>
    </w:p>
    <w:p w:rsidR="00C2424D" w:rsidRPr="002D1680" w:rsidRDefault="00C2424D" w:rsidP="00340A5E">
      <w:pPr>
        <w:pStyle w:val="a6"/>
        <w:shd w:val="clear" w:color="auto" w:fill="auto"/>
        <w:spacing w:line="240" w:lineRule="auto"/>
        <w:ind w:right="60" w:firstLine="560"/>
        <w:jc w:val="both"/>
        <w:rPr>
          <w:sz w:val="28"/>
          <w:szCs w:val="28"/>
        </w:rPr>
      </w:pPr>
      <w:r w:rsidRPr="00C96BD9">
        <w:rPr>
          <w:rStyle w:val="1"/>
          <w:color w:val="000000"/>
          <w:sz w:val="28"/>
          <w:szCs w:val="28"/>
          <w:lang w:val="uk-UA" w:eastAsia="uk-UA"/>
        </w:rPr>
        <w:t>Спостерігається різке наростання симптомів, які нагадують набряк легень: часте клекочуче дихання, наявність значної кількості вологих хрипів</w:t>
      </w:r>
      <w:r w:rsidR="00C96BD9" w:rsidRPr="00C96BD9">
        <w:rPr>
          <w:rStyle w:val="1"/>
          <w:color w:val="000000"/>
          <w:sz w:val="28"/>
          <w:szCs w:val="28"/>
          <w:lang w:val="uk-UA" w:eastAsia="uk-UA"/>
        </w:rPr>
        <w:t>, кашель з виділенням пінистого</w:t>
      </w:r>
      <w:r w:rsidR="00C96BD9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C96BD9">
        <w:rPr>
          <w:rStyle w:val="1"/>
          <w:color w:val="000000"/>
          <w:sz w:val="28"/>
          <w:szCs w:val="28"/>
          <w:lang w:val="uk-UA" w:eastAsia="uk-UA"/>
        </w:rPr>
        <w:t>харк</w:t>
      </w:r>
      <w:r w:rsidR="00C96BD9">
        <w:rPr>
          <w:rStyle w:val="1"/>
          <w:color w:val="000000"/>
          <w:sz w:val="28"/>
          <w:szCs w:val="28"/>
          <w:lang w:val="uk-UA" w:eastAsia="uk-UA"/>
        </w:rPr>
        <w:t>о</w:t>
      </w:r>
      <w:r w:rsidRPr="00C96BD9">
        <w:rPr>
          <w:rStyle w:val="1"/>
          <w:color w:val="000000"/>
          <w:sz w:val="28"/>
          <w:szCs w:val="28"/>
          <w:lang w:val="uk-UA" w:eastAsia="uk-UA"/>
        </w:rPr>
        <w:t>т</w:t>
      </w:r>
      <w:r w:rsidR="00C96BD9">
        <w:rPr>
          <w:rStyle w:val="1"/>
          <w:color w:val="000000"/>
          <w:sz w:val="28"/>
          <w:szCs w:val="28"/>
          <w:lang w:val="uk-UA" w:eastAsia="uk-UA"/>
        </w:rPr>
        <w:t>і</w:t>
      </w:r>
      <w:r w:rsidRPr="00C96BD9">
        <w:rPr>
          <w:rStyle w:val="1"/>
          <w:color w:val="000000"/>
          <w:sz w:val="28"/>
          <w:szCs w:val="28"/>
          <w:lang w:val="uk-UA" w:eastAsia="uk-UA"/>
        </w:rPr>
        <w:t xml:space="preserve">ння, параліч дихальних м'язів, нестримне блювання, мимовільні сечовипускання і дефекація, судоми рук і </w:t>
      </w:r>
      <w:r w:rsidR="00C96BD9">
        <w:rPr>
          <w:rStyle w:val="1"/>
          <w:color w:val="000000"/>
          <w:sz w:val="28"/>
          <w:szCs w:val="28"/>
          <w:lang w:val="uk-UA" w:eastAsia="uk-UA"/>
        </w:rPr>
        <w:t>ніг, сіпання</w:t>
      </w:r>
      <w:r w:rsidRPr="00C96BD9">
        <w:rPr>
          <w:rStyle w:val="1"/>
          <w:color w:val="000000"/>
          <w:sz w:val="28"/>
          <w:szCs w:val="28"/>
          <w:lang w:val="uk-UA" w:eastAsia="uk-UA"/>
        </w:rPr>
        <w:t xml:space="preserve"> повік, язика, м’язів</w:t>
      </w:r>
      <w:r w:rsidR="00C96BD9">
        <w:rPr>
          <w:rStyle w:val="1"/>
          <w:color w:val="000000"/>
          <w:sz w:val="28"/>
          <w:szCs w:val="28"/>
          <w:lang w:val="uk-UA" w:eastAsia="uk-UA"/>
        </w:rPr>
        <w:t xml:space="preserve"> обличчя, шиї,</w:t>
      </w:r>
      <w:r w:rsidRPr="00C96BD9">
        <w:rPr>
          <w:rStyle w:val="1"/>
          <w:color w:val="000000"/>
          <w:sz w:val="28"/>
          <w:szCs w:val="28"/>
          <w:lang w:val="uk-UA" w:eastAsia="uk-UA"/>
        </w:rPr>
        <w:t xml:space="preserve"> максимальний міоз. </w:t>
      </w:r>
      <w:r w:rsidRPr="00C96BD9">
        <w:rPr>
          <w:color w:val="000000"/>
          <w:sz w:val="28"/>
          <w:szCs w:val="28"/>
          <w:lang w:eastAsia="uk-UA"/>
        </w:rPr>
        <w:t>Різко пада</w:t>
      </w:r>
      <w:r w:rsidRPr="00C96BD9">
        <w:rPr>
          <w:rStyle w:val="1"/>
          <w:color w:val="000000"/>
          <w:sz w:val="28"/>
          <w:szCs w:val="28"/>
          <w:lang w:eastAsia="uk-UA"/>
        </w:rPr>
        <w:t>є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ЛТ внаслідок ураження серцевого м’яза, продовгуватого мозку та гіпоксії. Мас місце майже цілковита інактивація холінестерази еритроцитів і сироватки крові.</w:t>
      </w:r>
    </w:p>
    <w:p w:rsidR="00C2424D" w:rsidRPr="00B61E35" w:rsidRDefault="00C2424D" w:rsidP="00340A5E">
      <w:pPr>
        <w:pStyle w:val="a6"/>
        <w:shd w:val="clear" w:color="auto" w:fill="auto"/>
        <w:spacing w:line="240" w:lineRule="auto"/>
        <w:ind w:right="60" w:firstLine="560"/>
        <w:jc w:val="both"/>
        <w:rPr>
          <w:sz w:val="28"/>
          <w:szCs w:val="28"/>
          <w:lang w:val="uk-UA"/>
        </w:rPr>
      </w:pPr>
      <w:r w:rsidRPr="00B61E35">
        <w:rPr>
          <w:color w:val="000000"/>
          <w:sz w:val="28"/>
          <w:szCs w:val="28"/>
          <w:lang w:eastAsia="uk-UA"/>
        </w:rPr>
        <w:t>Наслідко</w:t>
      </w:r>
      <w:r w:rsidRPr="00B61E35">
        <w:rPr>
          <w:rStyle w:val="1"/>
          <w:color w:val="000000"/>
          <w:sz w:val="28"/>
          <w:szCs w:val="28"/>
          <w:lang w:eastAsia="uk-UA"/>
        </w:rPr>
        <w:t xml:space="preserve">м інтоксикації легкого ступеня можуть бути стійкі функціональні порушення </w:t>
      </w:r>
      <w:r w:rsidR="00B61E35">
        <w:rPr>
          <w:rStyle w:val="1"/>
          <w:color w:val="000000"/>
          <w:sz w:val="28"/>
          <w:szCs w:val="28"/>
          <w:lang w:val="uk-UA" w:eastAsia="uk-UA"/>
        </w:rPr>
        <w:t>ЦНС</w:t>
      </w:r>
      <w:r w:rsidRPr="00B61E35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B61E35">
        <w:rPr>
          <w:rStyle w:val="1"/>
          <w:color w:val="000000"/>
          <w:sz w:val="28"/>
          <w:szCs w:val="28"/>
          <w:lang w:eastAsia="uk-UA"/>
        </w:rPr>
        <w:t>–</w:t>
      </w:r>
      <w:r w:rsidRPr="00B61E35">
        <w:rPr>
          <w:rStyle w:val="1"/>
          <w:color w:val="000000"/>
          <w:sz w:val="28"/>
          <w:szCs w:val="28"/>
          <w:lang w:eastAsia="uk-UA"/>
        </w:rPr>
        <w:t xml:space="preserve"> астеновегетативний синдром, а інтоксикацій </w:t>
      </w:r>
      <w:r w:rsidRPr="00B61E35">
        <w:rPr>
          <w:rStyle w:val="1"/>
          <w:color w:val="000000"/>
          <w:sz w:val="28"/>
          <w:szCs w:val="28"/>
          <w:lang w:eastAsia="uk-UA"/>
        </w:rPr>
        <w:lastRenderedPageBreak/>
        <w:t xml:space="preserve">середньотяжкого і тяжкого ступеня </w:t>
      </w:r>
      <w:r w:rsidR="00B61E35">
        <w:rPr>
          <w:rStyle w:val="1"/>
          <w:color w:val="000000"/>
          <w:sz w:val="28"/>
          <w:szCs w:val="28"/>
          <w:lang w:eastAsia="uk-UA"/>
        </w:rPr>
        <w:t>–</w:t>
      </w:r>
      <w:r w:rsidRPr="00B61E35">
        <w:rPr>
          <w:rStyle w:val="1"/>
          <w:color w:val="000000"/>
          <w:sz w:val="28"/>
          <w:szCs w:val="28"/>
          <w:lang w:eastAsia="uk-UA"/>
        </w:rPr>
        <w:t xml:space="preserve"> розлади психіки, підвищена дратівливість, відчуття тривоги</w:t>
      </w:r>
      <w:r w:rsidR="00B61E35">
        <w:rPr>
          <w:rStyle w:val="1"/>
          <w:color w:val="000000"/>
          <w:sz w:val="28"/>
          <w:szCs w:val="28"/>
          <w:lang w:eastAsia="uk-UA"/>
        </w:rPr>
        <w:t>, зниження пам'яті, галюцинації</w:t>
      </w:r>
      <w:r w:rsidRPr="00B61E35">
        <w:rPr>
          <w:rStyle w:val="1"/>
          <w:color w:val="000000"/>
          <w:sz w:val="28"/>
          <w:szCs w:val="28"/>
          <w:lang w:eastAsia="uk-UA"/>
        </w:rPr>
        <w:t>, страхітливі снов</w:t>
      </w:r>
      <w:r w:rsidR="00B61E35">
        <w:rPr>
          <w:rStyle w:val="1"/>
          <w:color w:val="000000"/>
          <w:sz w:val="28"/>
          <w:szCs w:val="28"/>
          <w:lang w:val="uk-UA" w:eastAsia="uk-UA"/>
        </w:rPr>
        <w:t>и</w:t>
      </w:r>
      <w:r w:rsidRPr="00B61E35">
        <w:rPr>
          <w:rStyle w:val="1"/>
          <w:color w:val="000000"/>
          <w:sz w:val="28"/>
          <w:szCs w:val="28"/>
          <w:lang w:eastAsia="uk-UA"/>
        </w:rPr>
        <w:t>дін</w:t>
      </w:r>
      <w:r w:rsidRPr="00B61E35">
        <w:rPr>
          <w:color w:val="000000"/>
          <w:sz w:val="28"/>
          <w:szCs w:val="28"/>
          <w:lang w:eastAsia="uk-UA"/>
        </w:rPr>
        <w:t>ня, де</w:t>
      </w:r>
      <w:r w:rsidR="00B61E35">
        <w:rPr>
          <w:rStyle w:val="1"/>
          <w:color w:val="000000"/>
          <w:sz w:val="28"/>
          <w:szCs w:val="28"/>
          <w:lang w:eastAsia="uk-UA"/>
        </w:rPr>
        <w:t xml:space="preserve">лірій. </w:t>
      </w:r>
    </w:p>
    <w:p w:rsidR="00C2424D" w:rsidRPr="007C0DFC" w:rsidRDefault="007C0DFC" w:rsidP="00340A5E">
      <w:pPr>
        <w:pStyle w:val="a6"/>
        <w:shd w:val="clear" w:color="auto" w:fill="auto"/>
        <w:tabs>
          <w:tab w:val="left" w:leader="dot" w:pos="1302"/>
          <w:tab w:val="left" w:leader="dot" w:pos="1336"/>
          <w:tab w:val="left" w:leader="dot" w:pos="1696"/>
          <w:tab w:val="left" w:leader="dot" w:pos="5166"/>
          <w:tab w:val="left" w:leader="dot" w:pos="5690"/>
          <w:tab w:val="left" w:leader="dot" w:pos="5790"/>
          <w:tab w:val="left" w:leader="dot" w:pos="6035"/>
        </w:tabs>
        <w:spacing w:line="240" w:lineRule="auto"/>
        <w:ind w:right="60" w:firstLine="560"/>
        <w:jc w:val="both"/>
        <w:rPr>
          <w:sz w:val="28"/>
          <w:szCs w:val="28"/>
          <w:lang w:val="uk-UA"/>
        </w:rPr>
      </w:pPr>
      <w:r w:rsidRPr="00FF4C36">
        <w:rPr>
          <w:rStyle w:val="1"/>
          <w:i/>
          <w:color w:val="000000"/>
          <w:sz w:val="28"/>
          <w:szCs w:val="28"/>
          <w:lang w:val="uk-UA"/>
        </w:rPr>
        <w:t>Хронічне</w:t>
      </w:r>
      <w:r w:rsidR="00C2424D" w:rsidRPr="00FF4C36">
        <w:rPr>
          <w:rStyle w:val="1"/>
          <w:i/>
          <w:color w:val="000000"/>
          <w:sz w:val="28"/>
          <w:szCs w:val="28"/>
        </w:rPr>
        <w:t xml:space="preserve"> </w:t>
      </w:r>
      <w:r w:rsidR="00C2424D" w:rsidRPr="00FF4C36">
        <w:rPr>
          <w:rStyle w:val="1"/>
          <w:i/>
          <w:color w:val="000000"/>
          <w:sz w:val="28"/>
          <w:szCs w:val="28"/>
          <w:lang w:eastAsia="uk-UA"/>
        </w:rPr>
        <w:t>отруєння</w:t>
      </w:r>
      <w:r w:rsidR="00C2424D" w:rsidRPr="00B61E35">
        <w:rPr>
          <w:rStyle w:val="1"/>
          <w:color w:val="000000"/>
          <w:sz w:val="28"/>
          <w:szCs w:val="28"/>
          <w:lang w:eastAsia="uk-UA"/>
        </w:rPr>
        <w:t xml:space="preserve"> є наслідком тривалого контакту з препаратами ФОС у незначних дозах</w:t>
      </w:r>
      <w:r>
        <w:rPr>
          <w:rStyle w:val="1"/>
          <w:color w:val="000000"/>
          <w:sz w:val="28"/>
          <w:szCs w:val="28"/>
          <w:lang w:eastAsia="uk-UA"/>
        </w:rPr>
        <w:t>. Спостерігається у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>ро</w:t>
      </w:r>
      <w:r>
        <w:rPr>
          <w:rStyle w:val="1"/>
          <w:color w:val="000000"/>
          <w:sz w:val="28"/>
          <w:szCs w:val="28"/>
          <w:lang w:val="uk-UA" w:eastAsia="uk-UA"/>
        </w:rPr>
        <w:t>бі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>тників теплиць, агрохімічних комплексів, складських приміщень, де зберігаються отрутох</w:t>
      </w:r>
      <w:r>
        <w:rPr>
          <w:rStyle w:val="1"/>
          <w:color w:val="000000"/>
          <w:sz w:val="28"/>
          <w:szCs w:val="28"/>
          <w:lang w:val="uk-UA" w:eastAsia="uk-UA"/>
        </w:rPr>
        <w:t>ім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>ікат</w:t>
      </w:r>
      <w:r>
        <w:rPr>
          <w:rStyle w:val="1"/>
          <w:color w:val="000000"/>
          <w:sz w:val="28"/>
          <w:szCs w:val="28"/>
          <w:lang w:val="uk-UA" w:eastAsia="uk-UA"/>
        </w:rPr>
        <w:t>и</w:t>
      </w:r>
      <w:r>
        <w:rPr>
          <w:rStyle w:val="1"/>
          <w:color w:val="000000"/>
          <w:sz w:val="28"/>
          <w:szCs w:val="28"/>
          <w:lang w:eastAsia="uk-UA"/>
        </w:rPr>
        <w:t>.</w:t>
      </w:r>
    </w:p>
    <w:p w:rsidR="00C2424D" w:rsidRPr="00826B34" w:rsidRDefault="00C2424D" w:rsidP="00340A5E">
      <w:pPr>
        <w:pStyle w:val="a6"/>
        <w:shd w:val="clear" w:color="auto" w:fill="auto"/>
        <w:spacing w:line="240" w:lineRule="auto"/>
        <w:ind w:right="60" w:firstLine="560"/>
        <w:jc w:val="both"/>
        <w:rPr>
          <w:sz w:val="28"/>
          <w:szCs w:val="28"/>
          <w:lang w:val="uk-UA"/>
        </w:rPr>
      </w:pPr>
      <w:r w:rsidRPr="007C0DFC">
        <w:rPr>
          <w:rStyle w:val="1"/>
          <w:color w:val="000000"/>
          <w:sz w:val="28"/>
          <w:szCs w:val="28"/>
          <w:lang w:val="uk-UA" w:eastAsia="uk-UA"/>
        </w:rPr>
        <w:t>Клініка проявляється у вигляді вегетативних порушень і характеризується постійним головним болем, переважно в скроневих ділянках, запамороченням, зниж</w:t>
      </w:r>
      <w:r w:rsidR="00826B34">
        <w:rPr>
          <w:rStyle w:val="1"/>
          <w:color w:val="000000"/>
          <w:sz w:val="28"/>
          <w:szCs w:val="28"/>
          <w:lang w:val="uk-UA" w:eastAsia="uk-UA"/>
        </w:rPr>
        <w:t>енням пам'яті, погіршенням сну, порушенням</w:t>
      </w:r>
      <w:r w:rsidRPr="007C0DFC">
        <w:rPr>
          <w:rStyle w:val="1"/>
          <w:color w:val="000000"/>
          <w:sz w:val="28"/>
          <w:szCs w:val="28"/>
          <w:lang w:val="uk-UA" w:eastAsia="uk-UA"/>
        </w:rPr>
        <w:t xml:space="preserve"> апетиту, нудотою, артері</w:t>
      </w:r>
      <w:r w:rsidR="00826B34">
        <w:rPr>
          <w:rStyle w:val="1"/>
          <w:color w:val="000000"/>
          <w:sz w:val="28"/>
          <w:szCs w:val="28"/>
          <w:lang w:val="uk-UA" w:eastAsia="uk-UA"/>
        </w:rPr>
        <w:t xml:space="preserve">альною </w:t>
      </w:r>
      <w:r w:rsidRPr="007C0DFC">
        <w:rPr>
          <w:rStyle w:val="1"/>
          <w:color w:val="000000"/>
          <w:sz w:val="28"/>
          <w:szCs w:val="28"/>
          <w:lang w:val="uk-UA" w:eastAsia="uk-UA"/>
        </w:rPr>
        <w:t>г</w:t>
      </w:r>
      <w:r w:rsidR="00826B34">
        <w:rPr>
          <w:rStyle w:val="1"/>
          <w:color w:val="000000"/>
          <w:sz w:val="28"/>
          <w:szCs w:val="28"/>
          <w:lang w:val="uk-UA" w:eastAsia="uk-UA"/>
        </w:rPr>
        <w:t>іпотензією,</w:t>
      </w:r>
      <w:r w:rsidRPr="007C0DFC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826B34">
        <w:rPr>
          <w:rStyle w:val="1"/>
          <w:color w:val="000000"/>
          <w:sz w:val="28"/>
          <w:szCs w:val="28"/>
          <w:lang w:val="uk-UA" w:eastAsia="uk-UA"/>
        </w:rPr>
        <w:t>брадикардією. Можу</w:t>
      </w:r>
      <w:r w:rsidR="00826B34">
        <w:rPr>
          <w:rStyle w:val="1"/>
          <w:color w:val="000000"/>
          <w:sz w:val="28"/>
          <w:szCs w:val="28"/>
          <w:lang w:val="uk-UA" w:eastAsia="uk-UA"/>
        </w:rPr>
        <w:t>т</w:t>
      </w:r>
      <w:r w:rsidR="00826B34" w:rsidRPr="00826B34">
        <w:rPr>
          <w:rStyle w:val="1"/>
          <w:color w:val="000000"/>
          <w:sz w:val="28"/>
          <w:szCs w:val="28"/>
          <w:lang w:val="uk-UA" w:eastAsia="uk-UA"/>
        </w:rPr>
        <w:t>ь</w:t>
      </w:r>
      <w:r w:rsidRPr="00826B34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826B34">
        <w:rPr>
          <w:rStyle w:val="1"/>
          <w:color w:val="000000"/>
          <w:sz w:val="28"/>
          <w:szCs w:val="28"/>
          <w:lang w:val="uk-UA"/>
        </w:rPr>
        <w:t>спостерігатися</w:t>
      </w:r>
      <w:r w:rsidRPr="00826B34">
        <w:rPr>
          <w:rStyle w:val="1"/>
          <w:color w:val="000000"/>
          <w:sz w:val="28"/>
          <w:szCs w:val="28"/>
          <w:lang w:val="uk-UA"/>
        </w:rPr>
        <w:t xml:space="preserve"> </w:t>
      </w:r>
      <w:r w:rsidR="00826B34">
        <w:rPr>
          <w:rStyle w:val="1"/>
          <w:color w:val="000000"/>
          <w:sz w:val="28"/>
          <w:szCs w:val="28"/>
          <w:lang w:val="uk-UA" w:eastAsia="uk-UA"/>
        </w:rPr>
        <w:t xml:space="preserve">розлади </w:t>
      </w:r>
      <w:r w:rsidRPr="00826B34">
        <w:rPr>
          <w:rStyle w:val="1"/>
          <w:color w:val="000000"/>
          <w:sz w:val="28"/>
          <w:szCs w:val="28"/>
          <w:lang w:val="uk-UA" w:eastAsia="uk-UA"/>
        </w:rPr>
        <w:t>психіки, функцій периферичної нервової системи, органів травлення, алергійні захворювання, ураження ендокринних органів, кон'юнктиви та шкірних покривів.</w:t>
      </w:r>
    </w:p>
    <w:p w:rsidR="00C2424D" w:rsidRPr="002D1680" w:rsidRDefault="00C2424D" w:rsidP="004E5965">
      <w:pPr>
        <w:spacing w:after="0" w:line="240" w:lineRule="auto"/>
        <w:ind w:firstLine="560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FF4C36">
        <w:rPr>
          <w:rStyle w:val="1"/>
          <w:i/>
          <w:color w:val="000000"/>
          <w:sz w:val="28"/>
          <w:szCs w:val="28"/>
          <w:lang w:eastAsia="uk-UA"/>
        </w:rPr>
        <w:t>Лікування.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Характер і об’єм н</w:t>
      </w:r>
      <w:r w:rsidR="004E5965">
        <w:rPr>
          <w:rStyle w:val="1"/>
          <w:color w:val="000000"/>
          <w:sz w:val="28"/>
          <w:szCs w:val="28"/>
          <w:lang w:eastAsia="uk-UA"/>
        </w:rPr>
        <w:t>евідкладної допомоги на догоспі</w:t>
      </w:r>
      <w:r w:rsidRPr="002D1680">
        <w:rPr>
          <w:rStyle w:val="1"/>
          <w:color w:val="000000"/>
          <w:sz w:val="28"/>
          <w:szCs w:val="28"/>
          <w:lang w:eastAsia="uk-UA"/>
        </w:rPr>
        <w:t>тальному етапі залежить від шляхів надходження отрути до організму. Так, при попаданні ФОС на шкіру</w:t>
      </w:r>
      <w:r w:rsidR="004E5965">
        <w:rPr>
          <w:rStyle w:val="1"/>
          <w:color w:val="000000"/>
          <w:sz w:val="28"/>
          <w:szCs w:val="28"/>
          <w:lang w:val="uk-UA" w:eastAsia="uk-UA"/>
        </w:rPr>
        <w:t xml:space="preserve"> її о</w:t>
      </w:r>
      <w:r w:rsidR="004E5965">
        <w:rPr>
          <w:rStyle w:val="1"/>
          <w:color w:val="000000"/>
          <w:sz w:val="28"/>
          <w:szCs w:val="28"/>
          <w:lang w:eastAsia="uk-UA"/>
        </w:rPr>
        <w:t>бр</w:t>
      </w:r>
      <w:r w:rsidR="004E5965">
        <w:rPr>
          <w:rStyle w:val="1"/>
          <w:color w:val="000000"/>
          <w:sz w:val="28"/>
          <w:szCs w:val="28"/>
          <w:lang w:val="uk-UA" w:eastAsia="uk-UA"/>
        </w:rPr>
        <w:t>обляю</w:t>
      </w:r>
      <w:r w:rsidR="004E5965">
        <w:rPr>
          <w:rStyle w:val="1"/>
          <w:color w:val="000000"/>
          <w:sz w:val="28"/>
          <w:szCs w:val="28"/>
          <w:lang w:eastAsia="uk-UA"/>
        </w:rPr>
        <w:t>ть</w:t>
      </w:r>
      <w:r w:rsidR="004E5965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4E5965">
        <w:rPr>
          <w:rStyle w:val="1"/>
          <w:color w:val="000000"/>
          <w:sz w:val="28"/>
          <w:szCs w:val="28"/>
          <w:lang w:eastAsia="uk-UA"/>
        </w:rPr>
        <w:t>5</w:t>
      </w:r>
      <w:r w:rsidR="004E5965">
        <w:rPr>
          <w:rStyle w:val="1"/>
          <w:color w:val="000000"/>
          <w:sz w:val="28"/>
          <w:szCs w:val="28"/>
          <w:lang w:val="uk-UA" w:eastAsia="uk-UA"/>
        </w:rPr>
        <w:t>-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10 % розчином аміаку або 2-5 % розчином хлораміну </w:t>
      </w:r>
      <w:r w:rsidR="004E5965">
        <w:rPr>
          <w:rStyle w:val="1"/>
          <w:color w:val="000000"/>
          <w:sz w:val="28"/>
          <w:szCs w:val="28"/>
          <w:lang w:val="uk-UA" w:eastAsia="uk-UA"/>
        </w:rPr>
        <w:t xml:space="preserve">Б,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промивають місце контакту з ФОС теплою водою з милом, очі і шлунок </w:t>
      </w:r>
      <w:r w:rsidR="004E5965">
        <w:rPr>
          <w:rStyle w:val="1"/>
          <w:color w:val="000000"/>
          <w:sz w:val="28"/>
          <w:szCs w:val="28"/>
          <w:lang w:eastAsia="uk-UA"/>
        </w:rPr>
        <w:t>–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2 % розчином натрію гідрокарбонату.</w:t>
      </w:r>
    </w:p>
    <w:p w:rsidR="00C2424D" w:rsidRPr="004E5965" w:rsidRDefault="004E5965" w:rsidP="00340A5E">
      <w:pPr>
        <w:pStyle w:val="a6"/>
        <w:shd w:val="clear" w:color="auto" w:fill="auto"/>
        <w:tabs>
          <w:tab w:val="left" w:pos="2138"/>
        </w:tabs>
        <w:spacing w:line="240" w:lineRule="auto"/>
        <w:ind w:right="60" w:firstLine="560"/>
        <w:jc w:val="both"/>
        <w:rPr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 xml:space="preserve">При попаданні у ШКТ промивають шлунок, 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 xml:space="preserve">призначають сорбенти </w:t>
      </w:r>
      <w:r>
        <w:rPr>
          <w:rStyle w:val="1"/>
          <w:color w:val="000000"/>
          <w:sz w:val="28"/>
          <w:szCs w:val="28"/>
          <w:lang w:eastAsia="uk-UA"/>
        </w:rPr>
        <w:t>–</w:t>
      </w:r>
      <w:r w:rsidR="00C2424D" w:rsidRPr="002D1680">
        <w:rPr>
          <w:rStyle w:val="1"/>
          <w:color w:val="000000"/>
          <w:sz w:val="28"/>
          <w:szCs w:val="28"/>
          <w:lang w:eastAsia="uk-UA"/>
        </w:rPr>
        <w:t xml:space="preserve"> активоване вугілля, ентеросгель. силікс та інші, а також сольові проносні </w:t>
      </w:r>
      <w:r w:rsidR="00C2424D" w:rsidRPr="004E5965">
        <w:rPr>
          <w:rStyle w:val="a9"/>
          <w:b w:val="0"/>
          <w:color w:val="000000"/>
          <w:sz w:val="28"/>
          <w:szCs w:val="28"/>
          <w:lang w:eastAsia="uk-UA"/>
        </w:rPr>
        <w:t>засо</w:t>
      </w:r>
      <w:r>
        <w:rPr>
          <w:rStyle w:val="a9"/>
          <w:b w:val="0"/>
          <w:color w:val="000000"/>
          <w:sz w:val="28"/>
          <w:szCs w:val="28"/>
          <w:lang w:val="uk-UA" w:eastAsia="uk-UA"/>
        </w:rPr>
        <w:t>б</w:t>
      </w:r>
      <w:r>
        <w:rPr>
          <w:rStyle w:val="a9"/>
          <w:b w:val="0"/>
          <w:color w:val="000000"/>
          <w:sz w:val="28"/>
          <w:szCs w:val="28"/>
          <w:lang w:eastAsia="uk-UA"/>
        </w:rPr>
        <w:t>и</w:t>
      </w:r>
      <w:r>
        <w:rPr>
          <w:rStyle w:val="a9"/>
          <w:b w:val="0"/>
          <w:color w:val="000000"/>
          <w:sz w:val="28"/>
          <w:szCs w:val="28"/>
          <w:lang w:val="uk-UA" w:eastAsia="uk-UA"/>
        </w:rPr>
        <w:t>.</w:t>
      </w:r>
    </w:p>
    <w:p w:rsidR="00C2424D" w:rsidRPr="004E5965" w:rsidRDefault="004E5965" w:rsidP="004E5965">
      <w:pPr>
        <w:pStyle w:val="a6"/>
        <w:shd w:val="clear" w:color="auto" w:fill="auto"/>
        <w:tabs>
          <w:tab w:val="left" w:leader="dot" w:pos="213"/>
        </w:tabs>
        <w:spacing w:line="240" w:lineRule="auto"/>
        <w:ind w:firstLine="560"/>
        <w:jc w:val="both"/>
        <w:rPr>
          <w:sz w:val="28"/>
          <w:szCs w:val="28"/>
          <w:lang w:val="uk-UA"/>
        </w:rPr>
      </w:pPr>
      <w:r w:rsidRPr="004E5965">
        <w:rPr>
          <w:rStyle w:val="1"/>
          <w:color w:val="000000"/>
          <w:sz w:val="28"/>
          <w:szCs w:val="28"/>
          <w:lang w:val="uk-UA" w:eastAsia="uk-UA"/>
        </w:rPr>
        <w:t>В</w:t>
      </w:r>
      <w:r w:rsidR="00C2424D" w:rsidRPr="004E5965">
        <w:rPr>
          <w:rStyle w:val="1"/>
          <w:color w:val="000000"/>
          <w:sz w:val="28"/>
          <w:szCs w:val="28"/>
          <w:lang w:val="uk-UA" w:eastAsia="uk-UA"/>
        </w:rPr>
        <w:t xml:space="preserve"> якості антидотної тера</w:t>
      </w:r>
      <w:r w:rsidRPr="004E5965">
        <w:rPr>
          <w:rStyle w:val="1"/>
          <w:color w:val="000000"/>
          <w:sz w:val="28"/>
          <w:szCs w:val="28"/>
          <w:lang w:val="uk-UA" w:eastAsia="uk-UA"/>
        </w:rPr>
        <w:t>пії використовують холінолітики</w:t>
      </w:r>
      <w:r>
        <w:rPr>
          <w:rStyle w:val="1"/>
          <w:color w:val="000000"/>
          <w:sz w:val="28"/>
          <w:szCs w:val="28"/>
          <w:lang w:val="uk-UA" w:eastAsia="uk-UA"/>
        </w:rPr>
        <w:t>,</w:t>
      </w:r>
      <w:r w:rsidR="00C2424D" w:rsidRPr="004E5965">
        <w:rPr>
          <w:rStyle w:val="1"/>
          <w:color w:val="000000"/>
          <w:sz w:val="28"/>
          <w:szCs w:val="28"/>
          <w:lang w:val="uk-UA" w:eastAsia="uk-UA"/>
        </w:rPr>
        <w:t xml:space="preserve"> зокрема 0,1 % розчин атропіну</w:t>
      </w:r>
      <w:r>
        <w:rPr>
          <w:sz w:val="28"/>
          <w:szCs w:val="28"/>
          <w:lang w:val="uk-UA"/>
        </w:rPr>
        <w:t xml:space="preserve"> </w:t>
      </w:r>
      <w:r w:rsidR="00C2424D" w:rsidRPr="004E5965">
        <w:rPr>
          <w:rStyle w:val="1"/>
          <w:color w:val="000000"/>
          <w:sz w:val="28"/>
          <w:szCs w:val="28"/>
          <w:lang w:val="uk-UA" w:eastAsia="uk-UA"/>
        </w:rPr>
        <w:t>сульфату та реакт</w:t>
      </w:r>
      <w:r>
        <w:rPr>
          <w:rStyle w:val="1"/>
          <w:color w:val="000000"/>
          <w:sz w:val="28"/>
          <w:szCs w:val="28"/>
          <w:lang w:val="uk-UA" w:eastAsia="uk-UA"/>
        </w:rPr>
        <w:t>и</w:t>
      </w:r>
      <w:r w:rsidR="00C2424D" w:rsidRPr="004E5965">
        <w:rPr>
          <w:rStyle w:val="1"/>
          <w:color w:val="000000"/>
          <w:sz w:val="28"/>
          <w:szCs w:val="28"/>
          <w:lang w:val="uk-UA" w:eastAsia="uk-UA"/>
        </w:rPr>
        <w:t>ватори холінестерази.</w:t>
      </w:r>
    </w:p>
    <w:p w:rsidR="00C2424D" w:rsidRPr="002D1680" w:rsidRDefault="00C2424D" w:rsidP="00472792">
      <w:pPr>
        <w:pStyle w:val="a6"/>
        <w:shd w:val="clear" w:color="auto" w:fill="auto"/>
        <w:tabs>
          <w:tab w:val="left" w:leader="dot" w:pos="221"/>
        </w:tabs>
        <w:spacing w:line="240" w:lineRule="auto"/>
        <w:ind w:right="40"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При отруєнні легкого ступ</w:t>
      </w:r>
      <w:r w:rsidR="00472792">
        <w:rPr>
          <w:rStyle w:val="1"/>
          <w:color w:val="000000"/>
          <w:sz w:val="28"/>
          <w:szCs w:val="28"/>
          <w:lang w:eastAsia="uk-UA"/>
        </w:rPr>
        <w:t>еня внутрішньом'язово вводять 1-2 мл 0</w:t>
      </w:r>
      <w:r w:rsidR="00472792">
        <w:rPr>
          <w:rStyle w:val="1"/>
          <w:color w:val="000000"/>
          <w:sz w:val="28"/>
          <w:szCs w:val="28"/>
          <w:lang w:val="uk-UA" w:eastAsia="uk-UA"/>
        </w:rPr>
        <w:t>,</w:t>
      </w:r>
      <w:r w:rsidRPr="002D1680">
        <w:rPr>
          <w:rStyle w:val="1"/>
          <w:color w:val="000000"/>
          <w:sz w:val="28"/>
          <w:szCs w:val="28"/>
          <w:lang w:eastAsia="uk-UA"/>
        </w:rPr>
        <w:t>1 % розчину атропіну</w:t>
      </w:r>
      <w:r w:rsidR="00472792">
        <w:rPr>
          <w:sz w:val="28"/>
          <w:szCs w:val="28"/>
          <w:lang w:val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сульфату, введення такої ж дози препарату у разі потреби можна повторити через </w:t>
      </w:r>
      <w:r w:rsidR="00472792">
        <w:rPr>
          <w:rStyle w:val="1"/>
          <w:color w:val="000000"/>
          <w:sz w:val="28"/>
          <w:szCs w:val="28"/>
          <w:lang w:val="uk-UA" w:eastAsia="uk-UA"/>
        </w:rPr>
        <w:t xml:space="preserve">30 </w:t>
      </w:r>
      <w:r w:rsidRPr="002D1680">
        <w:rPr>
          <w:rStyle w:val="1"/>
          <w:color w:val="000000"/>
          <w:sz w:val="28"/>
          <w:szCs w:val="28"/>
          <w:lang w:eastAsia="uk-UA"/>
        </w:rPr>
        <w:t>хв. до ослаблення симптомів інтоксикації.</w:t>
      </w:r>
    </w:p>
    <w:p w:rsidR="00C2424D" w:rsidRPr="002D1680" w:rsidRDefault="00C2424D" w:rsidP="00340A5E">
      <w:pPr>
        <w:pStyle w:val="a6"/>
        <w:shd w:val="clear" w:color="auto" w:fill="auto"/>
        <w:spacing w:line="240" w:lineRule="auto"/>
        <w:ind w:right="40"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При отруєнні середнього ступеня тяжкості показане внутрішньовенне введення атропіну сульфату в дозі 2</w:t>
      </w:r>
      <w:r w:rsidR="00472792">
        <w:rPr>
          <w:rStyle w:val="1"/>
          <w:color w:val="000000"/>
          <w:sz w:val="28"/>
          <w:szCs w:val="28"/>
          <w:lang w:val="uk-UA" w:eastAsia="uk-UA"/>
        </w:rPr>
        <w:t>-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4 мл 0,1 % розчину, потім через кожні 10 хв. в </w:t>
      </w:r>
      <w:r w:rsidR="00472792">
        <w:rPr>
          <w:rStyle w:val="1"/>
          <w:color w:val="000000"/>
          <w:sz w:val="28"/>
          <w:szCs w:val="28"/>
          <w:lang w:val="uk-UA" w:eastAsia="uk-UA"/>
        </w:rPr>
        <w:t>д</w:t>
      </w:r>
      <w:r w:rsidRPr="002D1680">
        <w:rPr>
          <w:rStyle w:val="1"/>
          <w:color w:val="000000"/>
          <w:sz w:val="28"/>
          <w:szCs w:val="28"/>
          <w:lang w:eastAsia="uk-UA"/>
        </w:rPr>
        <w:t>озі 2 мл до ослаблення симптомів.</w:t>
      </w:r>
    </w:p>
    <w:p w:rsidR="00472792" w:rsidRPr="002D1680" w:rsidRDefault="00C2424D" w:rsidP="00472792">
      <w:pPr>
        <w:pStyle w:val="a6"/>
        <w:shd w:val="clear" w:color="auto" w:fill="auto"/>
        <w:spacing w:line="240" w:lineRule="auto"/>
        <w:ind w:right="40" w:firstLine="560"/>
        <w:jc w:val="both"/>
        <w:rPr>
          <w:rStyle w:val="1"/>
          <w:color w:val="000000"/>
          <w:sz w:val="28"/>
          <w:szCs w:val="28"/>
          <w:lang w:eastAsia="uk-UA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При тяжкому отруєнні атропіну сульфат вводять внутрішньовенно в дозі 2-4 мл через кожні 5-6 хв. до появи ознак передозування впродовж 48 годин. </w:t>
      </w:r>
    </w:p>
    <w:p w:rsidR="00C2424D" w:rsidRPr="00472792" w:rsidRDefault="00C2424D" w:rsidP="00340A5E">
      <w:pPr>
        <w:pStyle w:val="a6"/>
        <w:shd w:val="clear" w:color="auto" w:fill="auto"/>
        <w:tabs>
          <w:tab w:val="left" w:pos="6539"/>
        </w:tabs>
        <w:spacing w:line="240" w:lineRule="auto"/>
        <w:ind w:right="40"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П</w:t>
      </w:r>
      <w:r w:rsidR="00472792">
        <w:rPr>
          <w:rStyle w:val="1"/>
          <w:color w:val="000000"/>
          <w:sz w:val="28"/>
          <w:szCs w:val="28"/>
          <w:lang w:val="uk-UA" w:eastAsia="uk-UA"/>
        </w:rPr>
        <w:t>ри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значаються </w:t>
      </w:r>
      <w:r w:rsidRPr="00472792">
        <w:rPr>
          <w:color w:val="000000"/>
          <w:sz w:val="28"/>
          <w:szCs w:val="28"/>
          <w:lang w:eastAsia="uk-UA"/>
        </w:rPr>
        <w:t>препарати си</w:t>
      </w:r>
      <w:r w:rsidRPr="00472792">
        <w:rPr>
          <w:rStyle w:val="1"/>
          <w:color w:val="000000"/>
          <w:sz w:val="28"/>
          <w:szCs w:val="28"/>
          <w:lang w:eastAsia="uk-UA"/>
        </w:rPr>
        <w:t xml:space="preserve">мптоматичної терапії: вітаміни, антигіпоксанти, </w:t>
      </w:r>
      <w:r w:rsidRPr="00472792">
        <w:rPr>
          <w:rStyle w:val="11"/>
          <w:b w:val="0"/>
          <w:color w:val="000000"/>
          <w:sz w:val="28"/>
          <w:szCs w:val="28"/>
          <w:u w:val="none"/>
          <w:lang w:eastAsia="uk-UA"/>
        </w:rPr>
        <w:t>протис</w:t>
      </w:r>
      <w:r w:rsidRPr="00472792">
        <w:rPr>
          <w:rStyle w:val="a9"/>
          <w:b w:val="0"/>
          <w:color w:val="000000"/>
          <w:sz w:val="28"/>
          <w:szCs w:val="28"/>
          <w:lang w:eastAsia="uk-UA"/>
        </w:rPr>
        <w:t>удомні тощо.</w:t>
      </w:r>
      <w:r w:rsidRPr="00472792">
        <w:rPr>
          <w:rStyle w:val="a9"/>
          <w:color w:val="000000"/>
          <w:sz w:val="28"/>
          <w:szCs w:val="28"/>
          <w:lang w:eastAsia="uk-UA"/>
        </w:rPr>
        <w:tab/>
      </w:r>
    </w:p>
    <w:p w:rsidR="00C2424D" w:rsidRPr="002D1680" w:rsidRDefault="00C2424D" w:rsidP="00340A5E">
      <w:pPr>
        <w:pStyle w:val="a6"/>
        <w:shd w:val="clear" w:color="auto" w:fill="auto"/>
        <w:spacing w:line="240" w:lineRule="auto"/>
        <w:ind w:right="40" w:firstLine="560"/>
        <w:jc w:val="both"/>
        <w:rPr>
          <w:sz w:val="28"/>
          <w:szCs w:val="28"/>
        </w:rPr>
      </w:pPr>
      <w:r w:rsidRPr="00472792">
        <w:rPr>
          <w:color w:val="000000"/>
          <w:sz w:val="28"/>
          <w:szCs w:val="28"/>
          <w:lang w:eastAsia="uk-UA"/>
        </w:rPr>
        <w:t>Для профілактик</w:t>
      </w:r>
      <w:r w:rsidR="00472792">
        <w:rPr>
          <w:rStyle w:val="1"/>
          <w:color w:val="000000"/>
          <w:sz w:val="28"/>
          <w:szCs w:val="28"/>
          <w:lang w:eastAsia="uk-UA"/>
        </w:rPr>
        <w:t xml:space="preserve">и </w:t>
      </w:r>
      <w:r w:rsidRPr="00472792">
        <w:rPr>
          <w:rStyle w:val="1"/>
          <w:color w:val="000000"/>
          <w:sz w:val="28"/>
          <w:szCs w:val="28"/>
          <w:lang w:eastAsia="uk-UA"/>
        </w:rPr>
        <w:t>отруєнь Ф</w:t>
      </w:r>
      <w:r w:rsidRPr="00472792">
        <w:rPr>
          <w:color w:val="000000"/>
          <w:sz w:val="28"/>
          <w:szCs w:val="28"/>
          <w:lang w:eastAsia="uk-UA"/>
        </w:rPr>
        <w:t>ОС у</w:t>
      </w:r>
      <w:r w:rsidRPr="00472792">
        <w:rPr>
          <w:rStyle w:val="1"/>
          <w:color w:val="000000"/>
          <w:sz w:val="28"/>
          <w:szCs w:val="28"/>
          <w:lang w:eastAsia="uk-UA"/>
        </w:rPr>
        <w:t xml:space="preserve">сі </w:t>
      </w:r>
      <w:r w:rsidRPr="00472792">
        <w:rPr>
          <w:color w:val="000000"/>
          <w:sz w:val="28"/>
          <w:szCs w:val="28"/>
          <w:lang w:eastAsia="uk-UA"/>
        </w:rPr>
        <w:t>прац</w:t>
      </w:r>
      <w:r w:rsidR="00472792">
        <w:rPr>
          <w:rStyle w:val="1"/>
          <w:color w:val="000000"/>
          <w:sz w:val="28"/>
          <w:szCs w:val="28"/>
          <w:lang w:eastAsia="uk-UA"/>
        </w:rPr>
        <w:t>юючі</w:t>
      </w:r>
      <w:r w:rsidR="00472792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472792">
        <w:rPr>
          <w:rStyle w:val="1"/>
          <w:color w:val="000000"/>
          <w:sz w:val="28"/>
          <w:szCs w:val="28"/>
          <w:lang w:eastAsia="uk-UA"/>
        </w:rPr>
        <w:t>забезп</w:t>
      </w:r>
      <w:r w:rsidR="00472792">
        <w:rPr>
          <w:rStyle w:val="1"/>
          <w:color w:val="000000"/>
          <w:sz w:val="28"/>
          <w:szCs w:val="28"/>
          <w:lang w:val="uk-UA" w:eastAsia="uk-UA"/>
        </w:rPr>
        <w:t>ечуют</w:t>
      </w:r>
      <w:r w:rsidRPr="00472792">
        <w:rPr>
          <w:rStyle w:val="1"/>
          <w:color w:val="000000"/>
          <w:sz w:val="28"/>
          <w:szCs w:val="28"/>
          <w:lang w:eastAsia="uk-UA"/>
        </w:rPr>
        <w:t xml:space="preserve">ься індивідуальними. засобами захисту: респіраторами, захисними окулярами, </w:t>
      </w:r>
      <w:r w:rsidR="00472792">
        <w:rPr>
          <w:rStyle w:val="1"/>
          <w:color w:val="000000"/>
          <w:sz w:val="28"/>
          <w:szCs w:val="28"/>
          <w:lang w:eastAsia="uk-UA"/>
        </w:rPr>
        <w:t>спецодягом та гумовим взут</w:t>
      </w:r>
      <w:r w:rsidR="00472792">
        <w:rPr>
          <w:rStyle w:val="1"/>
          <w:color w:val="000000"/>
          <w:sz w:val="28"/>
          <w:szCs w:val="28"/>
          <w:lang w:val="uk-UA" w:eastAsia="uk-UA"/>
        </w:rPr>
        <w:t>тям</w:t>
      </w:r>
      <w:r w:rsidRPr="002D1680">
        <w:rPr>
          <w:rStyle w:val="1"/>
          <w:color w:val="000000"/>
          <w:sz w:val="28"/>
          <w:szCs w:val="28"/>
          <w:lang w:eastAsia="uk-UA"/>
        </w:rPr>
        <w:t>. Рекомендують застосовувати ант</w:t>
      </w:r>
      <w:r w:rsidR="00472792">
        <w:rPr>
          <w:rStyle w:val="1"/>
          <w:color w:val="000000"/>
          <w:sz w:val="28"/>
          <w:szCs w:val="28"/>
          <w:lang w:val="uk-UA" w:eastAsia="uk-UA"/>
        </w:rPr>
        <w:t>ихолінергічні препарати</w:t>
      </w:r>
      <w:r w:rsidR="00472792">
        <w:rPr>
          <w:rStyle w:val="1"/>
          <w:color w:val="000000"/>
          <w:sz w:val="28"/>
          <w:szCs w:val="28"/>
          <w:lang w:eastAsia="uk-UA"/>
        </w:rPr>
        <w:t xml:space="preserve">: </w:t>
      </w:r>
      <w:r w:rsidR="00472792">
        <w:rPr>
          <w:rStyle w:val="1"/>
          <w:color w:val="000000"/>
          <w:sz w:val="28"/>
          <w:szCs w:val="28"/>
          <w:lang w:val="uk-UA" w:eastAsia="uk-UA"/>
        </w:rPr>
        <w:t>г</w:t>
      </w:r>
      <w:r w:rsidR="00472792">
        <w:rPr>
          <w:rStyle w:val="1"/>
          <w:color w:val="000000"/>
          <w:sz w:val="28"/>
          <w:szCs w:val="28"/>
          <w:lang w:eastAsia="uk-UA"/>
        </w:rPr>
        <w:t>алантам</w:t>
      </w:r>
      <w:r w:rsidR="00472792">
        <w:rPr>
          <w:rStyle w:val="1"/>
          <w:color w:val="000000"/>
          <w:sz w:val="28"/>
          <w:szCs w:val="28"/>
          <w:lang w:val="uk-UA" w:eastAsia="uk-UA"/>
        </w:rPr>
        <w:t>ін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, фізостигмін, амізил, прозерін </w:t>
      </w:r>
      <w:r w:rsidR="00472792">
        <w:rPr>
          <w:rStyle w:val="1"/>
          <w:color w:val="000000"/>
          <w:sz w:val="28"/>
          <w:szCs w:val="28"/>
          <w:lang w:eastAsia="uk-UA"/>
        </w:rPr>
        <w:t>–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для медичної профілактики. Вважають, шо однієї таблетки одного з препаратів досить для захисту організму протягом 6-8 годин.</w:t>
      </w:r>
    </w:p>
    <w:p w:rsidR="00C2424D" w:rsidRPr="002D1680" w:rsidRDefault="00C2424D" w:rsidP="00340A5E">
      <w:pPr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Особи, які контактують з ФОС, підлягають щорічним профілактичним медичним оглядам з обов'язковим дослідженням активності холінестерази. Зниження активності цього </w:t>
      </w:r>
      <w:r w:rsidRPr="002D1680">
        <w:rPr>
          <w:rStyle w:val="1"/>
          <w:color w:val="000000"/>
          <w:sz w:val="28"/>
          <w:szCs w:val="28"/>
        </w:rPr>
        <w:t xml:space="preserve">фермента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на 25 % і більше є показанням для усунення робітника від подальшого контакту з ФОС. Протипоказаннями для роботи з цими препаратами є органічні захворювання </w:t>
      </w:r>
      <w:r w:rsidR="00472792">
        <w:rPr>
          <w:rStyle w:val="1"/>
          <w:color w:val="000000"/>
          <w:sz w:val="28"/>
          <w:szCs w:val="28"/>
          <w:lang w:val="uk-UA" w:eastAsia="uk-UA"/>
        </w:rPr>
        <w:t>ЦН</w:t>
      </w:r>
      <w:r w:rsidRPr="002D1680">
        <w:rPr>
          <w:rStyle w:val="1"/>
          <w:color w:val="000000"/>
          <w:sz w:val="28"/>
          <w:szCs w:val="28"/>
          <w:lang w:val="uk-UA" w:eastAsia="uk-UA"/>
        </w:rPr>
        <w:t>С, органів дихання, ШКТ, печінки, нирок, ВСД.</w:t>
      </w:r>
    </w:p>
    <w:p w:rsidR="001171A9" w:rsidRPr="00661C05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Хлоровані вуглеводні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одними з найбільш токсичних продуктів, широко використовуються в побуті та промисловості.</w:t>
      </w:r>
    </w:p>
    <w:p w:rsidR="001171A9" w:rsidRPr="00661C05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Дихлоретан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 використовують в побуті як засіб для склеювання пластмас, універсальний розчинник. Він входить </w:t>
      </w:r>
      <w:proofErr w:type="gramStart"/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клеїв. Летальна доза – від 10 – 15мл. Госпітальна летальність при отруєннях цією речовиною становить 30 – 80%, при розвитку екзотокс</w:t>
      </w:r>
      <w:r w:rsidR="00CC1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C1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шоку – до 98%.</w:t>
      </w:r>
    </w:p>
    <w:p w:rsidR="001171A9" w:rsidRPr="00661C05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Шляхи надходження – пероральний, інгаляційний, черезшкірний. Найбільш частий шлях надходження – пероральний. При пероральному отруєнні переважає ураження печінки, при інгаляційному – нирок.</w:t>
      </w:r>
    </w:p>
    <w:p w:rsidR="001171A9" w:rsidRPr="00661C05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Дихлоретан швидко всмоктується в травному каналі і вже через 4 – 6 год основна маса метаболітів дихлоретану фіксується в тканинах, багатих ліпідами: ЦНС, печінки, жирової тканини.</w:t>
      </w:r>
    </w:p>
    <w:p w:rsidR="001171A9" w:rsidRPr="00541ECB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4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Токсичний ефект дихлоретану визначається процесами «летального синтезу», тобто продукти його біотрансформації в організмі (монохлор</w:t>
      </w:r>
      <w:r w:rsidR="00CC1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оцтова</w:t>
      </w:r>
      <w:r w:rsidRPr="00424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кислота, хлоретанол) значно токсичніш</w:t>
      </w:r>
      <w:r w:rsidR="00CC1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24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самого дихлоретану. </w:t>
      </w:r>
      <w:r w:rsidRPr="00541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Значну роль у механізмі токсичної дії як дихлоретану, так і інших хлорованих вуглеводнів, грають вільні радикали і процеси вільно-радикального окислення з переходом ліпідів в перекисне окислення, причому процеси незворотного пошкодження гепатоцитів наростають як сніжний ком і вже не залежать від наявності токсиканту в організмі.</w:t>
      </w:r>
    </w:p>
    <w:p w:rsidR="001171A9" w:rsidRPr="00541ECB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4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Продукти біотрансформації дихлоретану надають переважно токсичну дію на клітинні мембрани і внутрішньоклітинні структури, викликаючи цитоліз клітин. </w:t>
      </w:r>
      <w:r w:rsidRPr="00541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Найбільше страждають ендотелій судин і гепатоцити. Підвищення проникності судинної стінки, ураження травного каналу з явищами вираженого гастроентериту призводять до абсолютної гіповолемії – основної ланки патогенезу екзотокс</w:t>
      </w:r>
      <w:r w:rsidR="00CC1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41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CC1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</w:t>
      </w:r>
      <w:r w:rsidRPr="00541E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шоку.</w:t>
      </w:r>
    </w:p>
    <w:p w:rsidR="001171A9" w:rsidRPr="00661C05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Природний шлях детоксикації дихлоретану в організмі полягає в з’єднанні його з відновленим глутатіоном печінки, в результаті чого утворюються малотоксичні </w:t>
      </w:r>
      <w:r w:rsidR="00F07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похідні </w:t>
      </w:r>
      <w:r w:rsidRPr="00424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меркаптурової кислоти. 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зменшенні запасів ендогенного глутатіону до 20% і менше розвиваються центролобулярн</w:t>
      </w:r>
      <w:r w:rsidR="00F07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некрози печінки.</w:t>
      </w:r>
    </w:p>
    <w:p w:rsidR="001171A9" w:rsidRPr="00661C05" w:rsidRDefault="001171A9" w:rsidP="00424BAD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 гострого отруєння дихлоретаном залежить від прийнятої дози. При дозі до 50 мл протягом 30 – 60 хв після надходження в організм дихлоретану відзначаються симптоми ураження ЦНС (ейфорія, головний біль, запаморочення), травної системи (нудота, блювота, частий рідкий стілець), явища екзотокс</w:t>
      </w:r>
      <w:r w:rsidR="00F07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07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шоку (тахікардія, зниження артеріального тиску і центрального венозного тиску).</w:t>
      </w:r>
    </w:p>
    <w:p w:rsidR="001171A9" w:rsidRPr="00661C05" w:rsidRDefault="001171A9" w:rsidP="00424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дозі більше 50 – 100 мл дуже швидко настає гноблення свідомості аж </w:t>
      </w:r>
      <w:proofErr w:type="gramStart"/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коматозного стану</w:t>
      </w:r>
      <w:proofErr w:type="gramEnd"/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, швидко розвивається екзотокс</w:t>
      </w:r>
      <w:r w:rsidR="00F07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07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ний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шок.</w:t>
      </w:r>
    </w:p>
    <w:p w:rsidR="001171A9" w:rsidRPr="00661C05" w:rsidRDefault="001171A9" w:rsidP="0042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несвоєчасн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неадекватн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екзотокс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ний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 швидко прогресує, набуває декомпенсований характер і через 12 – 24 год закінчується летальним результатом. Якщо шок </w:t>
      </w:r>
      <w:r w:rsidR="00007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 компенсувати, то на 2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3-й добі з’являються ознаки токсичного гепатопатіі, яка згодом може стати причиною смерті.</w:t>
      </w:r>
    </w:p>
    <w:p w:rsidR="001171A9" w:rsidRPr="00661C05" w:rsidRDefault="001171A9" w:rsidP="00424B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Лікування. 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Промивання шлунка роблять через кожні 2 – 4 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Призначають ентерос</w:t>
      </w:r>
      <w:r w:rsidR="00007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орбент – всередину по 0,5 – 1 г/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кг маси тіла, вазелінов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0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олію</w:t>
      </w:r>
      <w:r w:rsidR="0000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всередину по 2 – 3 мл/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кг маси тіла, кортико-с</w:t>
      </w:r>
      <w:r w:rsidR="000078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тероїдні препарати – до 10 мг/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кг маси тіла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масивну інфузійну терапію ізотонічними і кристалоїдними розчинами під контролем центрального венозного тиску (не більше 150 мм вод.ст.), 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лужну 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терапію (натрію гідрокарбонат, трісамін, «лактасол» тощо), альбумін – по 200 мл 10% розчину, ацетилцистеїн – по 300 мг / кг маси тіла на добу внутрішньовенно в першу добу після отруєння, вітамін Е – по 50 мг / кг маси тіла на добу внутрішньом’язово. Обов’язково проводять гемосорбцію (максимальний ефект – до 4 – 6 год з моменту прийому отрути). Якщо доза дихлоретану перевищує 1 мл / кг маси тіла, гемосорбцію поєднують з гемодіалізом.</w:t>
      </w:r>
    </w:p>
    <w:p w:rsidR="001171A9" w:rsidRDefault="001171A9" w:rsidP="00617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78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Чотирихлористий вуглець.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Ця речовина широко викор</w:t>
      </w:r>
      <w:r w:rsidR="000078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истовують в побуті як розчинник, плямовивідник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Летальна доза – від 5 – 10 мл. Механізм токсичної дії чотирихлористого вуглецю подібний з таким при отруєнні дихлоретаном, однак є певні відмінності. Набагато більш виражений механізм утворення вільних радикалів, значно менш виражений – екзотокс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ний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шок, але важче протікають ураження печінки та нирок.</w:t>
      </w:r>
      <w:r w:rsidR="00007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61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 отруєння та лікування такі ж, як і при отруєнні дихлоретаном.</w:t>
      </w:r>
    </w:p>
    <w:p w:rsidR="00541ECB" w:rsidRPr="00541ECB" w:rsidRDefault="00541ECB" w:rsidP="006171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7101" w:rsidRPr="00617101" w:rsidRDefault="00617101" w:rsidP="0061710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617101">
        <w:rPr>
          <w:b/>
          <w:sz w:val="28"/>
          <w:szCs w:val="28"/>
          <w:lang w:val="uk-UA"/>
        </w:rPr>
        <w:t>Кров’яні отрути.</w:t>
      </w:r>
    </w:p>
    <w:p w:rsidR="00E9178F" w:rsidRPr="00661C05" w:rsidRDefault="00E9178F" w:rsidP="00617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04">
        <w:rPr>
          <w:sz w:val="28"/>
          <w:szCs w:val="28"/>
          <w:lang w:val="uk-UA"/>
        </w:rPr>
        <w:t xml:space="preserve">Кров однією з перших систем організму відповідає на дію різноманітних факторів зовнішнього середовища, в тому числі і професійних. </w:t>
      </w:r>
      <w:r w:rsidRPr="00661C05">
        <w:rPr>
          <w:sz w:val="28"/>
          <w:szCs w:val="28"/>
        </w:rPr>
        <w:t>Відповідні реакції можуть носити як загальний, так і специфічний характер. Загальні гематологічні реакції проявляються однотипними змінами периферичної крові незалежно від характеру токсичного агента, який подіяв на організм. До загальних гематологічних реакцій відносять: нейтрофільний лейкоцитоз зі зсувом формули вліво, еозинофілопенію, лімфопенію, збільшення кількості моноцитів. Вважають, що перераховані реакції є проявом включення захисних механізмів організму на дію отрути.</w:t>
      </w:r>
    </w:p>
    <w:p w:rsidR="00E9178F" w:rsidRPr="00661C05" w:rsidRDefault="00E9178F" w:rsidP="00617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1C05">
        <w:rPr>
          <w:sz w:val="28"/>
          <w:szCs w:val="28"/>
        </w:rPr>
        <w:t>При дії конкретного токсичного фактору (свинець, бензол тощо) виникають специфічні, притаманні лише цій інтоксикації, зміни крові.</w:t>
      </w:r>
    </w:p>
    <w:p w:rsidR="00122EE0" w:rsidRDefault="00122EE0" w:rsidP="00122EE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9178F" w:rsidRPr="00122EE0">
        <w:rPr>
          <w:sz w:val="28"/>
          <w:szCs w:val="28"/>
          <w:lang w:val="uk-UA"/>
        </w:rPr>
        <w:t xml:space="preserve">Токсичні речовини, які переважно впливають на систему крові, можна умовно поділити на декілька груп: </w:t>
      </w:r>
    </w:p>
    <w:p w:rsidR="00122EE0" w:rsidRDefault="00E9178F" w:rsidP="00122EE0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122EE0">
        <w:rPr>
          <w:sz w:val="28"/>
          <w:szCs w:val="28"/>
          <w:lang w:val="uk-UA"/>
        </w:rPr>
        <w:t xml:space="preserve">речовини, які викликають депресію гемопоезу (ароматичні вуглеводні); </w:t>
      </w:r>
    </w:p>
    <w:p w:rsidR="00122EE0" w:rsidRDefault="00E9178F" w:rsidP="00122EE0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122EE0">
        <w:rPr>
          <w:sz w:val="28"/>
          <w:szCs w:val="28"/>
          <w:lang w:val="uk-UA"/>
        </w:rPr>
        <w:t xml:space="preserve">речовини, які викликають порушення синтезу порфіринів і гему (свинець і його сполуки); </w:t>
      </w:r>
    </w:p>
    <w:p w:rsidR="00122EE0" w:rsidRDefault="00E9178F" w:rsidP="00122EE0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122EE0">
        <w:rPr>
          <w:sz w:val="28"/>
          <w:szCs w:val="28"/>
          <w:lang w:val="uk-UA"/>
        </w:rPr>
        <w:t xml:space="preserve">токсичні речовини, які призводять до утворення в крові патологічного пігменту метгемоглобіну (ароматичні аміно- і нітросполуки бензольного ряду, деякі медикаменти, а також окислювачі, зокрема бертолетова сіль, кров'яна сіль тощо), карбоксигемоглобін-утворювачі (оксид вуглецю); </w:t>
      </w:r>
    </w:p>
    <w:p w:rsidR="00E9178F" w:rsidRPr="00122EE0" w:rsidRDefault="00E9178F" w:rsidP="00122EE0">
      <w:pPr>
        <w:pStyle w:val="a3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  <w:lang w:val="uk-UA"/>
        </w:rPr>
      </w:pPr>
      <w:r w:rsidRPr="00122EE0">
        <w:rPr>
          <w:sz w:val="28"/>
          <w:szCs w:val="28"/>
          <w:lang w:val="uk-UA"/>
        </w:rPr>
        <w:t>гемолітичні отрути, такі як миш'яковистий водень, фенілгідразин, толуолендіамін, гідроперекис ізопропілбензолу, оцтова есенція і бертолетова сіль при попаданні їх в організм через шлунково-кишковий тракт.</w:t>
      </w:r>
    </w:p>
    <w:p w:rsidR="00661C05" w:rsidRPr="00122EE0" w:rsidRDefault="00661C05" w:rsidP="00820244">
      <w:pPr>
        <w:pStyle w:val="71"/>
        <w:shd w:val="clear" w:color="auto" w:fill="auto"/>
        <w:spacing w:line="240" w:lineRule="auto"/>
        <w:ind w:firstLine="560"/>
        <w:rPr>
          <w:i/>
          <w:sz w:val="28"/>
          <w:szCs w:val="28"/>
          <w:lang w:val="uk-UA"/>
        </w:rPr>
      </w:pPr>
      <w:r w:rsidRPr="00122EE0">
        <w:rPr>
          <w:rStyle w:val="7"/>
          <w:bCs/>
          <w:i/>
          <w:color w:val="000000"/>
          <w:sz w:val="28"/>
          <w:szCs w:val="28"/>
          <w:lang w:val="uk-UA" w:eastAsia="uk-UA"/>
        </w:rPr>
        <w:t>Отруєння оксидом вуглецю</w:t>
      </w:r>
    </w:p>
    <w:p w:rsidR="00661C05" w:rsidRPr="00A75593" w:rsidRDefault="006A12F2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  <w:lang w:val="uk-UA"/>
        </w:rPr>
      </w:pPr>
      <w:r w:rsidRPr="00541ECB">
        <w:rPr>
          <w:rStyle w:val="1"/>
          <w:color w:val="000000"/>
          <w:sz w:val="28"/>
          <w:szCs w:val="28"/>
          <w:lang w:val="uk-UA" w:eastAsia="uk-UA"/>
        </w:rPr>
        <w:t>Оксид вуглецю (моноокс</w:t>
      </w:r>
      <w:r>
        <w:rPr>
          <w:rStyle w:val="1"/>
          <w:color w:val="000000"/>
          <w:sz w:val="28"/>
          <w:szCs w:val="28"/>
          <w:lang w:val="uk-UA" w:eastAsia="uk-UA"/>
        </w:rPr>
        <w:t>ид</w:t>
      </w:r>
      <w:r w:rsidR="00661C05" w:rsidRPr="00541ECB">
        <w:rPr>
          <w:rStyle w:val="1"/>
          <w:color w:val="000000"/>
          <w:sz w:val="28"/>
          <w:szCs w:val="28"/>
          <w:lang w:val="uk-UA" w:eastAsia="uk-UA"/>
        </w:rPr>
        <w:t xml:space="preserve"> вуглецю, чадний газ) утворюється при неповному згоранні вуглецевомістких матеріалів. 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Отруєння можливі в хімічній промисловості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–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 при виробництві різних </w:t>
      </w:r>
      <w:r w:rsidRPr="00A75593">
        <w:rPr>
          <w:rStyle w:val="a9"/>
          <w:b w:val="0"/>
          <w:color w:val="000000"/>
          <w:sz w:val="28"/>
          <w:szCs w:val="28"/>
          <w:lang w:val="uk-UA" w:eastAsia="uk-UA"/>
        </w:rPr>
        <w:t>вуглевод</w:t>
      </w:r>
      <w:r>
        <w:rPr>
          <w:rStyle w:val="a9"/>
          <w:b w:val="0"/>
          <w:color w:val="000000"/>
          <w:sz w:val="28"/>
          <w:szCs w:val="28"/>
          <w:lang w:val="uk-UA" w:eastAsia="uk-UA"/>
        </w:rPr>
        <w:t>ів</w:t>
      </w:r>
      <w:r w:rsidR="00661C05" w:rsidRPr="00A75593">
        <w:rPr>
          <w:rStyle w:val="a9"/>
          <w:b w:val="0"/>
          <w:color w:val="000000"/>
          <w:sz w:val="28"/>
          <w:szCs w:val="28"/>
          <w:lang w:val="uk-UA" w:eastAsia="uk-UA"/>
        </w:rPr>
        <w:t>,</w:t>
      </w:r>
      <w:r w:rsidR="00661C05" w:rsidRPr="00A75593">
        <w:rPr>
          <w:rStyle w:val="a9"/>
          <w:color w:val="000000"/>
          <w:sz w:val="28"/>
          <w:szCs w:val="28"/>
          <w:lang w:val="uk-UA" w:eastAsia="uk-UA"/>
        </w:rPr>
        <w:t xml:space="preserve">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спиртів</w:t>
      </w:r>
      <w:r>
        <w:rPr>
          <w:rStyle w:val="1"/>
          <w:color w:val="000000"/>
          <w:sz w:val="28"/>
          <w:szCs w:val="28"/>
          <w:lang w:val="uk-UA" w:eastAsia="uk-UA"/>
        </w:rPr>
        <w:t>,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1"/>
          <w:color w:val="000000"/>
          <w:sz w:val="28"/>
          <w:szCs w:val="28"/>
          <w:lang w:val="uk-UA" w:eastAsia="uk-UA"/>
        </w:rPr>
        <w:t>ал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ьде</w:t>
      </w:r>
      <w:r>
        <w:rPr>
          <w:rStyle w:val="1"/>
          <w:color w:val="000000"/>
          <w:sz w:val="28"/>
          <w:szCs w:val="28"/>
          <w:lang w:val="uk-UA" w:eastAsia="uk-UA"/>
        </w:rPr>
        <w:t>гі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дів, ефірів; гірничій </w:t>
      </w:r>
      <w:r w:rsidRPr="00A75593">
        <w:rPr>
          <w:rStyle w:val="a9"/>
          <w:b w:val="0"/>
          <w:color w:val="000000"/>
          <w:sz w:val="28"/>
          <w:szCs w:val="28"/>
          <w:lang w:val="uk-UA" w:eastAsia="uk-UA"/>
        </w:rPr>
        <w:t>–</w:t>
      </w:r>
      <w:r>
        <w:rPr>
          <w:rStyle w:val="a9"/>
          <w:b w:val="0"/>
          <w:color w:val="000000"/>
          <w:sz w:val="28"/>
          <w:szCs w:val="28"/>
          <w:lang w:val="uk-UA" w:eastAsia="uk-UA"/>
        </w:rPr>
        <w:t xml:space="preserve"> </w:t>
      </w:r>
      <w:r w:rsidR="00661C05" w:rsidRPr="00A75593">
        <w:rPr>
          <w:rStyle w:val="a9"/>
          <w:b w:val="0"/>
          <w:color w:val="000000"/>
          <w:sz w:val="28"/>
          <w:szCs w:val="28"/>
          <w:lang w:val="uk-UA" w:eastAsia="uk-UA"/>
        </w:rPr>
        <w:t>при</w:t>
      </w:r>
      <w:r w:rsidR="00661C05" w:rsidRPr="00A75593">
        <w:rPr>
          <w:rStyle w:val="a9"/>
          <w:color w:val="000000"/>
          <w:sz w:val="28"/>
          <w:szCs w:val="28"/>
          <w:lang w:val="uk-UA" w:eastAsia="uk-UA"/>
        </w:rPr>
        <w:t xml:space="preserve"> 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>буро</w:t>
      </w:r>
      <w:r>
        <w:rPr>
          <w:rStyle w:val="1"/>
          <w:color w:val="000000"/>
          <w:sz w:val="28"/>
          <w:szCs w:val="28"/>
          <w:lang w:val="uk-UA" w:eastAsia="uk-UA"/>
        </w:rPr>
        <w:t>пі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дривних роботах; металургійній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–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 при виплавленні та 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lastRenderedPageBreak/>
        <w:t>обробці гарячого ме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талу: у вугільній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–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 при підземних пожежах; при ремонті автотранспорту, а також </w:t>
      </w:r>
      <w:r w:rsidR="00661C05" w:rsidRPr="00A75593">
        <w:rPr>
          <w:color w:val="000000"/>
          <w:sz w:val="28"/>
          <w:szCs w:val="28"/>
          <w:lang w:val="uk-UA" w:eastAsia="uk-UA"/>
        </w:rPr>
        <w:t>в побут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і: при </w:t>
      </w:r>
      <w:r w:rsidR="00661C05" w:rsidRPr="00A75593">
        <w:rPr>
          <w:rStyle w:val="a9"/>
          <w:b w:val="0"/>
          <w:color w:val="000000"/>
          <w:sz w:val="28"/>
          <w:szCs w:val="28"/>
          <w:lang w:val="uk-UA" w:eastAsia="uk-UA"/>
        </w:rPr>
        <w:t xml:space="preserve">неправильному 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використанні газу і пічного опалення. Інтоксикації окисом вуглецю можуть виникати у </w:t>
      </w:r>
      <w:r w:rsidR="00661C05" w:rsidRPr="00A75593">
        <w:rPr>
          <w:color w:val="000000"/>
          <w:sz w:val="28"/>
          <w:szCs w:val="28"/>
          <w:lang w:val="uk-UA" w:eastAsia="uk-UA"/>
        </w:rPr>
        <w:t>автослю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>сарів, операторів машин, робітників котелень, пожежників, шахтарів, регулюваль</w:t>
      </w:r>
      <w:r>
        <w:rPr>
          <w:rStyle w:val="1"/>
          <w:color w:val="000000"/>
          <w:sz w:val="28"/>
          <w:szCs w:val="28"/>
          <w:lang w:val="uk-UA" w:eastAsia="uk-UA"/>
        </w:rPr>
        <w:t>н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икі</w:t>
      </w:r>
      <w:r>
        <w:rPr>
          <w:rStyle w:val="1"/>
          <w:color w:val="000000"/>
          <w:sz w:val="28"/>
          <w:szCs w:val="28"/>
          <w:lang w:val="uk-UA" w:eastAsia="uk-UA"/>
        </w:rPr>
        <w:t>в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661C05" w:rsidRPr="00A75593">
        <w:rPr>
          <w:rStyle w:val="1"/>
          <w:color w:val="000000"/>
          <w:sz w:val="28"/>
          <w:szCs w:val="28"/>
          <w:lang w:val="uk-UA"/>
        </w:rPr>
        <w:t xml:space="preserve">дорожного 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руху, </w:t>
      </w:r>
      <w:r w:rsidR="00661C05" w:rsidRPr="00A75593">
        <w:rPr>
          <w:rStyle w:val="a9"/>
          <w:b w:val="0"/>
          <w:color w:val="000000"/>
          <w:sz w:val="28"/>
          <w:szCs w:val="28"/>
          <w:lang w:val="uk-UA" w:eastAsia="uk-UA"/>
        </w:rPr>
        <w:t xml:space="preserve">хіміків, електрогазозварювальників,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 xml:space="preserve">а в </w:t>
      </w:r>
      <w:r>
        <w:rPr>
          <w:rStyle w:val="1"/>
          <w:color w:val="000000"/>
          <w:sz w:val="28"/>
          <w:szCs w:val="28"/>
          <w:lang w:val="uk-UA" w:eastAsia="uk-UA"/>
        </w:rPr>
        <w:t>с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ільському господарстві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–</w:t>
      </w:r>
      <w:r w:rsidR="00661C05" w:rsidRPr="00A75593">
        <w:rPr>
          <w:rStyle w:val="1"/>
          <w:color w:val="000000"/>
          <w:sz w:val="28"/>
          <w:szCs w:val="28"/>
          <w:lang w:val="uk-UA" w:eastAsia="uk-UA"/>
        </w:rPr>
        <w:t xml:space="preserve"> у трактористів, робітників теплиць, машиноремонтних майстерень.</w:t>
      </w:r>
    </w:p>
    <w:p w:rsidR="00661C05" w:rsidRPr="00642406" w:rsidRDefault="006A12F2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</w:rPr>
      </w:pPr>
      <w:r w:rsidRPr="006A12F2">
        <w:rPr>
          <w:rStyle w:val="a8"/>
          <w:i w:val="0"/>
          <w:color w:val="000000"/>
          <w:sz w:val="28"/>
          <w:szCs w:val="28"/>
          <w:lang w:val="uk-UA" w:eastAsia="uk-UA"/>
        </w:rPr>
        <w:t>Оксид</w:t>
      </w:r>
      <w:r w:rsidR="00661C05" w:rsidRPr="006A12F2">
        <w:rPr>
          <w:rStyle w:val="1"/>
          <w:color w:val="000000"/>
          <w:sz w:val="28"/>
          <w:szCs w:val="28"/>
          <w:lang w:eastAsia="uk-UA"/>
        </w:rPr>
        <w:t xml:space="preserve"> </w:t>
      </w:r>
      <w:r w:rsidR="00661C05" w:rsidRPr="006A12F2">
        <w:rPr>
          <w:rStyle w:val="a9"/>
          <w:b w:val="0"/>
          <w:color w:val="000000"/>
          <w:sz w:val="28"/>
          <w:szCs w:val="28"/>
          <w:lang w:eastAsia="uk-UA"/>
        </w:rPr>
        <w:t xml:space="preserve">вуглецю </w:t>
      </w:r>
      <w:r w:rsidR="00661C05" w:rsidRPr="006A12F2">
        <w:rPr>
          <w:rStyle w:val="a9"/>
          <w:b w:val="0"/>
          <w:color w:val="000000"/>
          <w:sz w:val="28"/>
          <w:szCs w:val="28"/>
        </w:rPr>
        <w:t xml:space="preserve">(СО) </w:t>
      </w:r>
      <w:r w:rsidR="00820244">
        <w:rPr>
          <w:rStyle w:val="1"/>
          <w:color w:val="000000"/>
          <w:sz w:val="28"/>
          <w:szCs w:val="28"/>
          <w:lang w:eastAsia="uk-UA"/>
        </w:rPr>
        <w:t>–</w:t>
      </w:r>
      <w:r w:rsidR="00661C05" w:rsidRPr="006A12F2">
        <w:rPr>
          <w:rStyle w:val="1"/>
          <w:color w:val="000000"/>
          <w:sz w:val="28"/>
          <w:szCs w:val="28"/>
          <w:lang w:eastAsia="uk-UA"/>
        </w:rPr>
        <w:t xml:space="preserve"> безбарвний таз без запа</w:t>
      </w:r>
      <w:r w:rsidR="00661C05" w:rsidRPr="00642406">
        <w:rPr>
          <w:rStyle w:val="1"/>
          <w:color w:val="000000"/>
          <w:sz w:val="28"/>
          <w:szCs w:val="28"/>
          <w:lang w:eastAsia="uk-UA"/>
        </w:rPr>
        <w:t>ху, малорозчинний у воді. Молекулярн</w:t>
      </w:r>
      <w:r w:rsidR="00820244">
        <w:rPr>
          <w:rStyle w:val="1"/>
          <w:color w:val="000000"/>
          <w:sz w:val="28"/>
          <w:szCs w:val="28"/>
          <w:lang w:eastAsia="uk-UA"/>
        </w:rPr>
        <w:t>а маса 28,01</w:t>
      </w:r>
      <w:r w:rsidR="00820244">
        <w:rPr>
          <w:rStyle w:val="1"/>
          <w:color w:val="000000"/>
          <w:sz w:val="28"/>
          <w:szCs w:val="28"/>
          <w:lang w:val="uk-UA" w:eastAsia="uk-UA"/>
        </w:rPr>
        <w:t>,</w:t>
      </w:r>
      <w:r w:rsidR="00661C05" w:rsidRPr="00642406">
        <w:rPr>
          <w:rStyle w:val="1"/>
          <w:color w:val="000000"/>
          <w:sz w:val="28"/>
          <w:szCs w:val="28"/>
          <w:lang w:eastAsia="uk-UA"/>
        </w:rPr>
        <w:t xml:space="preserve"> температура кипіння 190 °С, щільність 0,97, горить синюватим полум'ям.</w:t>
      </w:r>
    </w:p>
    <w:p w:rsidR="00661C05" w:rsidRPr="00820244" w:rsidRDefault="00661C05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  <w:lang w:val="uk-UA"/>
        </w:rPr>
      </w:pPr>
      <w:r w:rsidRPr="00642406">
        <w:rPr>
          <w:rStyle w:val="1"/>
          <w:color w:val="000000"/>
          <w:sz w:val="28"/>
          <w:szCs w:val="28"/>
          <w:lang w:eastAsia="uk-UA"/>
        </w:rPr>
        <w:t>Гострі отруєння оксидом вуглецю в структурі інгаляційних отруєнь займають одне з перших місць, а в ст</w:t>
      </w:r>
      <w:r w:rsidR="00820244">
        <w:rPr>
          <w:rStyle w:val="1"/>
          <w:color w:val="000000"/>
          <w:sz w:val="28"/>
          <w:szCs w:val="28"/>
          <w:lang w:eastAsia="uk-UA"/>
        </w:rPr>
        <w:t>руктурі смертності складають 17</w:t>
      </w:r>
      <w:r w:rsidR="00820244">
        <w:rPr>
          <w:rStyle w:val="1"/>
          <w:color w:val="000000"/>
          <w:sz w:val="28"/>
          <w:szCs w:val="28"/>
          <w:lang w:val="uk-UA" w:eastAsia="uk-UA"/>
        </w:rPr>
        <w:t>,</w:t>
      </w:r>
      <w:r w:rsidRPr="00642406">
        <w:rPr>
          <w:rStyle w:val="1"/>
          <w:color w:val="000000"/>
          <w:sz w:val="28"/>
          <w:szCs w:val="28"/>
          <w:lang w:eastAsia="uk-UA"/>
        </w:rPr>
        <w:t xml:space="preserve">5 % від загальної кількості смертельних отруєнь. Гранично допустима концентрація </w:t>
      </w:r>
      <w:r w:rsidRPr="00642406">
        <w:rPr>
          <w:rStyle w:val="1"/>
          <w:color w:val="000000"/>
          <w:sz w:val="28"/>
          <w:szCs w:val="28"/>
        </w:rPr>
        <w:t xml:space="preserve">СО </w:t>
      </w:r>
      <w:r w:rsidRPr="00642406">
        <w:rPr>
          <w:rStyle w:val="1"/>
          <w:color w:val="000000"/>
          <w:sz w:val="28"/>
          <w:szCs w:val="28"/>
          <w:lang w:eastAsia="uk-UA"/>
        </w:rPr>
        <w:t>в повітрі роб</w:t>
      </w:r>
      <w:r w:rsidR="00820244">
        <w:rPr>
          <w:rStyle w:val="1"/>
          <w:color w:val="000000"/>
          <w:sz w:val="28"/>
          <w:szCs w:val="28"/>
          <w:lang w:eastAsia="uk-UA"/>
        </w:rPr>
        <w:t>очих приміщень складає 20 мг/м</w:t>
      </w:r>
      <w:r w:rsidR="00820244" w:rsidRPr="00820244">
        <w:rPr>
          <w:rStyle w:val="1"/>
          <w:color w:val="000000"/>
          <w:sz w:val="28"/>
          <w:szCs w:val="28"/>
          <w:vertAlign w:val="superscript"/>
          <w:lang w:val="uk-UA" w:eastAsia="uk-UA"/>
        </w:rPr>
        <w:t>3</w:t>
      </w:r>
      <w:r w:rsidR="00820244">
        <w:rPr>
          <w:rStyle w:val="1"/>
          <w:color w:val="000000"/>
          <w:sz w:val="28"/>
          <w:szCs w:val="28"/>
          <w:lang w:val="uk-UA" w:eastAsia="uk-UA"/>
        </w:rPr>
        <w:t>.</w:t>
      </w:r>
    </w:p>
    <w:p w:rsidR="00E35CE1" w:rsidRDefault="00661C05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642406">
        <w:rPr>
          <w:rStyle w:val="1"/>
          <w:color w:val="000000"/>
          <w:sz w:val="28"/>
          <w:szCs w:val="28"/>
          <w:lang w:eastAsia="uk-UA"/>
        </w:rPr>
        <w:t xml:space="preserve">Доведено, шо кожен грам гемоглобіну може зв'язати 1,34 мл кисню або </w:t>
      </w:r>
      <w:r w:rsidRPr="00642406">
        <w:rPr>
          <w:rStyle w:val="1"/>
          <w:color w:val="000000"/>
          <w:sz w:val="28"/>
          <w:szCs w:val="28"/>
        </w:rPr>
        <w:t xml:space="preserve">СО, </w:t>
      </w:r>
      <w:r w:rsidRPr="00642406">
        <w:rPr>
          <w:rStyle w:val="1"/>
          <w:color w:val="000000"/>
          <w:sz w:val="28"/>
          <w:szCs w:val="28"/>
          <w:lang w:eastAsia="uk-UA"/>
        </w:rPr>
        <w:t xml:space="preserve">але спорідненість </w:t>
      </w:r>
      <w:r w:rsidRPr="00642406">
        <w:rPr>
          <w:rStyle w:val="1"/>
          <w:color w:val="000000"/>
          <w:sz w:val="28"/>
          <w:szCs w:val="28"/>
        </w:rPr>
        <w:t xml:space="preserve">СО </w:t>
      </w:r>
      <w:r w:rsidRPr="00642406">
        <w:rPr>
          <w:rStyle w:val="1"/>
          <w:color w:val="000000"/>
          <w:sz w:val="28"/>
          <w:szCs w:val="28"/>
          <w:lang w:eastAsia="uk-UA"/>
        </w:rPr>
        <w:t xml:space="preserve">до гемоглобіну у 300-360 раз вища ніж кисню, тому інтоксикація може виникати навіть при великому парціальному тиску кисню в повітрі. Крім </w:t>
      </w:r>
      <w:r w:rsidRPr="00977DCD">
        <w:rPr>
          <w:rStyle w:val="1"/>
          <w:color w:val="000000"/>
          <w:sz w:val="28"/>
          <w:szCs w:val="28"/>
          <w:lang w:eastAsia="uk-UA"/>
        </w:rPr>
        <w:t>по</w:t>
      </w:r>
      <w:r w:rsidRPr="00977DCD">
        <w:rPr>
          <w:color w:val="000000"/>
          <w:sz w:val="28"/>
          <w:szCs w:val="28"/>
          <w:lang w:eastAsia="uk-UA"/>
        </w:rPr>
        <w:t>рушенн</w:t>
      </w:r>
      <w:r w:rsidRPr="00977DCD">
        <w:rPr>
          <w:rStyle w:val="1"/>
          <w:color w:val="000000"/>
          <w:sz w:val="28"/>
          <w:szCs w:val="28"/>
          <w:lang w:eastAsia="uk-UA"/>
        </w:rPr>
        <w:t xml:space="preserve">я системи доставки кисню до тканин, при інтоксикації </w:t>
      </w:r>
      <w:r w:rsidRPr="00977DCD">
        <w:rPr>
          <w:rStyle w:val="1"/>
          <w:color w:val="000000"/>
          <w:sz w:val="28"/>
          <w:szCs w:val="28"/>
        </w:rPr>
        <w:t xml:space="preserve">СО </w:t>
      </w:r>
      <w:r w:rsidRPr="00977DCD">
        <w:rPr>
          <w:rStyle w:val="1"/>
          <w:color w:val="000000"/>
          <w:sz w:val="28"/>
          <w:szCs w:val="28"/>
          <w:lang w:eastAsia="uk-UA"/>
        </w:rPr>
        <w:t>останній з’єднується</w:t>
      </w:r>
      <w:r w:rsidR="00977DCD">
        <w:rPr>
          <w:rStyle w:val="1"/>
          <w:color w:val="000000"/>
          <w:sz w:val="28"/>
          <w:szCs w:val="28"/>
          <w:lang w:eastAsia="uk-UA"/>
        </w:rPr>
        <w:t xml:space="preserve"> з клітинними системами, які містять "залізо</w:t>
      </w:r>
      <w:r w:rsidRPr="00977DCD">
        <w:rPr>
          <w:rStyle w:val="1"/>
          <w:color w:val="000000"/>
          <w:sz w:val="28"/>
          <w:szCs w:val="28"/>
          <w:lang w:eastAsia="uk-UA"/>
        </w:rPr>
        <w:t>"</w:t>
      </w:r>
      <w:r w:rsidR="00977DCD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977DCD">
        <w:rPr>
          <w:rStyle w:val="1"/>
          <w:color w:val="000000"/>
          <w:sz w:val="28"/>
          <w:szCs w:val="28"/>
          <w:lang w:eastAsia="uk-UA"/>
        </w:rPr>
        <w:t xml:space="preserve">(міоглобін, цитохромоксидаза, цитохром </w:t>
      </w:r>
      <w:r w:rsidRPr="00977DCD">
        <w:rPr>
          <w:rStyle w:val="a8"/>
          <w:color w:val="000000"/>
          <w:sz w:val="28"/>
          <w:szCs w:val="28"/>
        </w:rPr>
        <w:t>U</w:t>
      </w:r>
      <w:r w:rsidRPr="00977DCD">
        <w:rPr>
          <w:rStyle w:val="a8"/>
          <w:color w:val="000000"/>
          <w:sz w:val="28"/>
          <w:szCs w:val="28"/>
          <w:lang w:val="uk-UA"/>
        </w:rPr>
        <w:t>,</w:t>
      </w:r>
      <w:r w:rsidRPr="00977DCD">
        <w:rPr>
          <w:rStyle w:val="1"/>
          <w:color w:val="000000"/>
          <w:sz w:val="28"/>
          <w:szCs w:val="28"/>
        </w:rPr>
        <w:t xml:space="preserve"> цитохром </w:t>
      </w:r>
      <w:r w:rsidRPr="00977DCD">
        <w:rPr>
          <w:rStyle w:val="1"/>
          <w:color w:val="000000"/>
          <w:sz w:val="28"/>
          <w:szCs w:val="28"/>
          <w:lang w:eastAsia="uk-UA"/>
        </w:rPr>
        <w:t>Р450, каталаза, пероксидаза),</w:t>
      </w:r>
      <w:r w:rsidR="00977DCD">
        <w:rPr>
          <w:rStyle w:val="1"/>
          <w:color w:val="000000"/>
          <w:sz w:val="28"/>
          <w:szCs w:val="28"/>
          <w:lang w:eastAsia="uk-UA"/>
        </w:rPr>
        <w:t xml:space="preserve"> що призводить до гістотокс</w:t>
      </w:r>
      <w:r w:rsidR="00977DCD">
        <w:rPr>
          <w:rStyle w:val="1"/>
          <w:color w:val="000000"/>
          <w:sz w:val="28"/>
          <w:szCs w:val="28"/>
          <w:lang w:val="uk-UA" w:eastAsia="uk-UA"/>
        </w:rPr>
        <w:t xml:space="preserve">ичної гіпоксії. </w:t>
      </w:r>
      <w:r w:rsidR="00E35CE1">
        <w:rPr>
          <w:rStyle w:val="1"/>
          <w:color w:val="000000"/>
          <w:sz w:val="28"/>
          <w:szCs w:val="28"/>
          <w:lang w:val="uk-UA" w:eastAsia="uk-UA"/>
        </w:rPr>
        <w:t xml:space="preserve">В патогенезі отруєння оксидом вуглецю важливу роль </w:t>
      </w:r>
      <w:r w:rsidRPr="00E35CE1">
        <w:rPr>
          <w:rStyle w:val="1"/>
          <w:color w:val="000000"/>
          <w:sz w:val="28"/>
          <w:szCs w:val="28"/>
          <w:lang w:val="uk-UA" w:eastAsia="uk-UA"/>
        </w:rPr>
        <w:t>відіграє н</w:t>
      </w:r>
      <w:r w:rsidR="00E35CE1">
        <w:rPr>
          <w:rStyle w:val="1"/>
          <w:color w:val="000000"/>
          <w:sz w:val="28"/>
          <w:szCs w:val="28"/>
          <w:lang w:val="uk-UA" w:eastAsia="uk-UA"/>
        </w:rPr>
        <w:t>акопиченн</w:t>
      </w:r>
      <w:r w:rsidRPr="00E35CE1">
        <w:rPr>
          <w:rStyle w:val="1"/>
          <w:color w:val="000000"/>
          <w:sz w:val="28"/>
          <w:szCs w:val="28"/>
          <w:lang w:val="uk-UA" w:eastAsia="uk-UA"/>
        </w:rPr>
        <w:t xml:space="preserve">я в плазмі крові негемоглобінового заліза, яке може з'єднувати значну кількість </w:t>
      </w:r>
      <w:r w:rsidRPr="00E35CE1">
        <w:rPr>
          <w:rStyle w:val="1"/>
          <w:color w:val="000000"/>
          <w:sz w:val="28"/>
          <w:szCs w:val="28"/>
          <w:lang w:val="uk-UA"/>
        </w:rPr>
        <w:t xml:space="preserve">СО, </w:t>
      </w:r>
      <w:r w:rsidRPr="00E35CE1">
        <w:rPr>
          <w:rStyle w:val="1"/>
          <w:color w:val="000000"/>
          <w:sz w:val="28"/>
          <w:szCs w:val="28"/>
          <w:lang w:val="uk-UA" w:eastAsia="uk-UA"/>
        </w:rPr>
        <w:t xml:space="preserve">відволікаючи його від заліза гемоглобіну, і тим самим попереджує утворення НЬСО. </w:t>
      </w:r>
    </w:p>
    <w:p w:rsidR="00661C05" w:rsidRPr="00E35CE1" w:rsidRDefault="00661C05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  <w:lang w:val="uk-UA"/>
        </w:rPr>
      </w:pPr>
      <w:r w:rsidRPr="00E35CE1">
        <w:rPr>
          <w:rStyle w:val="1"/>
          <w:color w:val="000000"/>
          <w:sz w:val="28"/>
          <w:szCs w:val="28"/>
          <w:lang w:val="uk-UA" w:eastAsia="uk-UA"/>
        </w:rPr>
        <w:t>При отруєнні оксидом вуглецю кров забарвлюється в яскраво-червоний колір внаслідок значної кількості карбоксигемоглобіну і зниження концентрації редукованого гемоглобіну.</w:t>
      </w:r>
    </w:p>
    <w:p w:rsidR="00661C05" w:rsidRPr="006A545E" w:rsidRDefault="00661C05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</w:rPr>
      </w:pPr>
      <w:r w:rsidRPr="00642406">
        <w:rPr>
          <w:rStyle w:val="1"/>
          <w:color w:val="000000"/>
          <w:sz w:val="28"/>
          <w:szCs w:val="28"/>
          <w:lang w:eastAsia="uk-UA"/>
        </w:rPr>
        <w:t>Оксид вуглецю відноситься до групи кров'яних отрут. Проникаючи в кров</w:t>
      </w:r>
      <w:r w:rsidRPr="00642406">
        <w:rPr>
          <w:color w:val="000000"/>
          <w:sz w:val="28"/>
          <w:szCs w:val="28"/>
          <w:u w:val="single"/>
          <w:lang w:eastAsia="uk-UA"/>
        </w:rPr>
        <w:t xml:space="preserve">, </w:t>
      </w:r>
      <w:r w:rsidRPr="006A545E">
        <w:rPr>
          <w:color w:val="000000"/>
          <w:sz w:val="28"/>
          <w:szCs w:val="28"/>
        </w:rPr>
        <w:t xml:space="preserve">СО </w:t>
      </w:r>
      <w:r w:rsidRPr="006A545E">
        <w:rPr>
          <w:color w:val="000000"/>
          <w:sz w:val="28"/>
          <w:szCs w:val="28"/>
          <w:lang w:eastAsia="uk-UA"/>
        </w:rPr>
        <w:t>вст</w:t>
      </w:r>
      <w:r w:rsidRPr="006A545E">
        <w:rPr>
          <w:rStyle w:val="1"/>
          <w:color w:val="000000"/>
          <w:sz w:val="28"/>
          <w:szCs w:val="28"/>
          <w:lang w:eastAsia="uk-UA"/>
        </w:rPr>
        <w:t>упає</w:t>
      </w:r>
      <w:r w:rsidR="00D260D6">
        <w:rPr>
          <w:rStyle w:val="1"/>
          <w:color w:val="000000"/>
          <w:sz w:val="28"/>
          <w:szCs w:val="28"/>
          <w:lang w:eastAsia="uk-UA"/>
        </w:rPr>
        <w:t xml:space="preserve"> в реакцію з зшгізом гемомобіну</w:t>
      </w:r>
      <w:r w:rsidRPr="006A545E">
        <w:rPr>
          <w:rStyle w:val="1"/>
          <w:color w:val="000000"/>
          <w:sz w:val="28"/>
          <w:szCs w:val="28"/>
          <w:lang w:eastAsia="uk-UA"/>
        </w:rPr>
        <w:t xml:space="preserve"> і утворює стійку сполуку </w:t>
      </w:r>
      <w:r w:rsidR="00D260D6">
        <w:rPr>
          <w:rStyle w:val="1"/>
          <w:color w:val="000000"/>
          <w:sz w:val="28"/>
          <w:szCs w:val="28"/>
          <w:lang w:eastAsia="uk-UA"/>
        </w:rPr>
        <w:t>–</w:t>
      </w:r>
      <w:r w:rsidRPr="006A545E">
        <w:rPr>
          <w:rStyle w:val="1"/>
          <w:color w:val="000000"/>
          <w:sz w:val="28"/>
          <w:szCs w:val="28"/>
          <w:lang w:eastAsia="uk-UA"/>
        </w:rPr>
        <w:t xml:space="preserve"> карбоксигемоглобін (НЬСО), у зв'язку з чим пригнічу</w:t>
      </w:r>
      <w:r w:rsidR="00D260D6">
        <w:rPr>
          <w:rStyle w:val="1"/>
          <w:color w:val="000000"/>
          <w:sz w:val="28"/>
          <w:szCs w:val="28"/>
          <w:lang w:val="uk-UA" w:eastAsia="uk-UA"/>
        </w:rPr>
        <w:t>єт</w:t>
      </w:r>
      <w:r w:rsidR="00D260D6">
        <w:rPr>
          <w:rStyle w:val="1"/>
          <w:color w:val="000000"/>
          <w:sz w:val="28"/>
          <w:szCs w:val="28"/>
          <w:lang w:eastAsia="uk-UA"/>
        </w:rPr>
        <w:t>ься</w:t>
      </w:r>
      <w:r w:rsidR="00D260D6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D260D6">
        <w:rPr>
          <w:rStyle w:val="1"/>
          <w:color w:val="000000"/>
          <w:sz w:val="28"/>
          <w:szCs w:val="28"/>
          <w:lang w:eastAsia="uk-UA"/>
        </w:rPr>
        <w:t>транспортна систе</w:t>
      </w:r>
      <w:r w:rsidR="00D260D6">
        <w:rPr>
          <w:rStyle w:val="1"/>
          <w:color w:val="000000"/>
          <w:sz w:val="28"/>
          <w:szCs w:val="28"/>
          <w:lang w:val="uk-UA" w:eastAsia="uk-UA"/>
        </w:rPr>
        <w:t xml:space="preserve">ма кисню і розвивається </w:t>
      </w:r>
      <w:r w:rsidR="00D260D6">
        <w:rPr>
          <w:rStyle w:val="1"/>
          <w:color w:val="000000"/>
          <w:sz w:val="28"/>
          <w:szCs w:val="28"/>
          <w:lang w:eastAsia="uk-UA"/>
        </w:rPr>
        <w:t>стан гемічної гіпоксії з гі</w:t>
      </w:r>
      <w:r w:rsidR="00D260D6">
        <w:rPr>
          <w:rStyle w:val="1"/>
          <w:color w:val="000000"/>
          <w:sz w:val="28"/>
          <w:szCs w:val="28"/>
          <w:lang w:val="uk-UA" w:eastAsia="uk-UA"/>
        </w:rPr>
        <w:t>перкап</w:t>
      </w:r>
      <w:r w:rsidRPr="006A545E">
        <w:rPr>
          <w:rStyle w:val="1"/>
          <w:color w:val="000000"/>
          <w:sz w:val="28"/>
          <w:szCs w:val="28"/>
          <w:lang w:eastAsia="uk-UA"/>
        </w:rPr>
        <w:t>нією.</w:t>
      </w:r>
    </w:p>
    <w:p w:rsidR="00442A1D" w:rsidRPr="006A545E" w:rsidRDefault="00442A1D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</w:rPr>
      </w:pPr>
      <w:r w:rsidRPr="006A545E">
        <w:rPr>
          <w:rStyle w:val="1"/>
          <w:color w:val="000000"/>
          <w:sz w:val="28"/>
          <w:szCs w:val="28"/>
          <w:lang w:eastAsia="uk-UA"/>
        </w:rPr>
        <w:t xml:space="preserve">Слід зазначити, що в патогенезі отруєнь </w:t>
      </w:r>
      <w:r w:rsidRPr="00CF1904">
        <w:rPr>
          <w:rStyle w:val="a9"/>
          <w:b w:val="0"/>
          <w:color w:val="000000"/>
          <w:sz w:val="28"/>
          <w:szCs w:val="28"/>
        </w:rPr>
        <w:t>СО</w:t>
      </w:r>
      <w:r w:rsidRPr="006A545E">
        <w:rPr>
          <w:rStyle w:val="a9"/>
          <w:color w:val="000000"/>
          <w:sz w:val="28"/>
          <w:szCs w:val="28"/>
        </w:rPr>
        <w:t xml:space="preserve"> </w:t>
      </w:r>
      <w:r w:rsidRPr="006A545E">
        <w:rPr>
          <w:rStyle w:val="1"/>
          <w:color w:val="000000"/>
          <w:sz w:val="28"/>
          <w:szCs w:val="28"/>
          <w:lang w:eastAsia="uk-UA"/>
        </w:rPr>
        <w:t xml:space="preserve">приймають участь і інші фактори, зокрема рефлекторні реакції, обумовлені низьким парціальним тиском кисню, зміною pH, накопиченням продуктів </w:t>
      </w:r>
      <w:r w:rsidR="00CF1904">
        <w:rPr>
          <w:rStyle w:val="1"/>
          <w:color w:val="000000"/>
          <w:sz w:val="28"/>
          <w:szCs w:val="28"/>
          <w:lang w:val="uk-UA" w:eastAsia="uk-UA"/>
        </w:rPr>
        <w:t>п</w:t>
      </w:r>
      <w:r w:rsidRPr="006A545E">
        <w:rPr>
          <w:rStyle w:val="1"/>
          <w:color w:val="000000"/>
          <w:sz w:val="28"/>
          <w:szCs w:val="28"/>
          <w:lang w:eastAsia="uk-UA"/>
        </w:rPr>
        <w:t>ерекисного окислення ліпідів на інтерорецептори судин.</w:t>
      </w:r>
    </w:p>
    <w:p w:rsidR="00442A1D" w:rsidRPr="006A545E" w:rsidRDefault="00442A1D" w:rsidP="00820244">
      <w:pPr>
        <w:pStyle w:val="a6"/>
        <w:shd w:val="clear" w:color="auto" w:fill="auto"/>
        <w:spacing w:line="240" w:lineRule="auto"/>
        <w:ind w:right="80" w:firstLine="560"/>
        <w:jc w:val="both"/>
        <w:rPr>
          <w:sz w:val="28"/>
          <w:szCs w:val="28"/>
        </w:rPr>
      </w:pPr>
      <w:r w:rsidRPr="006A545E">
        <w:rPr>
          <w:rStyle w:val="1"/>
          <w:color w:val="000000"/>
          <w:sz w:val="28"/>
          <w:szCs w:val="28"/>
          <w:lang w:eastAsia="uk-UA"/>
        </w:rPr>
        <w:t>Спост</w:t>
      </w:r>
      <w:r w:rsidR="00810942">
        <w:rPr>
          <w:rStyle w:val="1"/>
          <w:color w:val="000000"/>
          <w:sz w:val="28"/>
          <w:szCs w:val="28"/>
          <w:lang w:val="uk-UA" w:eastAsia="uk-UA"/>
        </w:rPr>
        <w:t>ері</w:t>
      </w:r>
      <w:r w:rsidRPr="006A545E">
        <w:rPr>
          <w:rStyle w:val="1"/>
          <w:color w:val="000000"/>
          <w:sz w:val="28"/>
          <w:szCs w:val="28"/>
          <w:lang w:eastAsia="uk-UA"/>
        </w:rPr>
        <w:t>гаються гострі і хронічні інтоксикації оксидом вуглецю. Для гострої інтоксикації ха</w:t>
      </w:r>
      <w:r w:rsidR="00810942">
        <w:rPr>
          <w:rStyle w:val="1"/>
          <w:color w:val="000000"/>
          <w:sz w:val="28"/>
          <w:szCs w:val="28"/>
          <w:lang w:eastAsia="uk-UA"/>
        </w:rPr>
        <w:t>рактерний поліморфізм клінічних</w:t>
      </w:r>
      <w:r w:rsidR="00810942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6A545E">
        <w:rPr>
          <w:rStyle w:val="1"/>
          <w:color w:val="000000"/>
          <w:sz w:val="28"/>
          <w:szCs w:val="28"/>
          <w:lang w:eastAsia="uk-UA"/>
        </w:rPr>
        <w:t>проявів, вираженість яких залежить від концентрації газу в повітрі і вмісту НЬСО в крові.</w:t>
      </w:r>
    </w:p>
    <w:p w:rsidR="00E9178F" w:rsidRPr="006A545E" w:rsidRDefault="00642406" w:rsidP="00810942">
      <w:pPr>
        <w:spacing w:after="0" w:line="240" w:lineRule="auto"/>
        <w:ind w:firstLine="560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810942">
        <w:rPr>
          <w:rStyle w:val="1"/>
          <w:i/>
          <w:color w:val="000000"/>
          <w:sz w:val="28"/>
          <w:szCs w:val="28"/>
          <w:lang w:eastAsia="uk-UA"/>
        </w:rPr>
        <w:t>Гостре отруєння.</w:t>
      </w:r>
      <w:r w:rsidRPr="006A545E">
        <w:rPr>
          <w:rStyle w:val="1"/>
          <w:color w:val="000000"/>
          <w:sz w:val="28"/>
          <w:szCs w:val="28"/>
          <w:lang w:eastAsia="uk-UA"/>
        </w:rPr>
        <w:t xml:space="preserve"> Основними критеріями тяжкості гострого отруєння є збереження свідомості при огляді хворого</w:t>
      </w:r>
      <w:r w:rsidR="00516498" w:rsidRPr="006A545E">
        <w:rPr>
          <w:rStyle w:val="1"/>
          <w:color w:val="000000"/>
          <w:sz w:val="28"/>
          <w:szCs w:val="28"/>
          <w:lang w:val="uk-UA" w:eastAsia="uk-UA"/>
        </w:rPr>
        <w:t xml:space="preserve"> безпосередньо на місті пригоди. Виділяють 3 ступені інтоксикації: легку, середньої тяжкості і тяжку.</w:t>
      </w:r>
    </w:p>
    <w:p w:rsidR="00D65240" w:rsidRPr="004D5BD2" w:rsidRDefault="00D65240" w:rsidP="004D5BD2">
      <w:pPr>
        <w:pStyle w:val="a6"/>
        <w:shd w:val="clear" w:color="auto" w:fill="auto"/>
        <w:spacing w:line="240" w:lineRule="auto"/>
        <w:ind w:right="-1" w:firstLine="560"/>
        <w:jc w:val="both"/>
        <w:rPr>
          <w:sz w:val="28"/>
          <w:szCs w:val="28"/>
          <w:lang w:val="uk-UA"/>
        </w:rPr>
      </w:pPr>
      <w:r w:rsidRPr="006A545E">
        <w:rPr>
          <w:rStyle w:val="1"/>
          <w:color w:val="000000"/>
          <w:sz w:val="28"/>
          <w:szCs w:val="28"/>
          <w:lang w:val="uk-UA" w:eastAsia="uk-UA"/>
        </w:rPr>
        <w:t xml:space="preserve">Отруєння легкого ступеня. Хворі скаржаться на головний біль в ділянці лоба, запаморочення, </w:t>
      </w:r>
      <w:r w:rsidRPr="006A545E">
        <w:rPr>
          <w:color w:val="000000"/>
          <w:sz w:val="28"/>
          <w:szCs w:val="28"/>
          <w:lang w:val="uk-UA" w:eastAsia="uk-UA"/>
        </w:rPr>
        <w:t>нудоту, блювання, р</w:t>
      </w:r>
      <w:r w:rsidRPr="006A545E">
        <w:rPr>
          <w:rStyle w:val="1"/>
          <w:color w:val="000000"/>
          <w:sz w:val="28"/>
          <w:szCs w:val="28"/>
          <w:lang w:val="uk-UA" w:eastAsia="uk-UA"/>
        </w:rPr>
        <w:t>ізку м'язову слабкі</w:t>
      </w:r>
      <w:r w:rsidR="00F21AC0">
        <w:rPr>
          <w:color w:val="000000"/>
          <w:sz w:val="28"/>
          <w:szCs w:val="28"/>
          <w:lang w:val="uk-UA" w:eastAsia="uk-UA"/>
        </w:rPr>
        <w:t>сть,</w:t>
      </w:r>
      <w:r w:rsidRPr="006A545E">
        <w:rPr>
          <w:rStyle w:val="1"/>
          <w:color w:val="000000"/>
          <w:sz w:val="28"/>
          <w:szCs w:val="28"/>
          <w:lang w:val="uk-UA" w:eastAsia="uk-UA"/>
        </w:rPr>
        <w:t xml:space="preserve"> шум у</w:t>
      </w:r>
      <w:r w:rsidRPr="002D1680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F21AC0">
        <w:rPr>
          <w:rStyle w:val="1"/>
          <w:color w:val="000000"/>
          <w:sz w:val="28"/>
          <w:szCs w:val="28"/>
          <w:lang w:val="uk-UA"/>
        </w:rPr>
        <w:t>вух</w:t>
      </w:r>
      <w:r w:rsidRPr="002D1680">
        <w:rPr>
          <w:rStyle w:val="1"/>
          <w:color w:val="000000"/>
          <w:sz w:val="28"/>
          <w:szCs w:val="28"/>
          <w:lang w:val="en-US"/>
        </w:rPr>
        <w:t>ax</w:t>
      </w:r>
      <w:r w:rsidRPr="002D1680">
        <w:rPr>
          <w:rStyle w:val="1"/>
          <w:color w:val="000000"/>
          <w:sz w:val="28"/>
          <w:szCs w:val="28"/>
          <w:lang w:val="uk-UA"/>
        </w:rPr>
        <w:t xml:space="preserve">, </w:t>
      </w:r>
      <w:r w:rsidRPr="002D1680">
        <w:rPr>
          <w:rStyle w:val="1"/>
          <w:color w:val="000000"/>
          <w:sz w:val="28"/>
          <w:szCs w:val="28"/>
          <w:lang w:val="uk-UA" w:eastAsia="uk-UA"/>
        </w:rPr>
        <w:t>сонливість. Можуть спостерігатися</w:t>
      </w:r>
      <w:r w:rsidR="00F21AC0">
        <w:rPr>
          <w:rStyle w:val="1"/>
          <w:color w:val="000000"/>
          <w:sz w:val="28"/>
          <w:szCs w:val="28"/>
          <w:lang w:val="uk-UA" w:eastAsia="uk-UA"/>
        </w:rPr>
        <w:t xml:space="preserve"> короткочасні непритомні стани б</w:t>
      </w:r>
      <w:r w:rsidRPr="002D1680">
        <w:rPr>
          <w:rStyle w:val="1"/>
          <w:color w:val="000000"/>
          <w:sz w:val="28"/>
          <w:szCs w:val="28"/>
          <w:lang w:val="uk-UA" w:eastAsia="uk-UA"/>
        </w:rPr>
        <w:t xml:space="preserve">ез втрати </w:t>
      </w:r>
      <w:r w:rsidRPr="002D1680">
        <w:rPr>
          <w:rStyle w:val="1"/>
          <w:color w:val="000000"/>
          <w:sz w:val="28"/>
          <w:szCs w:val="28"/>
          <w:lang w:val="uk-UA" w:eastAsia="uk-UA"/>
        </w:rPr>
        <w:lastRenderedPageBreak/>
        <w:t xml:space="preserve">свідомості, тахіпное </w:t>
      </w:r>
      <w:r w:rsidR="00F21AC0">
        <w:rPr>
          <w:rStyle w:val="1"/>
          <w:color w:val="000000"/>
          <w:sz w:val="28"/>
          <w:szCs w:val="28"/>
          <w:lang w:val="uk-UA" w:eastAsia="uk-UA"/>
        </w:rPr>
        <w:t xml:space="preserve">і тахікардія. </w:t>
      </w:r>
      <w:r w:rsidRPr="002D1680">
        <w:rPr>
          <w:rStyle w:val="1"/>
          <w:color w:val="000000"/>
          <w:sz w:val="28"/>
          <w:szCs w:val="28"/>
          <w:lang w:val="uk-UA" w:eastAsia="uk-UA"/>
        </w:rPr>
        <w:t>Вміс</w:t>
      </w:r>
      <w:r w:rsidR="00F21AC0">
        <w:rPr>
          <w:rStyle w:val="1"/>
          <w:color w:val="000000"/>
          <w:sz w:val="28"/>
          <w:szCs w:val="28"/>
          <w:lang w:val="uk-UA" w:eastAsia="uk-UA"/>
        </w:rPr>
        <w:t>т НЬСО</w:t>
      </w:r>
      <w:r w:rsidRPr="002D1680">
        <w:rPr>
          <w:rStyle w:val="1"/>
          <w:color w:val="000000"/>
          <w:sz w:val="28"/>
          <w:szCs w:val="28"/>
          <w:lang w:val="uk-UA" w:eastAsia="uk-UA"/>
        </w:rPr>
        <w:t xml:space="preserve"> в крові від 10</w:t>
      </w:r>
      <w:r w:rsidR="004D5BD2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F21AC0">
        <w:rPr>
          <w:rStyle w:val="10"/>
          <w:color w:val="000000"/>
          <w:sz w:val="28"/>
          <w:szCs w:val="28"/>
          <w:lang w:val="uk-UA" w:eastAsia="uk-UA"/>
        </w:rPr>
        <w:t>до 30</w:t>
      </w:r>
      <w:r w:rsidRPr="004D5BD2">
        <w:rPr>
          <w:rStyle w:val="10"/>
          <w:color w:val="000000"/>
          <w:sz w:val="28"/>
          <w:szCs w:val="28"/>
          <w:lang w:val="uk-UA" w:eastAsia="uk-UA"/>
        </w:rPr>
        <w:t xml:space="preserve"> % </w:t>
      </w:r>
      <w:r w:rsidR="00F21AC0">
        <w:rPr>
          <w:rStyle w:val="10"/>
          <w:color w:val="000000"/>
          <w:sz w:val="28"/>
          <w:szCs w:val="28"/>
          <w:lang w:val="uk-UA" w:eastAsia="uk-UA"/>
        </w:rPr>
        <w:t>при</w:t>
      </w:r>
      <w:r w:rsidRPr="004D5BD2">
        <w:rPr>
          <w:rStyle w:val="10"/>
          <w:color w:val="000000"/>
          <w:sz w:val="28"/>
          <w:szCs w:val="28"/>
          <w:lang w:val="uk-UA" w:eastAsia="uk-UA"/>
        </w:rPr>
        <w:t xml:space="preserve"> нормі</w:t>
      </w:r>
      <w:r w:rsidR="00F21AC0">
        <w:rPr>
          <w:rStyle w:val="10"/>
          <w:color w:val="000000"/>
          <w:sz w:val="28"/>
          <w:szCs w:val="28"/>
          <w:lang w:val="uk-UA" w:eastAsia="uk-UA"/>
        </w:rPr>
        <w:t xml:space="preserve"> до 5 %.</w:t>
      </w:r>
      <w:r w:rsidRPr="004D5BD2">
        <w:rPr>
          <w:rStyle w:val="10"/>
          <w:color w:val="000000"/>
          <w:sz w:val="28"/>
          <w:szCs w:val="28"/>
          <w:lang w:val="uk-UA" w:eastAsia="uk-UA"/>
        </w:rPr>
        <w:t xml:space="preserve"> </w:t>
      </w:r>
    </w:p>
    <w:p w:rsidR="00D65240" w:rsidRPr="00541ECB" w:rsidRDefault="00D6524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  <w:lang w:val="uk-UA"/>
        </w:rPr>
      </w:pPr>
      <w:r w:rsidRPr="00F21AC0">
        <w:rPr>
          <w:rStyle w:val="1"/>
          <w:color w:val="000000"/>
          <w:sz w:val="28"/>
          <w:szCs w:val="28"/>
          <w:lang w:val="uk-UA" w:eastAsia="uk-UA"/>
        </w:rPr>
        <w:t xml:space="preserve">Отруєння середньої тяжкосіі перебігає з короткочасною втратою свідомості. Хворих турбує </w:t>
      </w:r>
      <w:r w:rsidR="00541ECB">
        <w:rPr>
          <w:rStyle w:val="1"/>
          <w:color w:val="000000"/>
          <w:sz w:val="28"/>
          <w:szCs w:val="28"/>
          <w:lang w:val="uk-UA" w:eastAsia="uk-UA"/>
        </w:rPr>
        <w:t>сильний головний біль,</w:t>
      </w:r>
      <w:r w:rsidRPr="00F21AC0">
        <w:rPr>
          <w:rStyle w:val="1"/>
          <w:color w:val="000000"/>
          <w:sz w:val="28"/>
          <w:szCs w:val="28"/>
          <w:lang w:val="uk-UA" w:eastAsia="uk-UA"/>
        </w:rPr>
        <w:t xml:space="preserve"> запамороч</w:t>
      </w:r>
      <w:r w:rsidRPr="00541ECB">
        <w:rPr>
          <w:rStyle w:val="1"/>
          <w:color w:val="000000"/>
          <w:sz w:val="28"/>
          <w:szCs w:val="28"/>
          <w:lang w:val="uk-UA" w:eastAsia="uk-UA"/>
        </w:rPr>
        <w:t xml:space="preserve">ення, нудота, </w:t>
      </w:r>
      <w:r w:rsidRPr="00541ECB">
        <w:rPr>
          <w:rStyle w:val="a9"/>
          <w:b w:val="0"/>
          <w:color w:val="000000"/>
          <w:sz w:val="28"/>
          <w:szCs w:val="28"/>
          <w:lang w:val="uk-UA" w:eastAsia="uk-UA"/>
        </w:rPr>
        <w:t>блювання, виражена</w:t>
      </w:r>
      <w:r w:rsidRPr="00541ECB">
        <w:rPr>
          <w:rStyle w:val="a9"/>
          <w:color w:val="000000"/>
          <w:sz w:val="28"/>
          <w:szCs w:val="28"/>
          <w:lang w:val="uk-UA" w:eastAsia="uk-UA"/>
        </w:rPr>
        <w:t xml:space="preserve"> </w:t>
      </w:r>
      <w:r w:rsidRPr="00541ECB">
        <w:rPr>
          <w:rStyle w:val="1"/>
          <w:color w:val="000000"/>
          <w:sz w:val="28"/>
          <w:szCs w:val="28"/>
          <w:lang w:val="uk-UA" w:eastAsia="uk-UA"/>
        </w:rPr>
        <w:t xml:space="preserve">задишка, серцебиття, м'язова </w:t>
      </w:r>
      <w:r w:rsidRPr="00541ECB">
        <w:rPr>
          <w:rStyle w:val="a9"/>
          <w:b w:val="0"/>
          <w:color w:val="000000"/>
          <w:sz w:val="28"/>
          <w:szCs w:val="28"/>
          <w:lang w:val="uk-UA" w:eastAsia="uk-UA"/>
        </w:rPr>
        <w:t>сіаїжість.</w:t>
      </w:r>
      <w:r w:rsidRPr="00541ECB">
        <w:rPr>
          <w:rStyle w:val="a9"/>
          <w:color w:val="000000"/>
          <w:sz w:val="28"/>
          <w:szCs w:val="28"/>
          <w:lang w:val="uk-UA" w:eastAsia="uk-UA"/>
        </w:rPr>
        <w:t xml:space="preserve"> </w:t>
      </w:r>
      <w:r w:rsidR="005B1029">
        <w:rPr>
          <w:rStyle w:val="1"/>
          <w:color w:val="000000"/>
          <w:sz w:val="28"/>
          <w:szCs w:val="28"/>
          <w:lang w:val="uk-UA" w:eastAsia="uk-UA"/>
        </w:rPr>
        <w:t>Можливі</w:t>
      </w:r>
      <w:r w:rsidRPr="00541ECB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5B1029">
        <w:rPr>
          <w:rStyle w:val="a9"/>
          <w:b w:val="0"/>
          <w:color w:val="000000"/>
          <w:sz w:val="28"/>
          <w:szCs w:val="28"/>
          <w:lang w:val="uk-UA" w:eastAsia="uk-UA"/>
        </w:rPr>
        <w:t>судоми. С</w:t>
      </w:r>
      <w:r w:rsidRPr="00541ECB">
        <w:rPr>
          <w:rStyle w:val="a9"/>
          <w:b w:val="0"/>
          <w:color w:val="000000"/>
          <w:sz w:val="28"/>
          <w:szCs w:val="28"/>
          <w:lang w:val="uk-UA" w:eastAsia="uk-UA"/>
        </w:rPr>
        <w:t>постерігається</w:t>
      </w:r>
      <w:r w:rsidRPr="00541ECB">
        <w:rPr>
          <w:rStyle w:val="a9"/>
          <w:color w:val="000000"/>
          <w:sz w:val="28"/>
          <w:szCs w:val="28"/>
          <w:lang w:val="uk-UA" w:eastAsia="uk-UA"/>
        </w:rPr>
        <w:t xml:space="preserve"> </w:t>
      </w:r>
      <w:r w:rsidRPr="00541ECB">
        <w:rPr>
          <w:rStyle w:val="1"/>
          <w:color w:val="000000"/>
          <w:sz w:val="28"/>
          <w:szCs w:val="28"/>
          <w:lang w:val="uk-UA" w:eastAsia="uk-UA"/>
        </w:rPr>
        <w:t>рожеве забарвлення слизових о</w:t>
      </w:r>
      <w:r w:rsidR="005B1029">
        <w:rPr>
          <w:rStyle w:val="1"/>
          <w:color w:val="000000"/>
          <w:sz w:val="28"/>
          <w:szCs w:val="28"/>
          <w:lang w:val="uk-UA" w:eastAsia="uk-UA"/>
        </w:rPr>
        <w:t>б</w:t>
      </w:r>
      <w:r w:rsidRPr="00541ECB">
        <w:rPr>
          <w:rStyle w:val="1"/>
          <w:color w:val="000000"/>
          <w:sz w:val="28"/>
          <w:szCs w:val="28"/>
          <w:lang w:val="uk-UA" w:eastAsia="uk-UA"/>
        </w:rPr>
        <w:t>олонок і шкіри, наявність психічних розладів (збудженість або оглушені</w:t>
      </w:r>
      <w:r w:rsidR="005B1029">
        <w:rPr>
          <w:rStyle w:val="1"/>
          <w:color w:val="000000"/>
          <w:sz w:val="28"/>
          <w:szCs w:val="28"/>
          <w:lang w:val="uk-UA" w:eastAsia="uk-UA"/>
        </w:rPr>
        <w:t>сть, дезорієнтація в часі і</w:t>
      </w:r>
      <w:r w:rsidRPr="00541ECB">
        <w:rPr>
          <w:rStyle w:val="1"/>
          <w:color w:val="000000"/>
          <w:sz w:val="28"/>
          <w:szCs w:val="28"/>
          <w:lang w:val="uk-UA" w:eastAsia="uk-UA"/>
        </w:rPr>
        <w:t xml:space="preserve"> просторі, </w:t>
      </w:r>
      <w:r w:rsidR="005B1029">
        <w:rPr>
          <w:rStyle w:val="a9"/>
          <w:b w:val="0"/>
          <w:color w:val="000000"/>
          <w:sz w:val="28"/>
          <w:szCs w:val="28"/>
          <w:lang w:val="uk-UA" w:eastAsia="uk-UA"/>
        </w:rPr>
        <w:t>галюцинації),</w:t>
      </w:r>
      <w:r w:rsidRPr="00541ECB">
        <w:rPr>
          <w:rStyle w:val="a9"/>
          <w:color w:val="000000"/>
          <w:sz w:val="28"/>
          <w:szCs w:val="28"/>
          <w:lang w:val="uk-UA" w:eastAsia="uk-UA"/>
        </w:rPr>
        <w:t xml:space="preserve"> </w:t>
      </w:r>
      <w:r w:rsidRPr="00541ECB">
        <w:rPr>
          <w:rStyle w:val="a9"/>
          <w:b w:val="0"/>
          <w:color w:val="000000"/>
          <w:sz w:val="28"/>
          <w:szCs w:val="28"/>
          <w:lang w:val="uk-UA" w:eastAsia="uk-UA"/>
        </w:rPr>
        <w:t>п</w:t>
      </w:r>
      <w:r w:rsidR="005B1029">
        <w:rPr>
          <w:rStyle w:val="a9"/>
          <w:b w:val="0"/>
          <w:color w:val="000000"/>
          <w:sz w:val="28"/>
          <w:szCs w:val="28"/>
          <w:lang w:val="uk-UA" w:eastAsia="uk-UA"/>
        </w:rPr>
        <w:t>орушенн</w:t>
      </w:r>
      <w:r w:rsidRPr="00541ECB">
        <w:rPr>
          <w:rStyle w:val="a9"/>
          <w:b w:val="0"/>
          <w:color w:val="000000"/>
          <w:sz w:val="28"/>
          <w:szCs w:val="28"/>
          <w:lang w:val="uk-UA" w:eastAsia="uk-UA"/>
        </w:rPr>
        <w:t>я</w:t>
      </w:r>
      <w:r w:rsidR="005B1029">
        <w:rPr>
          <w:rStyle w:val="a9"/>
          <w:b w:val="0"/>
          <w:color w:val="000000"/>
          <w:sz w:val="28"/>
          <w:szCs w:val="28"/>
          <w:lang w:val="uk-UA" w:eastAsia="uk-UA"/>
        </w:rPr>
        <w:t xml:space="preserve"> ССС </w:t>
      </w:r>
      <w:r w:rsidRPr="00541ECB">
        <w:rPr>
          <w:rStyle w:val="1"/>
          <w:color w:val="000000"/>
          <w:sz w:val="28"/>
          <w:szCs w:val="28"/>
          <w:lang w:val="uk-UA" w:eastAsia="uk-UA"/>
        </w:rPr>
        <w:t xml:space="preserve">(аритмія, </w:t>
      </w:r>
      <w:r w:rsidRPr="00541ECB">
        <w:rPr>
          <w:rStyle w:val="a9"/>
          <w:b w:val="0"/>
          <w:color w:val="000000"/>
          <w:sz w:val="28"/>
          <w:szCs w:val="28"/>
          <w:lang w:val="uk-UA" w:eastAsia="uk-UA"/>
        </w:rPr>
        <w:t>розширення</w:t>
      </w:r>
      <w:r w:rsidRPr="00541ECB">
        <w:rPr>
          <w:rStyle w:val="a9"/>
          <w:color w:val="000000"/>
          <w:sz w:val="28"/>
          <w:szCs w:val="28"/>
          <w:lang w:val="uk-UA" w:eastAsia="uk-UA"/>
        </w:rPr>
        <w:t xml:space="preserve"> </w:t>
      </w:r>
      <w:r w:rsidR="005B1029">
        <w:rPr>
          <w:rStyle w:val="1"/>
          <w:color w:val="000000"/>
          <w:sz w:val="28"/>
          <w:szCs w:val="28"/>
          <w:lang w:val="uk-UA" w:eastAsia="uk-UA"/>
        </w:rPr>
        <w:t>границь серця,</w:t>
      </w:r>
      <w:r w:rsidRPr="00541ECB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5B1029">
        <w:rPr>
          <w:rStyle w:val="1"/>
          <w:color w:val="000000"/>
          <w:sz w:val="28"/>
          <w:szCs w:val="28"/>
          <w:lang w:val="uk-UA" w:eastAsia="uk-UA"/>
        </w:rPr>
        <w:t>глухість тоні</w:t>
      </w:r>
      <w:r w:rsidRPr="00541ECB">
        <w:rPr>
          <w:rStyle w:val="1"/>
          <w:color w:val="000000"/>
          <w:sz w:val="28"/>
          <w:szCs w:val="28"/>
          <w:lang w:val="uk-UA" w:eastAsia="uk-UA"/>
        </w:rPr>
        <w:t>в</w:t>
      </w:r>
      <w:r w:rsidR="005B1029">
        <w:rPr>
          <w:rStyle w:val="1"/>
          <w:color w:val="000000"/>
          <w:sz w:val="28"/>
          <w:szCs w:val="28"/>
          <w:lang w:val="uk-UA" w:eastAsia="uk-UA"/>
        </w:rPr>
        <w:t xml:space="preserve">, </w:t>
      </w:r>
      <w:r w:rsidRPr="00541ECB">
        <w:rPr>
          <w:rStyle w:val="1"/>
          <w:color w:val="000000"/>
          <w:sz w:val="28"/>
          <w:szCs w:val="28"/>
          <w:lang w:val="uk-UA" w:eastAsia="uk-UA"/>
        </w:rPr>
        <w:t xml:space="preserve">артеріальна гіпотензія). Вміст НЬСО </w:t>
      </w:r>
      <w:r w:rsidRPr="005B1029">
        <w:rPr>
          <w:rStyle w:val="1"/>
          <w:color w:val="000000"/>
          <w:sz w:val="28"/>
          <w:szCs w:val="28"/>
          <w:lang w:val="uk-UA" w:eastAsia="uk-UA"/>
        </w:rPr>
        <w:t>сяга</w:t>
      </w:r>
      <w:r w:rsidRPr="005B1029">
        <w:rPr>
          <w:color w:val="000000"/>
          <w:sz w:val="28"/>
          <w:szCs w:val="28"/>
          <w:lang w:val="uk-UA" w:eastAsia="uk-UA"/>
        </w:rPr>
        <w:t>є 30-60 %.</w:t>
      </w:r>
    </w:p>
    <w:p w:rsidR="00D65240" w:rsidRPr="002D1680" w:rsidRDefault="00646EDE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uk-UA" w:eastAsia="uk-UA"/>
        </w:rPr>
        <w:t xml:space="preserve">Отруєння тяжкого ступеня. </w:t>
      </w:r>
      <w:r w:rsidR="00D65240" w:rsidRPr="00541ECB">
        <w:rPr>
          <w:rStyle w:val="1"/>
          <w:color w:val="000000"/>
          <w:sz w:val="28"/>
          <w:szCs w:val="28"/>
          <w:lang w:val="uk-UA" w:eastAsia="uk-UA"/>
        </w:rPr>
        <w:t xml:space="preserve">Клінічний перебіг </w:t>
      </w:r>
      <w:r w:rsidR="00D65240" w:rsidRPr="005B1029">
        <w:rPr>
          <w:color w:val="000000"/>
          <w:sz w:val="28"/>
          <w:szCs w:val="28"/>
          <w:lang w:val="uk-UA" w:eastAsia="uk-UA"/>
        </w:rPr>
        <w:t>характеризуються тривалою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 втратою свідомості, появою судом, порушень функц</w:t>
      </w:r>
      <w:r>
        <w:rPr>
          <w:rStyle w:val="1"/>
          <w:color w:val="000000"/>
          <w:sz w:val="28"/>
          <w:szCs w:val="28"/>
          <w:lang w:val="uk-UA" w:eastAsia="uk-UA"/>
        </w:rPr>
        <w:t>ії сфінктерів, яскраво-червоним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 забарвленням шкіри і слизових ооолонок (вміст карбоксигемоглобіну в крові досягає </w:t>
      </w:r>
      <w:r>
        <w:rPr>
          <w:color w:val="000000"/>
          <w:sz w:val="28"/>
          <w:szCs w:val="28"/>
          <w:lang w:val="uk-UA" w:eastAsia="uk-UA"/>
        </w:rPr>
        <w:t>6</w:t>
      </w:r>
      <w:r w:rsidR="00D65240" w:rsidRPr="005B1029">
        <w:rPr>
          <w:color w:val="000000"/>
          <w:sz w:val="28"/>
          <w:szCs w:val="28"/>
          <w:lang w:val="uk-UA" w:eastAsia="uk-UA"/>
        </w:rPr>
        <w:t>0-80 %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 при вмісті кис</w:t>
      </w:r>
      <w:r>
        <w:rPr>
          <w:rStyle w:val="1"/>
          <w:color w:val="000000"/>
          <w:sz w:val="28"/>
          <w:szCs w:val="28"/>
          <w:lang w:val="uk-UA" w:eastAsia="uk-UA"/>
        </w:rPr>
        <w:t>ню в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 арт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еріальній крові до 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>8 %), г</w:t>
      </w:r>
      <w:r w:rsidR="00D65240" w:rsidRPr="005B1029">
        <w:rPr>
          <w:color w:val="000000"/>
          <w:sz w:val="28"/>
          <w:szCs w:val="28"/>
          <w:lang w:val="uk-UA" w:eastAsia="uk-UA"/>
        </w:rPr>
        <w:t>іпертер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мією. яка свідчить про розвиток токсичного набряку мозку. При тяжких отруєннях спостерігаються </w:t>
      </w:r>
      <w:r w:rsidR="00D65240" w:rsidRPr="005B1029">
        <w:rPr>
          <w:color w:val="000000"/>
          <w:sz w:val="28"/>
          <w:szCs w:val="28"/>
          <w:lang w:val="uk-UA" w:eastAsia="uk-UA"/>
        </w:rPr>
        <w:t>симпт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оми дифузного </w:t>
      </w:r>
      <w:r w:rsidR="00D65240" w:rsidRPr="005B1029">
        <w:rPr>
          <w:color w:val="000000"/>
          <w:sz w:val="28"/>
          <w:szCs w:val="28"/>
          <w:lang w:val="uk-UA" w:eastAsia="uk-UA"/>
        </w:rPr>
        <w:t>ураж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ення мозку, серця, шкіри (еритематозні </w:t>
      </w:r>
      <w:r w:rsidR="00D65240" w:rsidRPr="005B1029">
        <w:rPr>
          <w:color w:val="000000"/>
          <w:sz w:val="28"/>
          <w:szCs w:val="28"/>
          <w:lang w:val="uk-UA" w:eastAsia="uk-UA"/>
        </w:rPr>
        <w:t>яскраво-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>червон</w:t>
      </w:r>
      <w:r w:rsidR="00D65240" w:rsidRPr="005B1029">
        <w:rPr>
          <w:color w:val="000000"/>
          <w:sz w:val="28"/>
          <w:szCs w:val="28"/>
          <w:lang w:val="uk-UA" w:eastAsia="uk-UA"/>
        </w:rPr>
        <w:t>і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плями,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 везикулярні або бульозні </w:t>
      </w:r>
      <w:r w:rsidR="00D65240" w:rsidRPr="005B1029">
        <w:rPr>
          <w:color w:val="000000"/>
          <w:sz w:val="28"/>
          <w:szCs w:val="28"/>
          <w:lang w:val="uk-UA" w:eastAsia="uk-UA"/>
        </w:rPr>
        <w:t>висипки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 xml:space="preserve">), периферичних невралгій і невритів, </w:t>
      </w:r>
      <w:r w:rsidR="00D65240" w:rsidRPr="005B1029">
        <w:rPr>
          <w:color w:val="000000"/>
          <w:sz w:val="28"/>
          <w:szCs w:val="28"/>
          <w:lang w:val="uk-UA" w:eastAsia="uk-UA"/>
        </w:rPr>
        <w:t>розлад пс</w:t>
      </w:r>
      <w:r w:rsidR="00D65240" w:rsidRPr="005B1029">
        <w:rPr>
          <w:rStyle w:val="1"/>
          <w:color w:val="000000"/>
          <w:sz w:val="28"/>
          <w:szCs w:val="28"/>
          <w:lang w:val="uk-UA" w:eastAsia="uk-UA"/>
        </w:rPr>
        <w:t>ихіки. Має місце ущільнення і набряк м'язів, що пов'язано з глибоким розладом мікроциркуля</w:t>
      </w:r>
      <w:r w:rsidR="00D65240" w:rsidRPr="00541ECB">
        <w:rPr>
          <w:rStyle w:val="1"/>
          <w:color w:val="000000"/>
          <w:sz w:val="28"/>
          <w:szCs w:val="28"/>
          <w:lang w:val="uk-UA" w:eastAsia="uk-UA"/>
        </w:rPr>
        <w:t xml:space="preserve">ції. </w:t>
      </w:r>
      <w:r>
        <w:rPr>
          <w:rStyle w:val="1"/>
          <w:color w:val="000000"/>
          <w:sz w:val="28"/>
          <w:szCs w:val="28"/>
          <w:lang w:eastAsia="uk-UA"/>
        </w:rPr>
        <w:t xml:space="preserve">При </w:t>
      </w:r>
      <w:r w:rsidR="00D65240" w:rsidRPr="002D1680">
        <w:rPr>
          <w:rStyle w:val="1"/>
          <w:color w:val="000000"/>
          <w:sz w:val="28"/>
          <w:szCs w:val="28"/>
          <w:lang w:eastAsia="uk-UA"/>
        </w:rPr>
        <w:t>наявності значних трофічних порушень може виникати гостра ниркова недостатність (міоренальний синдром).</w:t>
      </w:r>
    </w:p>
    <w:p w:rsidR="00D65240" w:rsidRPr="002D1680" w:rsidRDefault="00D6524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Під час екстремальних ситуацій (пожежі, аварії, катастрофи) може спостерігатися апоплексична (блискавична) форма гострого отруєння </w:t>
      </w:r>
      <w:r w:rsidRPr="002D1680">
        <w:rPr>
          <w:rStyle w:val="1"/>
          <w:color w:val="000000"/>
          <w:sz w:val="28"/>
          <w:szCs w:val="28"/>
          <w:lang w:val="en-US"/>
        </w:rPr>
        <w:t>CO</w:t>
      </w:r>
      <w:r w:rsidRPr="002D1680">
        <w:rPr>
          <w:rStyle w:val="1"/>
          <w:color w:val="000000"/>
          <w:sz w:val="28"/>
          <w:szCs w:val="28"/>
        </w:rPr>
        <w:t xml:space="preserve">. </w:t>
      </w:r>
      <w:r w:rsidRPr="002D1680">
        <w:rPr>
          <w:rStyle w:val="1"/>
          <w:color w:val="000000"/>
          <w:sz w:val="28"/>
          <w:szCs w:val="28"/>
          <w:lang w:eastAsia="uk-UA"/>
        </w:rPr>
        <w:t>Наступає раптова втрата свідомості, постраждалий падає, появляються судоми, зупинка дихання.</w:t>
      </w:r>
    </w:p>
    <w:p w:rsidR="00D65240" w:rsidRPr="002D1680" w:rsidRDefault="00D65240" w:rsidP="00EA29A7">
      <w:pPr>
        <w:pStyle w:val="a6"/>
        <w:shd w:val="clear" w:color="auto" w:fill="auto"/>
        <w:tabs>
          <w:tab w:val="left" w:pos="5076"/>
          <w:tab w:val="left" w:pos="6550"/>
        </w:tabs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У віддалені періоди після перенесення тяжкої </w:t>
      </w:r>
      <w:r w:rsidRPr="00974E15">
        <w:rPr>
          <w:rStyle w:val="1"/>
          <w:color w:val="000000"/>
          <w:sz w:val="28"/>
          <w:szCs w:val="28"/>
          <w:lang w:eastAsia="uk-UA"/>
        </w:rPr>
        <w:t>інтоксикац</w:t>
      </w:r>
      <w:r w:rsidRPr="00974E15">
        <w:rPr>
          <w:color w:val="000000"/>
          <w:sz w:val="28"/>
          <w:szCs w:val="28"/>
          <w:lang w:eastAsia="uk-UA"/>
        </w:rPr>
        <w:t>ії ок</w:t>
      </w:r>
      <w:r w:rsidRPr="00974E15">
        <w:rPr>
          <w:rStyle w:val="1"/>
          <w:color w:val="000000"/>
          <w:sz w:val="28"/>
          <w:szCs w:val="28"/>
          <w:lang w:eastAsia="uk-UA"/>
        </w:rPr>
        <w:t>сидом вуглецю, після виходу з коматозного стану спостерігається г</w:t>
      </w:r>
      <w:r w:rsidR="00974E15">
        <w:rPr>
          <w:rStyle w:val="1"/>
          <w:color w:val="000000"/>
          <w:sz w:val="28"/>
          <w:szCs w:val="28"/>
          <w:lang w:val="uk-UA" w:eastAsia="uk-UA"/>
        </w:rPr>
        <w:t>іп</w:t>
      </w:r>
      <w:r w:rsidR="00974E15">
        <w:rPr>
          <w:rStyle w:val="1"/>
          <w:color w:val="000000"/>
          <w:sz w:val="28"/>
          <w:szCs w:val="28"/>
          <w:lang w:eastAsia="uk-UA"/>
        </w:rPr>
        <w:t>ер</w:t>
      </w:r>
      <w:r w:rsidR="00974E15">
        <w:rPr>
          <w:rStyle w:val="1"/>
          <w:color w:val="000000"/>
          <w:sz w:val="28"/>
          <w:szCs w:val="28"/>
          <w:lang w:val="uk-UA" w:eastAsia="uk-UA"/>
        </w:rPr>
        <w:t xml:space="preserve">кінез </w:t>
      </w:r>
      <w:r w:rsidR="00974E15">
        <w:rPr>
          <w:rStyle w:val="1"/>
          <w:color w:val="000000"/>
          <w:sz w:val="28"/>
          <w:szCs w:val="28"/>
          <w:lang w:eastAsia="uk-UA"/>
        </w:rPr>
        <w:t>з</w:t>
      </w:r>
      <w:r w:rsidR="00974E15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974E15">
        <w:rPr>
          <w:rStyle w:val="1"/>
          <w:color w:val="000000"/>
          <w:sz w:val="28"/>
          <w:szCs w:val="28"/>
          <w:lang w:eastAsia="uk-UA"/>
        </w:rPr>
        <w:t>на</w:t>
      </w:r>
      <w:r w:rsidR="00974E15">
        <w:rPr>
          <w:rStyle w:val="1"/>
          <w:color w:val="000000"/>
          <w:sz w:val="28"/>
          <w:szCs w:val="28"/>
          <w:lang w:val="uk-UA" w:eastAsia="uk-UA"/>
        </w:rPr>
        <w:t>с</w:t>
      </w:r>
      <w:r w:rsidRPr="00974E15">
        <w:rPr>
          <w:rStyle w:val="1"/>
          <w:color w:val="000000"/>
          <w:sz w:val="28"/>
          <w:szCs w:val="28"/>
          <w:lang w:eastAsia="uk-UA"/>
        </w:rPr>
        <w:t>тупною в'ялістю, заторм</w:t>
      </w:r>
      <w:r w:rsidR="00974E15">
        <w:rPr>
          <w:rStyle w:val="1"/>
          <w:color w:val="000000"/>
          <w:sz w:val="28"/>
          <w:szCs w:val="28"/>
          <w:lang w:val="uk-UA" w:eastAsia="uk-UA"/>
        </w:rPr>
        <w:t>ожені</w:t>
      </w:r>
      <w:r w:rsidR="00974E15">
        <w:rPr>
          <w:rStyle w:val="1"/>
          <w:color w:val="000000"/>
          <w:sz w:val="28"/>
          <w:szCs w:val="28"/>
          <w:lang w:eastAsia="uk-UA"/>
        </w:rPr>
        <w:t>стю</w:t>
      </w:r>
      <w:r w:rsidR="00974E15">
        <w:rPr>
          <w:rStyle w:val="1"/>
          <w:color w:val="000000"/>
          <w:sz w:val="28"/>
          <w:szCs w:val="28"/>
          <w:lang w:val="uk-UA" w:eastAsia="uk-UA"/>
        </w:rPr>
        <w:t>,</w:t>
      </w:r>
      <w:r w:rsidR="00974E15">
        <w:rPr>
          <w:rStyle w:val="1"/>
          <w:color w:val="000000"/>
          <w:sz w:val="28"/>
          <w:szCs w:val="28"/>
          <w:lang w:eastAsia="uk-UA"/>
        </w:rPr>
        <w:t xml:space="preserve"> сонливістю. Мож</w:t>
      </w:r>
      <w:r w:rsidR="00974E15">
        <w:rPr>
          <w:rStyle w:val="1"/>
          <w:color w:val="000000"/>
          <w:sz w:val="28"/>
          <w:szCs w:val="28"/>
          <w:lang w:val="uk-UA" w:eastAsia="uk-UA"/>
        </w:rPr>
        <w:t xml:space="preserve">ливі </w:t>
      </w:r>
      <w:r w:rsidR="00974E15">
        <w:rPr>
          <w:color w:val="000000"/>
          <w:sz w:val="28"/>
          <w:szCs w:val="28"/>
          <w:lang w:eastAsia="uk-UA"/>
        </w:rPr>
        <w:t>роз</w:t>
      </w:r>
      <w:r w:rsidR="00974E15">
        <w:rPr>
          <w:color w:val="000000"/>
          <w:sz w:val="28"/>
          <w:szCs w:val="28"/>
          <w:lang w:val="uk-UA" w:eastAsia="uk-UA"/>
        </w:rPr>
        <w:t>л</w:t>
      </w:r>
      <w:r w:rsidRPr="00974E15">
        <w:rPr>
          <w:color w:val="000000"/>
          <w:sz w:val="28"/>
          <w:szCs w:val="28"/>
          <w:lang w:eastAsia="uk-UA"/>
        </w:rPr>
        <w:t>а</w:t>
      </w:r>
      <w:r w:rsidRPr="00974E15">
        <w:rPr>
          <w:rStyle w:val="1"/>
          <w:color w:val="000000"/>
          <w:sz w:val="28"/>
          <w:szCs w:val="28"/>
          <w:lang w:eastAsia="uk-UA"/>
        </w:rPr>
        <w:t>ди</w:t>
      </w:r>
      <w:r w:rsidR="00974E15">
        <w:rPr>
          <w:rStyle w:val="1"/>
          <w:color w:val="000000"/>
          <w:sz w:val="28"/>
          <w:szCs w:val="28"/>
          <w:lang w:eastAsia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>психіки ("СО-психози"), ретроградна амнезія</w:t>
      </w:r>
      <w:r w:rsidR="00974E15">
        <w:rPr>
          <w:rStyle w:val="1"/>
          <w:color w:val="000000"/>
          <w:sz w:val="28"/>
          <w:szCs w:val="28"/>
          <w:lang w:val="uk-UA" w:eastAsia="uk-UA"/>
        </w:rPr>
        <w:t xml:space="preserve">, </w:t>
      </w:r>
      <w:r w:rsidRPr="002D1680">
        <w:rPr>
          <w:rStyle w:val="1"/>
          <w:color w:val="000000"/>
          <w:sz w:val="28"/>
          <w:szCs w:val="28"/>
          <w:lang w:eastAsia="uk-UA"/>
        </w:rPr>
        <w:t>г</w:t>
      </w:r>
      <w:r w:rsidR="00974E15">
        <w:rPr>
          <w:rStyle w:val="1"/>
          <w:color w:val="000000"/>
          <w:sz w:val="28"/>
          <w:szCs w:val="28"/>
          <w:lang w:val="uk-UA" w:eastAsia="uk-UA"/>
        </w:rPr>
        <w:t>ал</w:t>
      </w:r>
      <w:r w:rsidRPr="002D1680">
        <w:rPr>
          <w:rStyle w:val="1"/>
          <w:color w:val="000000"/>
          <w:sz w:val="28"/>
          <w:szCs w:val="28"/>
          <w:lang w:eastAsia="uk-UA"/>
        </w:rPr>
        <w:t>юц</w:t>
      </w:r>
      <w:r w:rsidR="00974E15">
        <w:rPr>
          <w:rStyle w:val="1"/>
          <w:color w:val="000000"/>
          <w:sz w:val="28"/>
          <w:szCs w:val="28"/>
          <w:lang w:val="uk-UA" w:eastAsia="uk-UA"/>
        </w:rPr>
        <w:t>і</w:t>
      </w:r>
      <w:r w:rsidRPr="002D1680">
        <w:rPr>
          <w:rStyle w:val="1"/>
          <w:color w:val="000000"/>
          <w:sz w:val="28"/>
          <w:szCs w:val="28"/>
          <w:lang w:eastAsia="uk-UA"/>
        </w:rPr>
        <w:t>нації, маніакаль</w:t>
      </w:r>
      <w:r w:rsidR="00974E15">
        <w:rPr>
          <w:rStyle w:val="1"/>
          <w:color w:val="000000"/>
          <w:sz w:val="28"/>
          <w:szCs w:val="28"/>
          <w:lang w:eastAsia="uk-UA"/>
        </w:rPr>
        <w:t>ні стани, синдром паркінсонізму</w:t>
      </w:r>
      <w:r w:rsidRPr="002D1680">
        <w:rPr>
          <w:rStyle w:val="1"/>
          <w:color w:val="000000"/>
          <w:sz w:val="28"/>
          <w:szCs w:val="28"/>
          <w:lang w:eastAsia="uk-UA"/>
        </w:rPr>
        <w:t>.</w:t>
      </w:r>
      <w:r w:rsidRPr="002D1680">
        <w:rPr>
          <w:rStyle w:val="1"/>
          <w:color w:val="000000"/>
          <w:sz w:val="28"/>
          <w:szCs w:val="28"/>
          <w:lang w:eastAsia="uk-UA"/>
        </w:rPr>
        <w:tab/>
      </w:r>
    </w:p>
    <w:p w:rsidR="00D65240" w:rsidRPr="002D1680" w:rsidRDefault="00D6524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Пр</w:t>
      </w:r>
      <w:r w:rsidR="00907813">
        <w:rPr>
          <w:rStyle w:val="1"/>
          <w:color w:val="000000"/>
          <w:sz w:val="28"/>
          <w:szCs w:val="28"/>
          <w:lang w:val="uk-UA" w:eastAsia="uk-UA"/>
        </w:rPr>
        <w:t>и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гострій інтоксикації </w:t>
      </w:r>
      <w:r w:rsidRPr="002D1680">
        <w:rPr>
          <w:rStyle w:val="1"/>
          <w:color w:val="000000"/>
          <w:sz w:val="28"/>
          <w:szCs w:val="28"/>
        </w:rPr>
        <w:t xml:space="preserve">СО </w:t>
      </w:r>
      <w:r w:rsidRPr="002D1680">
        <w:rPr>
          <w:rStyle w:val="1"/>
          <w:color w:val="000000"/>
          <w:sz w:val="28"/>
          <w:szCs w:val="28"/>
          <w:lang w:eastAsia="uk-UA"/>
        </w:rPr>
        <w:t>порушується функція серцево-судинної системи, що пов'язано як з прямим токсичним впливом на неї діоксиду вуглецю, так і з опосередкованим внаслідок дисфункції регуляторних механізмів центральної нервової системи.</w:t>
      </w:r>
    </w:p>
    <w:p w:rsidR="00D65240" w:rsidRPr="002D1680" w:rsidRDefault="00D6524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Ді</w:t>
      </w:r>
      <w:r w:rsidR="00907813">
        <w:rPr>
          <w:rStyle w:val="1"/>
          <w:color w:val="000000"/>
          <w:sz w:val="28"/>
          <w:szCs w:val="28"/>
          <w:lang w:eastAsia="uk-UA"/>
        </w:rPr>
        <w:t>оксид вуглецю негативно вплива</w:t>
      </w:r>
      <w:r w:rsidR="00907813">
        <w:rPr>
          <w:rStyle w:val="1"/>
          <w:color w:val="000000"/>
          <w:sz w:val="28"/>
          <w:szCs w:val="28"/>
          <w:lang w:val="uk-UA" w:eastAsia="uk-UA"/>
        </w:rPr>
        <w:t>є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на інші органи і системи: органи дихання, ендокринну систему, нирки тощо. Так, при </w:t>
      </w:r>
      <w:r w:rsidR="00907813">
        <w:rPr>
          <w:rStyle w:val="1"/>
          <w:color w:val="000000"/>
          <w:sz w:val="28"/>
          <w:szCs w:val="28"/>
          <w:lang w:val="en-US"/>
        </w:rPr>
        <w:t>roc</w:t>
      </w:r>
      <w:r w:rsidR="00907813">
        <w:rPr>
          <w:rStyle w:val="1"/>
          <w:color w:val="000000"/>
          <w:sz w:val="28"/>
          <w:szCs w:val="28"/>
          <w:lang w:val="uk-UA"/>
        </w:rPr>
        <w:t xml:space="preserve">трій інтоксикації СО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може </w:t>
      </w:r>
      <w:r w:rsidR="00907813">
        <w:rPr>
          <w:rStyle w:val="1"/>
          <w:color w:val="000000"/>
          <w:sz w:val="28"/>
          <w:szCs w:val="28"/>
          <w:lang w:val="uk-UA" w:eastAsia="uk-UA"/>
        </w:rPr>
        <w:t>спостері</w:t>
      </w:r>
      <w:r w:rsidRPr="002D1680">
        <w:rPr>
          <w:rStyle w:val="1"/>
          <w:color w:val="000000"/>
          <w:sz w:val="28"/>
          <w:szCs w:val="28"/>
          <w:lang w:eastAsia="uk-UA"/>
        </w:rPr>
        <w:t>гат</w:t>
      </w:r>
      <w:r w:rsidR="00907813">
        <w:rPr>
          <w:rStyle w:val="1"/>
          <w:color w:val="000000"/>
          <w:sz w:val="28"/>
          <w:szCs w:val="28"/>
          <w:lang w:val="uk-UA" w:eastAsia="uk-UA"/>
        </w:rPr>
        <w:t>и</w:t>
      </w:r>
      <w:r w:rsidRPr="002D1680">
        <w:rPr>
          <w:rStyle w:val="1"/>
          <w:color w:val="000000"/>
          <w:sz w:val="28"/>
          <w:szCs w:val="28"/>
          <w:lang w:eastAsia="uk-UA"/>
        </w:rPr>
        <w:t>ся т</w:t>
      </w:r>
      <w:r w:rsidR="00907813">
        <w:rPr>
          <w:rStyle w:val="1"/>
          <w:color w:val="000000"/>
          <w:sz w:val="28"/>
          <w:szCs w:val="28"/>
          <w:lang w:val="uk-UA" w:eastAsia="uk-UA"/>
        </w:rPr>
        <w:t>о</w:t>
      </w:r>
      <w:r w:rsidRPr="002D1680">
        <w:rPr>
          <w:rStyle w:val="1"/>
          <w:color w:val="000000"/>
          <w:sz w:val="28"/>
          <w:szCs w:val="28"/>
          <w:lang w:eastAsia="uk-UA"/>
        </w:rPr>
        <w:t>кс</w:t>
      </w:r>
      <w:r w:rsidR="00907813">
        <w:rPr>
          <w:rStyle w:val="1"/>
          <w:color w:val="000000"/>
          <w:sz w:val="28"/>
          <w:szCs w:val="28"/>
          <w:lang w:val="uk-UA" w:eastAsia="uk-UA"/>
        </w:rPr>
        <w:t>и</w:t>
      </w:r>
      <w:r w:rsidR="00907813">
        <w:rPr>
          <w:rStyle w:val="1"/>
          <w:color w:val="000000"/>
          <w:sz w:val="28"/>
          <w:szCs w:val="28"/>
          <w:lang w:eastAsia="uk-UA"/>
        </w:rPr>
        <w:t>чни</w:t>
      </w:r>
      <w:r w:rsidR="00907813">
        <w:rPr>
          <w:rStyle w:val="1"/>
          <w:color w:val="000000"/>
          <w:sz w:val="28"/>
          <w:szCs w:val="28"/>
          <w:lang w:val="uk-UA" w:eastAsia="uk-UA"/>
        </w:rPr>
        <w:t>й</w:t>
      </w:r>
      <w:r w:rsidR="00907813">
        <w:rPr>
          <w:rStyle w:val="1"/>
          <w:color w:val="000000"/>
          <w:sz w:val="28"/>
          <w:szCs w:val="28"/>
          <w:lang w:eastAsia="uk-UA"/>
        </w:rPr>
        <w:t xml:space="preserve"> бронхіт,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пневмонія, а при отруєнні тяжкого ступеня </w:t>
      </w:r>
      <w:r w:rsidR="00907813">
        <w:rPr>
          <w:rStyle w:val="1"/>
          <w:color w:val="000000"/>
          <w:sz w:val="28"/>
          <w:szCs w:val="28"/>
          <w:lang w:eastAsia="uk-UA"/>
        </w:rPr>
        <w:t>–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набряк легень. Описа</w:t>
      </w:r>
      <w:r w:rsidR="00907813">
        <w:rPr>
          <w:rStyle w:val="1"/>
          <w:color w:val="000000"/>
          <w:sz w:val="28"/>
          <w:szCs w:val="28"/>
          <w:lang w:eastAsia="uk-UA"/>
        </w:rPr>
        <w:t>ні випадки вогнищевого нефриту,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тиреотоксикозу та гострих з</w:t>
      </w:r>
      <w:r w:rsidR="00907813">
        <w:rPr>
          <w:rStyle w:val="1"/>
          <w:color w:val="000000"/>
          <w:sz w:val="28"/>
          <w:szCs w:val="28"/>
          <w:lang w:eastAsia="uk-UA"/>
        </w:rPr>
        <w:t>апальних захворювань у осіб, як</w:t>
      </w:r>
      <w:r w:rsidR="00907813">
        <w:rPr>
          <w:rStyle w:val="1"/>
          <w:color w:val="000000"/>
          <w:sz w:val="28"/>
          <w:szCs w:val="28"/>
          <w:lang w:val="uk-UA" w:eastAsia="uk-UA"/>
        </w:rPr>
        <w:t xml:space="preserve">і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перенесли гостру інтоксикацію </w:t>
      </w:r>
      <w:r w:rsidRPr="002D1680">
        <w:rPr>
          <w:rStyle w:val="1"/>
          <w:color w:val="000000"/>
          <w:sz w:val="28"/>
          <w:szCs w:val="28"/>
          <w:lang w:val="en-US"/>
        </w:rPr>
        <w:t>CO</w:t>
      </w:r>
      <w:r w:rsidRPr="002D1680">
        <w:rPr>
          <w:rStyle w:val="1"/>
          <w:color w:val="000000"/>
          <w:sz w:val="28"/>
          <w:szCs w:val="28"/>
        </w:rPr>
        <w:t>.</w:t>
      </w:r>
    </w:p>
    <w:p w:rsidR="00D65240" w:rsidRPr="002D1680" w:rsidRDefault="00D6524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Хронічне отруєння виникає при тривалій роботі в умова</w:t>
      </w:r>
      <w:r w:rsidR="001952D0">
        <w:rPr>
          <w:rStyle w:val="1"/>
          <w:color w:val="000000"/>
          <w:sz w:val="28"/>
          <w:szCs w:val="28"/>
          <w:lang w:eastAsia="uk-UA"/>
        </w:rPr>
        <w:t>х впливу малих (менше 0,1 мг/л)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концентрацій діоксиду вуглецю, а також внаслідок частих гострих отруєнь.</w:t>
      </w:r>
    </w:p>
    <w:p w:rsidR="006C1B8F" w:rsidRPr="002D1680" w:rsidRDefault="006C1B8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На ранніх стадіях хронічної інтоксикації </w:t>
      </w:r>
      <w:r w:rsidRPr="002D1680">
        <w:rPr>
          <w:rStyle w:val="1"/>
          <w:color w:val="000000"/>
          <w:sz w:val="28"/>
          <w:szCs w:val="28"/>
        </w:rPr>
        <w:t xml:space="preserve">СО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мають місце функціональні розлади центральної нервової системи, які проявляються вегетативною дисфункцією та ангіодистонічним синдромом з ангіоспазмом. Переважають </w:t>
      </w:r>
      <w:r w:rsidRPr="002D1680">
        <w:rPr>
          <w:rStyle w:val="1"/>
          <w:color w:val="000000"/>
          <w:sz w:val="28"/>
          <w:szCs w:val="28"/>
          <w:lang w:eastAsia="uk-UA"/>
        </w:rPr>
        <w:lastRenderedPageBreak/>
        <w:t>церебральні судинні розлади, які можуть поєднуватися з коронароспазмами і артеріальною гіпертензією.</w:t>
      </w:r>
    </w:p>
    <w:p w:rsidR="006C1B8F" w:rsidRPr="002D1680" w:rsidRDefault="006C1B8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Тривалий вплив навіть незначних концентрацій діоксиду вуглецю приводить до стійкої астенізації, нерідко є причиною діенцефальних кризів та токсичної енцефалопатії.</w:t>
      </w:r>
    </w:p>
    <w:p w:rsidR="006C1B8F" w:rsidRPr="002D1680" w:rsidRDefault="006C1B8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Основними клінічними ознаками хронічного отруєння є головний біль, шум в вухах, швидка стомлюваність, порушення сну, серцебиття, біль в ділянці серця, п</w:t>
      </w:r>
      <w:r w:rsidR="001952D0">
        <w:rPr>
          <w:rStyle w:val="1"/>
          <w:color w:val="000000"/>
          <w:sz w:val="28"/>
          <w:szCs w:val="28"/>
          <w:lang w:eastAsia="uk-UA"/>
        </w:rPr>
        <w:t>огіршення зору і слуху, пам'яті</w:t>
      </w:r>
      <w:r w:rsidR="001952D0">
        <w:rPr>
          <w:rStyle w:val="1"/>
          <w:color w:val="000000"/>
          <w:sz w:val="28"/>
          <w:szCs w:val="28"/>
          <w:lang w:val="uk-UA" w:eastAsia="uk-UA"/>
        </w:rPr>
        <w:t>,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дратівливість.</w:t>
      </w:r>
    </w:p>
    <w:p w:rsidR="006C1B8F" w:rsidRPr="002D1680" w:rsidRDefault="006C1B8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Доведено, що хронічна інтоксикація діоксидом вуглецю може бути фактором ризику раннього розвитку та прогресування атеросклерозу.</w:t>
      </w:r>
    </w:p>
    <w:p w:rsidR="00D65240" w:rsidRPr="002D1680" w:rsidRDefault="00D87688" w:rsidP="001952D0">
      <w:pPr>
        <w:spacing w:after="0" w:line="240" w:lineRule="auto"/>
        <w:ind w:firstLine="560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На тлі інтоксикації можуть виникати алергічні реакції (кропив'янка), атрофія м'язів, трофічні ураження шкіри, передчасне</w:t>
      </w:r>
      <w:r w:rsidRPr="002D1680">
        <w:rPr>
          <w:rStyle w:val="1"/>
          <w:color w:val="000000"/>
          <w:sz w:val="28"/>
          <w:szCs w:val="28"/>
          <w:lang w:val="uk-UA" w:eastAsia="uk-UA"/>
        </w:rPr>
        <w:t xml:space="preserve"> посивіння та облисіння.</w:t>
      </w:r>
    </w:p>
    <w:p w:rsidR="00EF310F" w:rsidRPr="002D1680" w:rsidRDefault="00EF310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1952D0">
        <w:rPr>
          <w:rStyle w:val="1"/>
          <w:i/>
          <w:color w:val="000000"/>
          <w:sz w:val="28"/>
          <w:szCs w:val="28"/>
          <w:lang w:eastAsia="uk-UA"/>
        </w:rPr>
        <w:t>Лікування.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Лікувальні зах</w:t>
      </w:r>
      <w:r w:rsidR="00911ABD">
        <w:rPr>
          <w:rStyle w:val="1"/>
          <w:color w:val="000000"/>
          <w:sz w:val="28"/>
          <w:szCs w:val="28"/>
          <w:lang w:eastAsia="uk-UA"/>
        </w:rPr>
        <w:t>оди проводяться у два етапи: на</w:t>
      </w:r>
      <w:r w:rsidR="00911ABD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догоспітальному і госпітальному. </w:t>
      </w:r>
      <w:r w:rsidRPr="00911ABD">
        <w:rPr>
          <w:color w:val="000000"/>
          <w:sz w:val="28"/>
          <w:szCs w:val="28"/>
          <w:lang w:eastAsia="uk-UA"/>
        </w:rPr>
        <w:t>Перш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за все потерпілого сл</w:t>
      </w:r>
      <w:r w:rsidR="00911ABD">
        <w:rPr>
          <w:rStyle w:val="1"/>
          <w:color w:val="000000"/>
          <w:sz w:val="28"/>
          <w:szCs w:val="28"/>
          <w:lang w:val="uk-UA" w:eastAsia="uk-UA"/>
        </w:rPr>
        <w:t>ід вивести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з приміщ</w:t>
      </w:r>
      <w:r w:rsidR="00911ABD">
        <w:rPr>
          <w:rStyle w:val="1"/>
          <w:color w:val="000000"/>
          <w:sz w:val="28"/>
          <w:szCs w:val="28"/>
          <w:lang w:val="uk-UA" w:eastAsia="uk-UA"/>
        </w:rPr>
        <w:t>е</w:t>
      </w:r>
      <w:r w:rsidR="00911ABD">
        <w:rPr>
          <w:rStyle w:val="1"/>
          <w:color w:val="000000"/>
          <w:sz w:val="28"/>
          <w:szCs w:val="28"/>
          <w:lang w:eastAsia="uk-UA"/>
        </w:rPr>
        <w:t>ня,</w:t>
      </w:r>
      <w:r w:rsidR="00911ABD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>за</w:t>
      </w:r>
      <w:r w:rsidR="00911ABD">
        <w:rPr>
          <w:rStyle w:val="1"/>
          <w:color w:val="000000"/>
          <w:sz w:val="28"/>
          <w:szCs w:val="28"/>
          <w:lang w:val="uk-UA" w:eastAsia="uk-UA"/>
        </w:rPr>
        <w:t>б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рудненого </w:t>
      </w:r>
      <w:r w:rsidRPr="002D1680">
        <w:rPr>
          <w:rStyle w:val="1"/>
          <w:color w:val="000000"/>
          <w:sz w:val="28"/>
          <w:szCs w:val="28"/>
        </w:rPr>
        <w:t>С</w:t>
      </w:r>
      <w:r w:rsidR="00911ABD">
        <w:rPr>
          <w:rStyle w:val="1"/>
          <w:color w:val="000000"/>
          <w:sz w:val="28"/>
          <w:szCs w:val="28"/>
          <w:lang w:val="uk-UA"/>
        </w:rPr>
        <w:t>О</w:t>
      </w:r>
      <w:r w:rsidRPr="002D1680">
        <w:rPr>
          <w:rStyle w:val="1"/>
          <w:color w:val="000000"/>
          <w:sz w:val="28"/>
          <w:szCs w:val="28"/>
        </w:rPr>
        <w:t xml:space="preserve">.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При легкому ступені </w:t>
      </w:r>
      <w:r w:rsidR="00911ABD">
        <w:rPr>
          <w:rStyle w:val="1"/>
          <w:color w:val="000000"/>
          <w:sz w:val="28"/>
          <w:szCs w:val="28"/>
          <w:lang w:val="uk-UA" w:eastAsia="uk-UA"/>
        </w:rPr>
        <w:t>о</w:t>
      </w:r>
      <w:r w:rsidR="00911ABD">
        <w:rPr>
          <w:rStyle w:val="1"/>
          <w:color w:val="000000"/>
          <w:sz w:val="28"/>
          <w:szCs w:val="28"/>
          <w:lang w:eastAsia="uk-UA"/>
        </w:rPr>
        <w:t>труєння доцільно</w:t>
      </w:r>
      <w:r w:rsidR="00911ABD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911ABD">
        <w:rPr>
          <w:rStyle w:val="1"/>
          <w:color w:val="000000"/>
          <w:sz w:val="28"/>
          <w:szCs w:val="28"/>
          <w:lang w:eastAsia="uk-UA"/>
        </w:rPr>
        <w:t>напоїти хворого чаєм або кавою, зігріти</w:t>
      </w:r>
      <w:r w:rsidR="00911ABD">
        <w:rPr>
          <w:rStyle w:val="1"/>
          <w:color w:val="000000"/>
          <w:sz w:val="28"/>
          <w:szCs w:val="28"/>
          <w:lang w:val="uk-UA" w:eastAsia="uk-UA"/>
        </w:rPr>
        <w:t>.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Підшкірно ввести 1-2 мл 10% розчину кофеїну </w:t>
      </w:r>
      <w:r w:rsidRPr="002D1680">
        <w:rPr>
          <w:rStyle w:val="1"/>
          <w:color w:val="000000"/>
          <w:sz w:val="28"/>
          <w:szCs w:val="28"/>
        </w:rPr>
        <w:t xml:space="preserve">бензоату,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налагодити інгаляцію кисню через носові катетери. </w:t>
      </w:r>
      <w:r w:rsidRPr="00911ABD">
        <w:rPr>
          <w:color w:val="000000"/>
          <w:sz w:val="28"/>
          <w:szCs w:val="28"/>
          <w:lang w:eastAsia="uk-UA"/>
        </w:rPr>
        <w:t>Показані: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аскорбінова кислота, вітаміни групи В (В</w:t>
      </w:r>
      <w:r w:rsidR="00911ABD" w:rsidRPr="00911ABD">
        <w:rPr>
          <w:rStyle w:val="1"/>
          <w:color w:val="000000"/>
          <w:sz w:val="28"/>
          <w:szCs w:val="28"/>
          <w:vertAlign w:val="subscript"/>
          <w:lang w:val="uk-UA" w:eastAsia="uk-UA"/>
        </w:rPr>
        <w:t>1</w:t>
      </w:r>
      <w:r w:rsidR="00911ABD">
        <w:rPr>
          <w:rStyle w:val="1"/>
          <w:color w:val="000000"/>
          <w:sz w:val="28"/>
          <w:szCs w:val="28"/>
          <w:lang w:val="uk-UA" w:eastAsia="uk-UA"/>
        </w:rPr>
        <w:t>,</w:t>
      </w:r>
      <w:r w:rsidR="00911ABD">
        <w:rPr>
          <w:rStyle w:val="1"/>
          <w:color w:val="000000"/>
          <w:sz w:val="28"/>
          <w:szCs w:val="28"/>
          <w:lang w:eastAsia="uk-UA"/>
        </w:rPr>
        <w:t xml:space="preserve"> В</w:t>
      </w:r>
      <w:r w:rsidR="00911ABD" w:rsidRPr="00911ABD">
        <w:rPr>
          <w:rStyle w:val="1"/>
          <w:color w:val="000000"/>
          <w:sz w:val="28"/>
          <w:szCs w:val="28"/>
          <w:vertAlign w:val="subscript"/>
          <w:lang w:val="uk-UA" w:eastAsia="uk-UA"/>
        </w:rPr>
        <w:t>2</w:t>
      </w:r>
      <w:r w:rsidR="00911ABD">
        <w:rPr>
          <w:rStyle w:val="1"/>
          <w:color w:val="000000"/>
          <w:sz w:val="28"/>
          <w:szCs w:val="28"/>
          <w:lang w:val="uk-UA" w:eastAsia="uk-UA"/>
        </w:rPr>
        <w:t>,</w:t>
      </w:r>
      <w:r w:rsidR="00911ABD">
        <w:rPr>
          <w:rStyle w:val="1"/>
          <w:color w:val="000000"/>
          <w:sz w:val="28"/>
          <w:szCs w:val="28"/>
          <w:lang w:eastAsia="uk-UA"/>
        </w:rPr>
        <w:t xml:space="preserve"> В</w:t>
      </w:r>
      <w:r w:rsidR="00911ABD" w:rsidRPr="00911ABD">
        <w:rPr>
          <w:rStyle w:val="1"/>
          <w:color w:val="000000"/>
          <w:sz w:val="28"/>
          <w:szCs w:val="28"/>
          <w:vertAlign w:val="subscript"/>
          <w:lang w:val="uk-UA" w:eastAsia="uk-UA"/>
        </w:rPr>
        <w:t>6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), внутрішньовенне або внутрішньом’язове введення </w:t>
      </w:r>
      <w:r w:rsidRPr="002D1680">
        <w:rPr>
          <w:rStyle w:val="1"/>
          <w:color w:val="000000"/>
          <w:sz w:val="28"/>
          <w:szCs w:val="28"/>
        </w:rPr>
        <w:t xml:space="preserve">цитохрому С </w:t>
      </w:r>
      <w:r w:rsidRPr="002D1680">
        <w:rPr>
          <w:rStyle w:val="1"/>
          <w:color w:val="000000"/>
          <w:sz w:val="28"/>
          <w:szCs w:val="28"/>
          <w:lang w:eastAsia="uk-UA"/>
        </w:rPr>
        <w:t>(10-20 мг).</w:t>
      </w:r>
    </w:p>
    <w:p w:rsidR="00EF310F" w:rsidRPr="002D1680" w:rsidRDefault="00432FB9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uk-UA"/>
        </w:rPr>
        <w:t>При середн</w:t>
      </w:r>
      <w:r>
        <w:rPr>
          <w:rStyle w:val="1"/>
          <w:color w:val="000000"/>
          <w:sz w:val="28"/>
          <w:szCs w:val="28"/>
          <w:lang w:val="uk-UA" w:eastAsia="uk-UA"/>
        </w:rPr>
        <w:t>ьо</w:t>
      </w:r>
      <w:r>
        <w:rPr>
          <w:rStyle w:val="1"/>
          <w:color w:val="000000"/>
          <w:sz w:val="28"/>
          <w:szCs w:val="28"/>
          <w:lang w:eastAsia="uk-UA"/>
        </w:rPr>
        <w:t>ва</w:t>
      </w:r>
      <w:r w:rsidR="00EF310F" w:rsidRPr="002D1680">
        <w:rPr>
          <w:rStyle w:val="1"/>
          <w:color w:val="000000"/>
          <w:sz w:val="28"/>
          <w:szCs w:val="28"/>
          <w:lang w:eastAsia="uk-UA"/>
        </w:rPr>
        <w:t>ж</w:t>
      </w:r>
      <w:r>
        <w:rPr>
          <w:rStyle w:val="1"/>
          <w:color w:val="000000"/>
          <w:sz w:val="28"/>
          <w:szCs w:val="28"/>
          <w:lang w:val="uk-UA" w:eastAsia="uk-UA"/>
        </w:rPr>
        <w:t>к</w:t>
      </w:r>
      <w:r w:rsidR="00EF310F" w:rsidRPr="002D1680">
        <w:rPr>
          <w:rStyle w:val="1"/>
          <w:color w:val="000000"/>
          <w:sz w:val="28"/>
          <w:szCs w:val="28"/>
          <w:lang w:eastAsia="uk-UA"/>
        </w:rPr>
        <w:t>ому і важкому ступені інтокс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икації </w:t>
      </w:r>
      <w:r w:rsidR="00EF310F" w:rsidRPr="002D1680">
        <w:rPr>
          <w:rStyle w:val="1"/>
          <w:color w:val="000000"/>
          <w:sz w:val="28"/>
          <w:szCs w:val="28"/>
          <w:lang w:eastAsia="uk-UA"/>
        </w:rPr>
        <w:t>д</w:t>
      </w:r>
      <w:r>
        <w:rPr>
          <w:rStyle w:val="1"/>
          <w:color w:val="000000"/>
          <w:sz w:val="28"/>
          <w:szCs w:val="28"/>
          <w:lang w:val="uk-UA" w:eastAsia="uk-UA"/>
        </w:rPr>
        <w:t>о</w:t>
      </w:r>
      <w:r>
        <w:rPr>
          <w:rStyle w:val="1"/>
          <w:color w:val="000000"/>
          <w:sz w:val="28"/>
          <w:szCs w:val="28"/>
          <w:lang w:eastAsia="uk-UA"/>
        </w:rPr>
        <w:t>зу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 ци</w:t>
      </w:r>
      <w:r w:rsidR="00EF310F" w:rsidRPr="002D1680">
        <w:rPr>
          <w:rStyle w:val="1"/>
          <w:color w:val="000000"/>
          <w:sz w:val="28"/>
          <w:szCs w:val="28"/>
          <w:lang w:eastAsia="uk-UA"/>
        </w:rPr>
        <w:t xml:space="preserve">тохрому </w:t>
      </w:r>
      <w:proofErr w:type="gramStart"/>
      <w:r w:rsidR="00EF310F" w:rsidRPr="002D1680">
        <w:rPr>
          <w:rStyle w:val="1"/>
          <w:color w:val="000000"/>
          <w:sz w:val="28"/>
          <w:szCs w:val="28"/>
        </w:rPr>
        <w:t>С</w:t>
      </w:r>
      <w:proofErr w:type="gramEnd"/>
      <w:r w:rsidR="00EF310F" w:rsidRPr="002D1680">
        <w:rPr>
          <w:rStyle w:val="1"/>
          <w:color w:val="000000"/>
          <w:sz w:val="28"/>
          <w:szCs w:val="28"/>
        </w:rPr>
        <w:t xml:space="preserve"> </w:t>
      </w:r>
      <w:r w:rsidR="00EF310F" w:rsidRPr="002D1680">
        <w:rPr>
          <w:rStyle w:val="1"/>
          <w:color w:val="000000"/>
          <w:sz w:val="28"/>
          <w:szCs w:val="28"/>
          <w:lang w:eastAsia="uk-UA"/>
        </w:rPr>
        <w:t>збільшують до 40-80 мг. Порушення ритму дихання корегують внутрішньовенним введенням 0,3-0,5 мл 1 % розчину лобеліну. У випадках зупинки дихання, проводять штучну вентиляцію легень з безперервною подачею кисню в перші 2-4 години пі</w:t>
      </w:r>
      <w:r>
        <w:rPr>
          <w:rStyle w:val="1"/>
          <w:color w:val="000000"/>
          <w:sz w:val="28"/>
          <w:szCs w:val="28"/>
          <w:lang w:eastAsia="uk-UA"/>
        </w:rPr>
        <w:t>сля отруєння, потім по 3</w:t>
      </w:r>
      <w:r>
        <w:rPr>
          <w:rStyle w:val="1"/>
          <w:color w:val="000000"/>
          <w:sz w:val="28"/>
          <w:szCs w:val="28"/>
          <w:lang w:val="uk-UA" w:eastAsia="uk-UA"/>
        </w:rPr>
        <w:t>-</w:t>
      </w:r>
      <w:r w:rsidR="00EF310F" w:rsidRPr="002D1680">
        <w:rPr>
          <w:rStyle w:val="1"/>
          <w:color w:val="000000"/>
          <w:sz w:val="28"/>
          <w:szCs w:val="28"/>
          <w:lang w:eastAsia="uk-UA"/>
        </w:rPr>
        <w:t>10-хв. з 10-15-хв. перервами.</w:t>
      </w:r>
    </w:p>
    <w:p w:rsidR="00EF310F" w:rsidRPr="002D1680" w:rsidRDefault="00EF310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6343CC">
        <w:rPr>
          <w:color w:val="000000"/>
          <w:sz w:val="28"/>
          <w:szCs w:val="28"/>
          <w:lang w:eastAsia="uk-UA"/>
        </w:rPr>
        <w:t>Внутріш</w:t>
      </w:r>
      <w:r w:rsidRPr="006343CC">
        <w:rPr>
          <w:rStyle w:val="1"/>
          <w:color w:val="000000"/>
          <w:sz w:val="28"/>
          <w:szCs w:val="28"/>
          <w:lang w:eastAsia="uk-UA"/>
        </w:rPr>
        <w:t xml:space="preserve">ньовенно вводять суміш, яка містить: 500 мл 5 % розчину </w:t>
      </w:r>
      <w:r w:rsidRPr="006343CC">
        <w:rPr>
          <w:color w:val="000000"/>
          <w:sz w:val="28"/>
          <w:szCs w:val="28"/>
          <w:lang w:eastAsia="uk-UA"/>
        </w:rPr>
        <w:t>глюкози</w:t>
      </w:r>
      <w:r w:rsidR="006343CC">
        <w:rPr>
          <w:rStyle w:val="1"/>
          <w:color w:val="000000"/>
          <w:sz w:val="28"/>
          <w:szCs w:val="28"/>
          <w:lang w:val="uk-UA" w:eastAsia="uk-UA"/>
        </w:rPr>
        <w:t>,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20-30 мл 5 % розч</w:t>
      </w:r>
      <w:r w:rsidR="006343CC">
        <w:rPr>
          <w:rStyle w:val="1"/>
          <w:color w:val="000000"/>
          <w:sz w:val="28"/>
          <w:szCs w:val="28"/>
          <w:lang w:eastAsia="uk-UA"/>
        </w:rPr>
        <w:t>ину аскорбінової кислоти, 50 мл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2 % розчину новокаїну. При збуджені доцільно вводити: внутрішньом'язово суміш 2 мл 2,5 % розчину аміназіну, 1 мл </w:t>
      </w:r>
      <w:r w:rsidRPr="006343CC">
        <w:rPr>
          <w:rStyle w:val="a8"/>
          <w:i w:val="0"/>
          <w:color w:val="000000"/>
          <w:sz w:val="28"/>
          <w:szCs w:val="28"/>
          <w:lang w:val="uk-UA" w:eastAsia="uk-UA"/>
        </w:rPr>
        <w:t>%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розчину дімедролу, 2 мл 2,5 % розчину піпольфену, 1 мл 2 % розчину промедолу.</w:t>
      </w:r>
    </w:p>
    <w:p w:rsidR="00EF310F" w:rsidRPr="002D1680" w:rsidRDefault="00EF310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Гіпербаричну оксигенацію (ГБО) проводять при середньоважкому та важкому отруєнні </w:t>
      </w:r>
      <w:r w:rsidRPr="002D1680">
        <w:rPr>
          <w:rStyle w:val="1"/>
          <w:color w:val="000000"/>
          <w:sz w:val="28"/>
          <w:szCs w:val="28"/>
          <w:lang w:val="en-US"/>
        </w:rPr>
        <w:t>CO</w:t>
      </w:r>
      <w:r w:rsidRPr="002D1680">
        <w:rPr>
          <w:rStyle w:val="1"/>
          <w:color w:val="000000"/>
          <w:sz w:val="28"/>
          <w:szCs w:val="28"/>
        </w:rPr>
        <w:t xml:space="preserve">.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Тиск в апараті при середньоважкому отруєнні має бути 1-1,5 атм, а при тяжкій інтоксикації 2-2,5 атм. Тривалість сеансу ГБО 80-90 хв. Ефективність лікування з застосуванням ГБО підвищується при одночасному введенні </w:t>
      </w:r>
      <w:r w:rsidRPr="002D1680">
        <w:rPr>
          <w:rStyle w:val="1"/>
          <w:color w:val="000000"/>
          <w:sz w:val="28"/>
          <w:szCs w:val="28"/>
        </w:rPr>
        <w:t xml:space="preserve">цитохрому </w:t>
      </w:r>
      <w:r w:rsidRPr="002D1680">
        <w:rPr>
          <w:rStyle w:val="1"/>
          <w:color w:val="000000"/>
          <w:sz w:val="28"/>
          <w:szCs w:val="28"/>
          <w:lang w:eastAsia="uk-UA"/>
        </w:rPr>
        <w:t>С.</w:t>
      </w:r>
    </w:p>
    <w:p w:rsidR="00EF310F" w:rsidRPr="002D1680" w:rsidRDefault="00EF310F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Для профілактики набряку легень рекомендується введення осмодіуретиків, лазиксу, краніоцеребральна гіпотермія, корекція кислотно-лужного стану.</w:t>
      </w:r>
    </w:p>
    <w:p w:rsidR="00D120CD" w:rsidRPr="002D1680" w:rsidRDefault="006343CC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6343CC">
        <w:rPr>
          <w:i/>
          <w:color w:val="000000"/>
          <w:sz w:val="28"/>
          <w:szCs w:val="28"/>
          <w:lang w:val="uk-UA" w:eastAsia="uk-UA"/>
        </w:rPr>
        <w:t>П</w:t>
      </w:r>
      <w:r w:rsidR="00D120CD" w:rsidRPr="006343CC">
        <w:rPr>
          <w:i/>
          <w:color w:val="000000"/>
          <w:sz w:val="28"/>
          <w:szCs w:val="28"/>
          <w:lang w:eastAsia="uk-UA"/>
        </w:rPr>
        <w:t>рофі</w:t>
      </w:r>
      <w:r w:rsidRPr="006343CC">
        <w:rPr>
          <w:i/>
          <w:color w:val="000000"/>
          <w:sz w:val="28"/>
          <w:szCs w:val="28"/>
          <w:lang w:val="uk-UA" w:eastAsia="uk-UA"/>
        </w:rPr>
        <w:t>л</w:t>
      </w:r>
      <w:r w:rsidR="00D120CD" w:rsidRPr="006343CC">
        <w:rPr>
          <w:rStyle w:val="1"/>
          <w:i/>
          <w:color w:val="000000"/>
          <w:sz w:val="28"/>
          <w:szCs w:val="28"/>
          <w:lang w:eastAsia="uk-UA"/>
        </w:rPr>
        <w:t>актика.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 xml:space="preserve"> Проводять заходи санітарно-технічного плану: герметизація технічного обладнання, постій</w:t>
      </w:r>
      <w:r w:rsidR="00D120CD" w:rsidRPr="00736447">
        <w:rPr>
          <w:color w:val="000000"/>
          <w:sz w:val="28"/>
          <w:szCs w:val="28"/>
          <w:lang w:eastAsia="uk-UA"/>
        </w:rPr>
        <w:t>ний а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 xml:space="preserve">втоматичний контроль за концентрацією </w:t>
      </w:r>
      <w:r w:rsidR="00D120CD" w:rsidRPr="002D1680">
        <w:rPr>
          <w:rStyle w:val="1"/>
          <w:color w:val="000000"/>
          <w:sz w:val="28"/>
          <w:szCs w:val="28"/>
        </w:rPr>
        <w:t xml:space="preserve">СО 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>в повітрі робочих приміщень.</w:t>
      </w:r>
    </w:p>
    <w:p w:rsidR="00D120CD" w:rsidRPr="002D1680" w:rsidRDefault="00736447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eastAsia="uk-UA"/>
        </w:rPr>
        <w:t>При необхідності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 xml:space="preserve"> роб</w:t>
      </w:r>
      <w:r>
        <w:rPr>
          <w:rStyle w:val="1"/>
          <w:color w:val="000000"/>
          <w:sz w:val="28"/>
          <w:szCs w:val="28"/>
          <w:lang w:val="uk-UA" w:eastAsia="uk-UA"/>
        </w:rPr>
        <w:t>о</w:t>
      </w:r>
      <w:r>
        <w:rPr>
          <w:rStyle w:val="1"/>
          <w:color w:val="000000"/>
          <w:sz w:val="28"/>
          <w:szCs w:val="28"/>
          <w:lang w:eastAsia="uk-UA"/>
        </w:rPr>
        <w:t>т</w:t>
      </w:r>
      <w:r>
        <w:rPr>
          <w:rStyle w:val="1"/>
          <w:color w:val="000000"/>
          <w:sz w:val="28"/>
          <w:szCs w:val="28"/>
          <w:lang w:val="uk-UA" w:eastAsia="uk-UA"/>
        </w:rPr>
        <w:t>и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 xml:space="preserve"> в умовах високого вмісту діоксиду вуглецю користуються фільтруючими протигазами марки </w:t>
      </w:r>
      <w:r w:rsidR="00D120CD" w:rsidRPr="002D1680">
        <w:rPr>
          <w:rStyle w:val="1"/>
          <w:color w:val="000000"/>
          <w:sz w:val="28"/>
          <w:szCs w:val="28"/>
          <w:lang w:val="en-US"/>
        </w:rPr>
        <w:t>CO</w:t>
      </w:r>
      <w:r>
        <w:rPr>
          <w:rStyle w:val="1"/>
          <w:color w:val="000000"/>
          <w:sz w:val="28"/>
          <w:szCs w:val="28"/>
          <w:lang w:val="uk-UA"/>
        </w:rPr>
        <w:t>,</w:t>
      </w:r>
      <w:r w:rsidR="00D120CD" w:rsidRPr="002D1680">
        <w:rPr>
          <w:rStyle w:val="1"/>
          <w:color w:val="000000"/>
          <w:sz w:val="28"/>
          <w:szCs w:val="28"/>
        </w:rPr>
        <w:t xml:space="preserve"> 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>а в аварійних ситуаціях використовують ізолюючі дихальні апарати з подачею чистого повітря.</w:t>
      </w:r>
    </w:p>
    <w:p w:rsidR="001713A5" w:rsidRDefault="001713A5" w:rsidP="00EA29A7">
      <w:pPr>
        <w:pStyle w:val="a6"/>
        <w:shd w:val="clear" w:color="auto" w:fill="auto"/>
        <w:spacing w:line="240" w:lineRule="auto"/>
        <w:ind w:firstLine="560"/>
        <w:jc w:val="both"/>
        <w:rPr>
          <w:rStyle w:val="1"/>
          <w:b/>
          <w:color w:val="000000"/>
          <w:sz w:val="28"/>
          <w:szCs w:val="28"/>
          <w:lang w:val="uk-UA" w:eastAsia="uk-UA"/>
        </w:rPr>
      </w:pPr>
    </w:p>
    <w:p w:rsidR="00D120CD" w:rsidRPr="001713A5" w:rsidRDefault="00D120CD" w:rsidP="00EA29A7">
      <w:pPr>
        <w:pStyle w:val="a6"/>
        <w:shd w:val="clear" w:color="auto" w:fill="auto"/>
        <w:spacing w:line="240" w:lineRule="auto"/>
        <w:ind w:firstLine="560"/>
        <w:jc w:val="both"/>
        <w:rPr>
          <w:b/>
          <w:sz w:val="28"/>
          <w:szCs w:val="28"/>
          <w:lang w:val="uk-UA"/>
        </w:rPr>
      </w:pPr>
      <w:r w:rsidRPr="001713A5">
        <w:rPr>
          <w:rStyle w:val="1"/>
          <w:b/>
          <w:color w:val="000000"/>
          <w:sz w:val="28"/>
          <w:szCs w:val="28"/>
          <w:lang w:val="uk-UA" w:eastAsia="uk-UA"/>
        </w:rPr>
        <w:lastRenderedPageBreak/>
        <w:t>Гемолітичні отрути</w:t>
      </w:r>
    </w:p>
    <w:p w:rsidR="00D120CD" w:rsidRPr="001713A5" w:rsidRDefault="00D120CD" w:rsidP="00EA29A7">
      <w:pPr>
        <w:pStyle w:val="a6"/>
        <w:shd w:val="clear" w:color="auto" w:fill="auto"/>
        <w:tabs>
          <w:tab w:val="left" w:leader="dot" w:pos="921"/>
          <w:tab w:val="left" w:leader="dot" w:pos="1497"/>
        </w:tabs>
        <w:spacing w:line="240" w:lineRule="auto"/>
        <w:ind w:firstLine="560"/>
        <w:jc w:val="both"/>
        <w:rPr>
          <w:sz w:val="28"/>
          <w:szCs w:val="28"/>
          <w:lang w:val="uk-UA"/>
        </w:rPr>
      </w:pPr>
      <w:r w:rsidRPr="001713A5">
        <w:rPr>
          <w:rStyle w:val="1"/>
          <w:color w:val="000000"/>
          <w:sz w:val="28"/>
          <w:szCs w:val="28"/>
          <w:lang w:val="uk-UA" w:eastAsia="uk-UA"/>
        </w:rPr>
        <w:t xml:space="preserve">До цієї групи отрут відносять хімічні речовини, які викликають пошкодження еритроцитів, тобто </w:t>
      </w:r>
      <w:r w:rsidR="001713A5">
        <w:rPr>
          <w:rStyle w:val="5pt1"/>
          <w:color w:val="000000"/>
          <w:sz w:val="28"/>
          <w:szCs w:val="28"/>
          <w:lang w:val="uk-UA" w:eastAsia="uk-UA"/>
        </w:rPr>
        <w:t>їх</w:t>
      </w:r>
      <w:r w:rsidRPr="001713A5">
        <w:rPr>
          <w:rStyle w:val="5pt1"/>
          <w:color w:val="000000"/>
          <w:sz w:val="28"/>
          <w:szCs w:val="28"/>
          <w:lang w:val="uk-UA" w:eastAsia="uk-UA"/>
        </w:rPr>
        <w:t xml:space="preserve"> </w:t>
      </w:r>
      <w:r w:rsidR="001713A5">
        <w:rPr>
          <w:rStyle w:val="1"/>
          <w:color w:val="000000"/>
          <w:sz w:val="28"/>
          <w:szCs w:val="28"/>
          <w:lang w:val="uk-UA" w:eastAsia="uk-UA"/>
        </w:rPr>
        <w:t>гемоліз.</w:t>
      </w:r>
      <w:r w:rsidRPr="001713A5">
        <w:rPr>
          <w:rStyle w:val="1"/>
          <w:color w:val="000000"/>
          <w:sz w:val="28"/>
          <w:szCs w:val="28"/>
          <w:lang w:val="uk-UA" w:eastAsia="uk-UA"/>
        </w:rPr>
        <w:tab/>
        <w:t xml:space="preserve"> </w:t>
      </w:r>
      <w:r w:rsidRPr="001713A5">
        <w:rPr>
          <w:rStyle w:val="1"/>
          <w:color w:val="000000"/>
          <w:sz w:val="28"/>
          <w:szCs w:val="28"/>
          <w:lang w:val="uk-UA" w:eastAsia="uk-UA"/>
        </w:rPr>
        <w:tab/>
      </w:r>
    </w:p>
    <w:p w:rsidR="00D120CD" w:rsidRPr="002D1680" w:rsidRDefault="00D120CD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1713A5">
        <w:rPr>
          <w:rStyle w:val="1"/>
          <w:color w:val="000000"/>
          <w:sz w:val="28"/>
          <w:szCs w:val="28"/>
          <w:lang w:val="uk-UA" w:eastAsia="uk-UA"/>
        </w:rPr>
        <w:t>Серед них такі як: миш'яков</w:t>
      </w:r>
      <w:r w:rsidRPr="001713A5">
        <w:rPr>
          <w:color w:val="000000"/>
          <w:sz w:val="28"/>
          <w:szCs w:val="28"/>
          <w:lang w:val="uk-UA" w:eastAsia="uk-UA"/>
        </w:rPr>
        <w:t>истий воде</w:t>
      </w:r>
      <w:r w:rsidR="001713A5">
        <w:rPr>
          <w:rStyle w:val="1"/>
          <w:color w:val="000000"/>
          <w:sz w:val="28"/>
          <w:szCs w:val="28"/>
          <w:lang w:val="uk-UA" w:eastAsia="uk-UA"/>
        </w:rPr>
        <w:t>нь, фенілгідразин, гідроперекис ізоп</w:t>
      </w:r>
      <w:r w:rsidRPr="001713A5">
        <w:rPr>
          <w:rStyle w:val="1"/>
          <w:color w:val="000000"/>
          <w:sz w:val="28"/>
          <w:szCs w:val="28"/>
          <w:lang w:val="uk-UA" w:eastAsia="uk-UA"/>
        </w:rPr>
        <w:t xml:space="preserve">ропілбензолу та інші. </w:t>
      </w:r>
      <w:r w:rsidRPr="001713A5">
        <w:rPr>
          <w:rStyle w:val="1"/>
          <w:color w:val="000000"/>
          <w:sz w:val="28"/>
          <w:szCs w:val="28"/>
          <w:lang w:eastAsia="uk-UA"/>
        </w:rPr>
        <w:t xml:space="preserve">Найбільш типовим представником групи гемолітичних отрут є миш'яковистий водень </w:t>
      </w:r>
      <w:r w:rsidRPr="001713A5">
        <w:rPr>
          <w:color w:val="000000"/>
          <w:sz w:val="28"/>
          <w:szCs w:val="28"/>
        </w:rPr>
        <w:t>(</w:t>
      </w:r>
      <w:r w:rsidRPr="001713A5">
        <w:rPr>
          <w:color w:val="000000"/>
          <w:sz w:val="28"/>
          <w:szCs w:val="28"/>
          <w:lang w:val="en-US"/>
        </w:rPr>
        <w:t>AsH</w:t>
      </w:r>
      <w:r w:rsidRPr="001713A5">
        <w:rPr>
          <w:color w:val="000000"/>
          <w:sz w:val="28"/>
          <w:szCs w:val="28"/>
          <w:vertAlign w:val="subscript"/>
        </w:rPr>
        <w:t>3</w:t>
      </w:r>
      <w:r w:rsidRPr="001713A5">
        <w:rPr>
          <w:color w:val="000000"/>
          <w:sz w:val="28"/>
          <w:szCs w:val="28"/>
        </w:rPr>
        <w:t>).</w:t>
      </w:r>
      <w:r w:rsidRPr="002D1680">
        <w:rPr>
          <w:rStyle w:val="1"/>
          <w:color w:val="000000"/>
          <w:sz w:val="28"/>
          <w:szCs w:val="28"/>
        </w:rPr>
        <w:t xml:space="preserve"> </w:t>
      </w:r>
      <w:r w:rsidR="001713A5">
        <w:rPr>
          <w:rStyle w:val="1"/>
          <w:color w:val="000000"/>
          <w:sz w:val="28"/>
          <w:szCs w:val="28"/>
          <w:lang w:eastAsia="uk-UA"/>
        </w:rPr>
        <w:t>Це важкий безбарвний газ</w:t>
      </w:r>
      <w:r w:rsidR="001713A5">
        <w:rPr>
          <w:rStyle w:val="1"/>
          <w:color w:val="000000"/>
          <w:sz w:val="28"/>
          <w:szCs w:val="28"/>
          <w:lang w:val="uk-UA" w:eastAsia="uk-UA"/>
        </w:rPr>
        <w:t>,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який утворюється </w:t>
      </w:r>
      <w:r w:rsidR="001713A5">
        <w:rPr>
          <w:rStyle w:val="1"/>
          <w:color w:val="000000"/>
          <w:sz w:val="28"/>
          <w:szCs w:val="28"/>
          <w:lang w:val="uk-UA" w:eastAsia="uk-UA"/>
        </w:rPr>
        <w:t>у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виробничих умовах при дії кислот на метали і сполуки, які містять в соб</w:t>
      </w:r>
      <w:r w:rsidR="001713A5">
        <w:rPr>
          <w:rStyle w:val="1"/>
          <w:color w:val="000000"/>
          <w:sz w:val="28"/>
          <w:szCs w:val="28"/>
          <w:lang w:val="uk-UA" w:eastAsia="uk-UA"/>
        </w:rPr>
        <w:t xml:space="preserve">і </w:t>
      </w:r>
      <w:r w:rsidRPr="002D1680">
        <w:rPr>
          <w:rStyle w:val="1"/>
          <w:color w:val="000000"/>
          <w:sz w:val="28"/>
          <w:szCs w:val="28"/>
          <w:lang w:eastAsia="uk-UA"/>
        </w:rPr>
        <w:t>миш'як.</w:t>
      </w:r>
    </w:p>
    <w:p w:rsidR="00D120CD" w:rsidRPr="002D1680" w:rsidRDefault="00D120CD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B360E5">
        <w:rPr>
          <w:rStyle w:val="1"/>
          <w:i/>
          <w:color w:val="000000"/>
          <w:sz w:val="28"/>
          <w:szCs w:val="28"/>
          <w:lang w:eastAsia="uk-UA"/>
        </w:rPr>
        <w:t>Патогенез.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В основі патогенезу отруєнь хімічними речовинами гемолітичної дії лежить порушення мембрани еротроцита, обумовлене безпосереднім впливом токсичної речовини на ліпідні і білкові структури або опосередковано через пригнічення ферментних систем, відповідальних за енергетичні процеси в клітині та синтез гемоглобіну.</w:t>
      </w:r>
    </w:p>
    <w:p w:rsidR="00D120CD" w:rsidRPr="002D1680" w:rsidRDefault="00D120CD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Хімічні речовини гемолітичної дії визивають так званий оксида</w:t>
      </w:r>
      <w:r w:rsidR="00B360E5">
        <w:rPr>
          <w:rStyle w:val="1"/>
          <w:color w:val="000000"/>
          <w:sz w:val="28"/>
          <w:szCs w:val="28"/>
          <w:lang w:eastAsia="uk-UA"/>
        </w:rPr>
        <w:t xml:space="preserve">нтний гемоліз через порушення </w:t>
      </w:r>
      <w:r w:rsidR="00B360E5">
        <w:rPr>
          <w:rStyle w:val="1"/>
          <w:color w:val="000000"/>
          <w:sz w:val="28"/>
          <w:szCs w:val="28"/>
          <w:lang w:val="uk-UA" w:eastAsia="uk-UA"/>
        </w:rPr>
        <w:t>п</w:t>
      </w:r>
      <w:r w:rsidRPr="002D1680">
        <w:rPr>
          <w:rStyle w:val="1"/>
          <w:color w:val="000000"/>
          <w:sz w:val="28"/>
          <w:szCs w:val="28"/>
          <w:lang w:eastAsia="uk-UA"/>
        </w:rPr>
        <w:t>ерекисного окислення ліпідів мембрани еротроцита і накопичення перекисних продуктів. Доведено, що підвищення активності перекисного окислення ліпідів призводить до порушення структури і функції гемоглобіну ліпідних мембран еритроцитів, пригнічення активності сульфгідрильних груп. При цьому спостерігається зниження активності системи гл</w:t>
      </w:r>
      <w:r w:rsidR="00E77AB4">
        <w:rPr>
          <w:rStyle w:val="1"/>
          <w:color w:val="000000"/>
          <w:sz w:val="28"/>
          <w:szCs w:val="28"/>
          <w:lang w:val="uk-UA" w:eastAsia="uk-UA"/>
        </w:rPr>
        <w:t>у</w:t>
      </w:r>
      <w:r w:rsidRPr="002D1680">
        <w:rPr>
          <w:rStyle w:val="1"/>
          <w:color w:val="000000"/>
          <w:sz w:val="28"/>
          <w:szCs w:val="28"/>
          <w:lang w:eastAsia="uk-UA"/>
        </w:rPr>
        <w:t>татіону, одного з головних біокаталізаторів організму.</w:t>
      </w:r>
    </w:p>
    <w:p w:rsidR="00D120CD" w:rsidRPr="002D1680" w:rsidRDefault="00D120CD" w:rsidP="00E77AB4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Характер морфологічних змін залежить від часу настання і причини смерті.</w:t>
      </w:r>
      <w:r w:rsidR="00E77AB4">
        <w:rPr>
          <w:sz w:val="28"/>
          <w:szCs w:val="28"/>
          <w:lang w:val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У зв'язку з цим можна умовно виділити дві </w:t>
      </w:r>
      <w:r w:rsidR="00E77AB4">
        <w:rPr>
          <w:rStyle w:val="1"/>
          <w:color w:val="000000"/>
          <w:sz w:val="28"/>
          <w:szCs w:val="28"/>
          <w:lang w:val="uk-UA"/>
        </w:rPr>
        <w:t>групи</w:t>
      </w:r>
      <w:r w:rsidRPr="002D1680">
        <w:rPr>
          <w:rStyle w:val="1"/>
          <w:color w:val="000000"/>
          <w:sz w:val="28"/>
          <w:szCs w:val="28"/>
        </w:rPr>
        <w:t>:</w:t>
      </w:r>
    </w:p>
    <w:p w:rsidR="00D120CD" w:rsidRPr="00E77AB4" w:rsidRDefault="00E77AB4" w:rsidP="00E77AB4">
      <w:pPr>
        <w:pStyle w:val="a6"/>
        <w:numPr>
          <w:ilvl w:val="0"/>
          <w:numId w:val="6"/>
        </w:numPr>
        <w:shd w:val="clear" w:color="auto" w:fill="auto"/>
        <w:tabs>
          <w:tab w:val="left" w:pos="284"/>
          <w:tab w:val="left" w:pos="709"/>
        </w:tabs>
        <w:spacing w:line="24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eastAsia="uk-UA"/>
        </w:rPr>
        <w:t>померлі одразу після отруєння («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>гостра смерть</w:t>
      </w:r>
      <w:r>
        <w:rPr>
          <w:rStyle w:val="1"/>
          <w:color w:val="000000"/>
          <w:sz w:val="28"/>
          <w:szCs w:val="28"/>
          <w:lang w:eastAsia="uk-UA"/>
        </w:rPr>
        <w:t>»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>), внаслідок</w:t>
      </w:r>
      <w:r>
        <w:rPr>
          <w:rStyle w:val="1"/>
          <w:color w:val="000000"/>
          <w:sz w:val="28"/>
          <w:szCs w:val="28"/>
          <w:lang w:eastAsia="uk-UA"/>
        </w:rPr>
        <w:t xml:space="preserve"> гострого кисневого голодування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, </w:t>
      </w:r>
      <w:r w:rsidR="00D120CD" w:rsidRPr="002D1680">
        <w:rPr>
          <w:rStyle w:val="1"/>
          <w:color w:val="000000"/>
          <w:sz w:val="28"/>
          <w:szCs w:val="28"/>
          <w:lang w:eastAsia="uk-UA"/>
        </w:rPr>
        <w:t>викликаного масивним гемолізом ер</w:t>
      </w:r>
      <w:r>
        <w:rPr>
          <w:rStyle w:val="1"/>
          <w:color w:val="000000"/>
          <w:sz w:val="28"/>
          <w:szCs w:val="28"/>
          <w:lang w:eastAsia="uk-UA"/>
        </w:rPr>
        <w:t>итроцитів («аноксемічна смерть»)</w:t>
      </w:r>
      <w:r>
        <w:rPr>
          <w:rStyle w:val="1"/>
          <w:color w:val="000000"/>
          <w:sz w:val="28"/>
          <w:szCs w:val="28"/>
          <w:lang w:val="uk-UA" w:eastAsia="uk-UA"/>
        </w:rPr>
        <w:t>;</w:t>
      </w:r>
    </w:p>
    <w:p w:rsidR="00D120CD" w:rsidRPr="00E77AB4" w:rsidRDefault="00D120CD" w:rsidP="00E77AB4">
      <w:pPr>
        <w:pStyle w:val="a6"/>
        <w:numPr>
          <w:ilvl w:val="0"/>
          <w:numId w:val="6"/>
        </w:numPr>
        <w:shd w:val="clear" w:color="auto" w:fill="auto"/>
        <w:tabs>
          <w:tab w:val="left" w:pos="284"/>
          <w:tab w:val="left" w:pos="709"/>
          <w:tab w:val="left" w:pos="5927"/>
          <w:tab w:val="left" w:pos="6638"/>
        </w:tabs>
        <w:spacing w:line="240" w:lineRule="auto"/>
        <w:ind w:left="0" w:firstLine="360"/>
        <w:jc w:val="both"/>
        <w:rPr>
          <w:sz w:val="28"/>
          <w:szCs w:val="28"/>
          <w:lang w:val="uk-UA"/>
        </w:rPr>
      </w:pPr>
      <w:r w:rsidRPr="00E77AB4">
        <w:rPr>
          <w:rStyle w:val="1"/>
          <w:color w:val="000000"/>
          <w:sz w:val="28"/>
          <w:szCs w:val="28"/>
          <w:lang w:val="uk-UA" w:eastAsia="uk-UA"/>
        </w:rPr>
        <w:t>померлі в більш відд</w:t>
      </w:r>
      <w:r w:rsidR="00E77AB4" w:rsidRPr="00E77AB4">
        <w:rPr>
          <w:rStyle w:val="1"/>
          <w:color w:val="000000"/>
          <w:sz w:val="28"/>
          <w:szCs w:val="28"/>
          <w:lang w:val="uk-UA" w:eastAsia="uk-UA"/>
        </w:rPr>
        <w:t>алені терміни після отруєння пр</w:t>
      </w:r>
      <w:r w:rsidR="00E77AB4">
        <w:rPr>
          <w:rStyle w:val="1"/>
          <w:color w:val="000000"/>
          <w:sz w:val="28"/>
          <w:szCs w:val="28"/>
          <w:lang w:val="uk-UA" w:eastAsia="uk-UA"/>
        </w:rPr>
        <w:t>и явищах</w:t>
      </w:r>
      <w:r w:rsidRPr="00E77AB4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E77AB4">
        <w:rPr>
          <w:rStyle w:val="1"/>
          <w:color w:val="000000"/>
          <w:sz w:val="28"/>
          <w:szCs w:val="28"/>
          <w:lang w:val="uk-UA" w:eastAsia="uk-UA"/>
        </w:rPr>
        <w:t>о</w:t>
      </w:r>
      <w:r w:rsidRPr="00E77AB4">
        <w:rPr>
          <w:rStyle w:val="1"/>
          <w:color w:val="000000"/>
          <w:sz w:val="28"/>
          <w:szCs w:val="28"/>
          <w:lang w:val="uk-UA" w:eastAsia="uk-UA"/>
        </w:rPr>
        <w:t>лігурії або анурії (</w:t>
      </w:r>
      <w:r w:rsidR="00E77AB4">
        <w:rPr>
          <w:rStyle w:val="1"/>
          <w:color w:val="000000"/>
          <w:sz w:val="28"/>
          <w:szCs w:val="28"/>
          <w:lang w:val="uk-UA" w:eastAsia="uk-UA"/>
        </w:rPr>
        <w:t>«</w:t>
      </w:r>
      <w:r w:rsidRPr="00E77AB4">
        <w:rPr>
          <w:rStyle w:val="1"/>
          <w:color w:val="000000"/>
          <w:sz w:val="28"/>
          <w:szCs w:val="28"/>
          <w:lang w:val="uk-UA" w:eastAsia="uk-UA"/>
        </w:rPr>
        <w:t>гемолітична нирка</w:t>
      </w:r>
      <w:r w:rsidR="00E77AB4">
        <w:rPr>
          <w:rStyle w:val="1"/>
          <w:color w:val="000000"/>
          <w:sz w:val="28"/>
          <w:szCs w:val="28"/>
          <w:lang w:val="uk-UA" w:eastAsia="uk-UA"/>
        </w:rPr>
        <w:t>»</w:t>
      </w:r>
      <w:r w:rsidRPr="00E77AB4">
        <w:rPr>
          <w:rStyle w:val="1"/>
          <w:color w:val="000000"/>
          <w:sz w:val="28"/>
          <w:szCs w:val="28"/>
          <w:lang w:val="uk-UA" w:eastAsia="uk-UA"/>
        </w:rPr>
        <w:t>).</w:t>
      </w:r>
      <w:r w:rsidRPr="00E77AB4">
        <w:rPr>
          <w:rStyle w:val="1"/>
          <w:color w:val="000000"/>
          <w:sz w:val="28"/>
          <w:szCs w:val="28"/>
          <w:lang w:val="uk-UA" w:eastAsia="uk-UA"/>
        </w:rPr>
        <w:tab/>
      </w:r>
    </w:p>
    <w:p w:rsidR="00D120CD" w:rsidRPr="002D1680" w:rsidRDefault="00D120CD" w:rsidP="00EA29A7">
      <w:pPr>
        <w:pStyle w:val="a6"/>
        <w:shd w:val="clear" w:color="auto" w:fill="auto"/>
        <w:tabs>
          <w:tab w:val="left" w:pos="4425"/>
          <w:tab w:val="left" w:pos="6105"/>
          <w:tab w:val="left" w:leader="dot" w:pos="6647"/>
          <w:tab w:val="left" w:leader="dot" w:pos="7084"/>
          <w:tab w:val="left" w:leader="dot" w:pos="7118"/>
        </w:tabs>
        <w:spacing w:line="240" w:lineRule="auto"/>
        <w:ind w:firstLine="560"/>
        <w:jc w:val="both"/>
        <w:rPr>
          <w:sz w:val="28"/>
          <w:szCs w:val="28"/>
        </w:rPr>
      </w:pPr>
      <w:r w:rsidRPr="00F31CB3">
        <w:rPr>
          <w:rStyle w:val="1"/>
          <w:color w:val="000000"/>
          <w:sz w:val="28"/>
          <w:szCs w:val="28"/>
          <w:lang w:val="uk-UA" w:eastAsia="uk-UA"/>
        </w:rPr>
        <w:t>Шкіра померлих в ранній період після отруєння жовтувато-бро</w:t>
      </w:r>
      <w:r w:rsidR="00F31CB3" w:rsidRPr="00F31CB3">
        <w:rPr>
          <w:rStyle w:val="1"/>
          <w:color w:val="000000"/>
          <w:sz w:val="28"/>
          <w:szCs w:val="28"/>
          <w:lang w:val="uk-UA" w:eastAsia="uk-UA"/>
        </w:rPr>
        <w:t xml:space="preserve">нзового, коричнево-жовтуватого </w:t>
      </w:r>
      <w:r w:rsidRPr="00F31CB3">
        <w:rPr>
          <w:rStyle w:val="1"/>
          <w:color w:val="000000"/>
          <w:sz w:val="28"/>
          <w:szCs w:val="28"/>
          <w:lang w:val="uk-UA" w:eastAsia="uk-UA"/>
        </w:rPr>
        <w:t xml:space="preserve">або яскраво-червоного кольору, що обумовлено інтенсивною імбібіцією тканин </w:t>
      </w:r>
      <w:r w:rsidR="00F31CB3">
        <w:rPr>
          <w:rStyle w:val="1"/>
          <w:color w:val="000000"/>
          <w:sz w:val="28"/>
          <w:szCs w:val="28"/>
          <w:lang w:val="uk-UA" w:eastAsia="uk-UA"/>
        </w:rPr>
        <w:t>продуктами руйнування</w:t>
      </w:r>
      <w:r w:rsidRPr="00F31CB3">
        <w:rPr>
          <w:rStyle w:val="1"/>
          <w:color w:val="000000"/>
          <w:sz w:val="28"/>
          <w:szCs w:val="28"/>
          <w:lang w:val="uk-UA" w:eastAsia="uk-UA"/>
        </w:rPr>
        <w:t xml:space="preserve"> еритроцитів. 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Як </w:t>
      </w:r>
      <w:r w:rsidR="00F31CB3">
        <w:rPr>
          <w:rStyle w:val="1"/>
          <w:color w:val="000000"/>
          <w:sz w:val="28"/>
          <w:szCs w:val="28"/>
          <w:lang w:eastAsia="uk-UA"/>
        </w:rPr>
        <w:t xml:space="preserve">наслідок дй гемолітичної отрути кров </w:t>
      </w:r>
      <w:r w:rsidRPr="002D1680">
        <w:rPr>
          <w:rStyle w:val="1"/>
          <w:color w:val="000000"/>
          <w:sz w:val="28"/>
          <w:szCs w:val="28"/>
          <w:lang w:eastAsia="uk-UA"/>
        </w:rPr>
        <w:t>набуває темно-червоного забарвлення. Спостерігається набряклість слизових оболонок порожнини рота, гортані, набряк легень та мозкової тканини.</w:t>
      </w:r>
    </w:p>
    <w:p w:rsidR="00D120CD" w:rsidRPr="002D1680" w:rsidRDefault="00D120CD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>Найбільш значні зміни спостерігаються в нирках. Макроскопічно нир</w:t>
      </w:r>
      <w:r w:rsidRPr="004348D7">
        <w:rPr>
          <w:color w:val="000000"/>
          <w:sz w:val="28"/>
          <w:szCs w:val="28"/>
          <w:lang w:eastAsia="uk-UA"/>
        </w:rPr>
        <w:t>ки</w:t>
      </w:r>
      <w:r w:rsidRPr="002D1680">
        <w:rPr>
          <w:color w:val="000000"/>
          <w:sz w:val="28"/>
          <w:szCs w:val="28"/>
          <w:u w:val="single"/>
          <w:lang w:eastAsia="uk-UA"/>
        </w:rPr>
        <w:t xml:space="preserve"> </w:t>
      </w:r>
      <w:r w:rsidRPr="004348D7">
        <w:rPr>
          <w:color w:val="000000"/>
          <w:sz w:val="28"/>
          <w:szCs w:val="28"/>
          <w:lang w:eastAsia="uk-UA"/>
        </w:rPr>
        <w:t>збільше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ні в розмірах, </w:t>
      </w:r>
      <w:r w:rsidR="004348D7">
        <w:rPr>
          <w:rStyle w:val="1"/>
          <w:color w:val="000000"/>
          <w:sz w:val="28"/>
          <w:szCs w:val="28"/>
          <w:lang w:val="uk-UA" w:eastAsia="uk-UA"/>
        </w:rPr>
        <w:t>т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емно-червоного або коричневого кольору, що пов'язано з </w:t>
      </w:r>
      <w:r w:rsidR="004348D7">
        <w:rPr>
          <w:rStyle w:val="1"/>
          <w:color w:val="000000"/>
          <w:sz w:val="28"/>
          <w:szCs w:val="28"/>
          <w:lang w:eastAsia="uk-UA"/>
        </w:rPr>
        <w:t>накопиченням в них зруйнованих</w:t>
      </w:r>
      <w:r w:rsidR="004348D7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>еритроцитів, гемоглобіну та гемосидерину. Печінка збільшена, тканина її інтенсивно забарвлена в жовтуватий колір з ділянками накопичення заліза. Міокард з проявами жирової дистрофії.</w:t>
      </w:r>
    </w:p>
    <w:p w:rsidR="00D120CD" w:rsidRPr="002D1680" w:rsidRDefault="00D120CD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4348D7">
        <w:rPr>
          <w:rStyle w:val="1"/>
          <w:i/>
          <w:color w:val="000000"/>
          <w:sz w:val="28"/>
          <w:szCs w:val="28"/>
          <w:lang w:eastAsia="uk-UA"/>
        </w:rPr>
        <w:t>Клініка.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Отруєння миш'яковистим воднем як типовим представником гемолітичних отрут залежить від інтенсивності забруднення повітря </w:t>
      </w:r>
      <w:r w:rsidRPr="002D1680">
        <w:rPr>
          <w:rStyle w:val="1"/>
          <w:color w:val="000000"/>
          <w:sz w:val="28"/>
          <w:szCs w:val="28"/>
          <w:lang w:val="en-US"/>
        </w:rPr>
        <w:t>AsHs</w:t>
      </w:r>
      <w:r w:rsidRPr="002D1680">
        <w:rPr>
          <w:rStyle w:val="1"/>
          <w:color w:val="000000"/>
          <w:sz w:val="28"/>
          <w:szCs w:val="28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>та тривалості контакту з ним.</w:t>
      </w:r>
    </w:p>
    <w:p w:rsidR="00D120CD" w:rsidRPr="005179CC" w:rsidRDefault="00D120CD" w:rsidP="004348D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  <w:lang w:val="uk-UA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Легкі форми інтоксикації </w:t>
      </w:r>
      <w:r w:rsidRPr="002D1680">
        <w:rPr>
          <w:rStyle w:val="1"/>
          <w:color w:val="000000"/>
          <w:sz w:val="28"/>
          <w:szCs w:val="28"/>
        </w:rPr>
        <w:t xml:space="preserve">проявляться </w:t>
      </w:r>
      <w:r w:rsidR="004348D7">
        <w:rPr>
          <w:rStyle w:val="1"/>
          <w:color w:val="000000"/>
          <w:sz w:val="28"/>
          <w:szCs w:val="28"/>
          <w:lang w:eastAsia="uk-UA"/>
        </w:rPr>
        <w:t>слабкістю</w:t>
      </w:r>
      <w:r w:rsidR="004348D7">
        <w:rPr>
          <w:rStyle w:val="1"/>
          <w:color w:val="000000"/>
          <w:sz w:val="28"/>
          <w:szCs w:val="28"/>
          <w:lang w:val="uk-UA" w:eastAsia="uk-UA"/>
        </w:rPr>
        <w:t>,</w:t>
      </w:r>
      <w:r w:rsidR="004348D7">
        <w:rPr>
          <w:rStyle w:val="1"/>
          <w:color w:val="000000"/>
          <w:sz w:val="28"/>
          <w:szCs w:val="28"/>
          <w:lang w:eastAsia="uk-UA"/>
        </w:rPr>
        <w:t xml:space="preserve"> го</w:t>
      </w:r>
      <w:r w:rsidR="004348D7">
        <w:rPr>
          <w:rStyle w:val="1"/>
          <w:color w:val="000000"/>
          <w:sz w:val="28"/>
          <w:szCs w:val="28"/>
          <w:lang w:val="uk-UA" w:eastAsia="uk-UA"/>
        </w:rPr>
        <w:t>ловним б</w:t>
      </w:r>
      <w:r w:rsidRPr="002D1680">
        <w:rPr>
          <w:rStyle w:val="1"/>
          <w:color w:val="000000"/>
          <w:sz w:val="28"/>
          <w:szCs w:val="28"/>
          <w:lang w:eastAsia="uk-UA"/>
        </w:rPr>
        <w:t>олем, нудотою, іноді лихоманкою.</w:t>
      </w:r>
      <w:r w:rsidR="004348D7">
        <w:rPr>
          <w:sz w:val="28"/>
          <w:szCs w:val="28"/>
          <w:lang w:val="uk-UA"/>
        </w:rPr>
        <w:t xml:space="preserve"> </w:t>
      </w:r>
      <w:r w:rsidRPr="005179CC">
        <w:rPr>
          <w:rStyle w:val="1"/>
          <w:color w:val="000000"/>
          <w:sz w:val="28"/>
          <w:szCs w:val="28"/>
          <w:lang w:val="uk-UA" w:eastAsia="uk-UA"/>
        </w:rPr>
        <w:t>При об'єктивному обстеженні виявляють помірну субіктеричність склер.</w:t>
      </w:r>
    </w:p>
    <w:p w:rsidR="00D120CD" w:rsidRPr="00A75593" w:rsidRDefault="00D120CD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  <w:lang w:val="uk-UA"/>
        </w:rPr>
      </w:pPr>
      <w:r w:rsidRPr="005179CC">
        <w:rPr>
          <w:rStyle w:val="1"/>
          <w:color w:val="000000"/>
          <w:sz w:val="28"/>
          <w:szCs w:val="28"/>
          <w:lang w:val="uk-UA" w:eastAsia="uk-UA"/>
        </w:rPr>
        <w:t>Виражені форми інтоксикації характеризуються наявністю п</w:t>
      </w:r>
      <w:r w:rsidRPr="005179CC">
        <w:rPr>
          <w:color w:val="000000"/>
          <w:sz w:val="28"/>
          <w:szCs w:val="28"/>
          <w:lang w:val="uk-UA" w:eastAsia="uk-UA"/>
        </w:rPr>
        <w:t>рихованог</w:t>
      </w:r>
      <w:r w:rsidRPr="005179CC">
        <w:rPr>
          <w:rStyle w:val="1"/>
          <w:color w:val="000000"/>
          <w:sz w:val="28"/>
          <w:szCs w:val="28"/>
          <w:lang w:val="uk-UA" w:eastAsia="uk-UA"/>
        </w:rPr>
        <w:t xml:space="preserve">о </w:t>
      </w:r>
      <w:r w:rsidRPr="005179CC">
        <w:rPr>
          <w:rStyle w:val="1"/>
          <w:color w:val="000000"/>
          <w:sz w:val="28"/>
          <w:szCs w:val="28"/>
          <w:lang w:val="uk-UA" w:eastAsia="uk-UA"/>
        </w:rPr>
        <w:lastRenderedPageBreak/>
        <w:t>періоду, який триває 2-8 годин, не дивлячись на те, що гемоліз еритроцитів спостеріга</w:t>
      </w:r>
      <w:r w:rsidR="005179CC" w:rsidRPr="005179CC">
        <w:rPr>
          <w:rStyle w:val="1"/>
          <w:color w:val="000000"/>
          <w:sz w:val="28"/>
          <w:szCs w:val="28"/>
          <w:lang w:val="uk-UA" w:eastAsia="uk-UA"/>
        </w:rPr>
        <w:t xml:space="preserve">ється уже на перших хвилинах </w:t>
      </w:r>
      <w:r w:rsidRPr="005179CC">
        <w:rPr>
          <w:rStyle w:val="1"/>
          <w:color w:val="000000"/>
          <w:sz w:val="28"/>
          <w:szCs w:val="28"/>
          <w:lang w:val="uk-UA" w:eastAsia="uk-UA"/>
        </w:rPr>
        <w:t xml:space="preserve">інтоксикації. Після цього наступає період прогресуючого гемолізу. Клінічно </w:t>
      </w:r>
      <w:r w:rsidR="005179CC" w:rsidRPr="005179CC">
        <w:rPr>
          <w:color w:val="000000"/>
          <w:sz w:val="28"/>
          <w:szCs w:val="28"/>
          <w:lang w:val="uk-UA" w:eastAsia="uk-UA"/>
        </w:rPr>
        <w:t>п</w:t>
      </w:r>
      <w:r w:rsidRPr="002D1680">
        <w:rPr>
          <w:rStyle w:val="1"/>
          <w:color w:val="000000"/>
          <w:sz w:val="28"/>
          <w:szCs w:val="28"/>
          <w:lang w:eastAsia="uk-UA"/>
        </w:rPr>
        <w:t>po</w:t>
      </w:r>
      <w:r w:rsidRPr="005179CC">
        <w:rPr>
          <w:rStyle w:val="1"/>
          <w:color w:val="000000"/>
          <w:sz w:val="28"/>
          <w:szCs w:val="28"/>
          <w:lang w:val="uk-UA" w:eastAsia="uk-UA"/>
        </w:rPr>
        <w:t>являєть</w:t>
      </w:r>
      <w:r w:rsidRPr="002D1680">
        <w:rPr>
          <w:rStyle w:val="1"/>
          <w:color w:val="000000"/>
          <w:sz w:val="28"/>
          <w:szCs w:val="28"/>
          <w:lang w:eastAsia="uk-UA"/>
        </w:rPr>
        <w:t>c</w:t>
      </w:r>
      <w:r w:rsidRPr="005179CC">
        <w:rPr>
          <w:rStyle w:val="1"/>
          <w:color w:val="000000"/>
          <w:sz w:val="28"/>
          <w:szCs w:val="28"/>
          <w:lang w:val="uk-UA" w:eastAsia="uk-UA"/>
        </w:rPr>
        <w:t xml:space="preserve">я загальною слабкістю, головним болем, болями в спігастральній ділянці, </w:t>
      </w:r>
      <w:r w:rsidR="005179CC">
        <w:rPr>
          <w:rStyle w:val="1"/>
          <w:color w:val="000000"/>
          <w:sz w:val="28"/>
          <w:szCs w:val="28"/>
          <w:lang w:val="uk-UA" w:eastAsia="uk-UA"/>
        </w:rPr>
        <w:t xml:space="preserve">правому підребер'ї, в попереку, </w:t>
      </w:r>
      <w:r w:rsidRPr="005179CC">
        <w:rPr>
          <w:rStyle w:val="1"/>
          <w:color w:val="000000"/>
          <w:sz w:val="28"/>
          <w:szCs w:val="28"/>
          <w:lang w:val="uk-UA" w:eastAsia="uk-UA"/>
        </w:rPr>
        <w:t xml:space="preserve">нудотою, </w:t>
      </w:r>
      <w:r w:rsidR="005179CC">
        <w:rPr>
          <w:rStyle w:val="1"/>
          <w:color w:val="000000"/>
          <w:sz w:val="28"/>
          <w:szCs w:val="28"/>
          <w:lang w:val="uk-UA"/>
        </w:rPr>
        <w:t>блюванням</w:t>
      </w:r>
      <w:r w:rsidRPr="005179CC">
        <w:rPr>
          <w:rStyle w:val="1"/>
          <w:color w:val="000000"/>
          <w:sz w:val="28"/>
          <w:szCs w:val="28"/>
          <w:lang w:val="uk-UA"/>
        </w:rPr>
        <w:t xml:space="preserve">, </w:t>
      </w:r>
      <w:r w:rsidR="005179CC">
        <w:rPr>
          <w:rStyle w:val="1"/>
          <w:color w:val="000000"/>
          <w:sz w:val="28"/>
          <w:szCs w:val="28"/>
          <w:lang w:val="uk-UA" w:eastAsia="uk-UA"/>
        </w:rPr>
        <w:t>лихоманкою, підвищенням температ</w:t>
      </w:r>
      <w:r w:rsidRPr="005179CC">
        <w:rPr>
          <w:rStyle w:val="1"/>
          <w:color w:val="000000"/>
          <w:sz w:val="28"/>
          <w:szCs w:val="28"/>
          <w:lang w:val="uk-UA" w:eastAsia="uk-UA"/>
        </w:rPr>
        <w:t xml:space="preserve">ури </w:t>
      </w:r>
      <w:r w:rsidRPr="005179CC">
        <w:rPr>
          <w:color w:val="000000"/>
          <w:sz w:val="28"/>
          <w:szCs w:val="28"/>
          <w:lang w:val="uk-UA" w:eastAsia="uk-UA"/>
        </w:rPr>
        <w:t>тіла</w:t>
      </w:r>
      <w:r w:rsidR="005179CC">
        <w:rPr>
          <w:rStyle w:val="1"/>
          <w:color w:val="000000"/>
          <w:sz w:val="28"/>
          <w:szCs w:val="28"/>
          <w:lang w:val="uk-UA" w:eastAsia="uk-UA"/>
        </w:rPr>
        <w:t xml:space="preserve"> до </w:t>
      </w:r>
      <w:r w:rsidRPr="005179CC">
        <w:rPr>
          <w:color w:val="000000"/>
          <w:sz w:val="28"/>
          <w:szCs w:val="28"/>
          <w:lang w:val="uk-UA" w:eastAsia="uk-UA"/>
        </w:rPr>
        <w:t>38-39</w:t>
      </w:r>
      <w:r w:rsidRPr="005179CC">
        <w:rPr>
          <w:rStyle w:val="1"/>
          <w:color w:val="000000"/>
          <w:sz w:val="28"/>
          <w:szCs w:val="28"/>
          <w:lang w:val="uk-UA" w:eastAsia="uk-UA"/>
        </w:rPr>
        <w:t xml:space="preserve"> °С. Сеча забарвлюється в темно-червоний колір продуктами руйнуван</w:t>
      </w:r>
      <w:r w:rsidR="005179CC">
        <w:rPr>
          <w:rStyle w:val="1"/>
          <w:color w:val="000000"/>
          <w:sz w:val="28"/>
          <w:szCs w:val="28"/>
          <w:lang w:val="uk-UA" w:eastAsia="uk-UA"/>
        </w:rPr>
        <w:t>ня гемоглобіну і гемосидерином.</w:t>
      </w:r>
      <w:r w:rsidRPr="005179CC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Аналіз периферичної крові свідчить про</w:t>
      </w:r>
      <w:r w:rsidR="005179CC" w:rsidRPr="00A75593">
        <w:rPr>
          <w:rStyle w:val="1"/>
          <w:color w:val="000000"/>
          <w:sz w:val="28"/>
          <w:szCs w:val="28"/>
          <w:lang w:val="uk-UA" w:eastAsia="uk-UA"/>
        </w:rPr>
        <w:t xml:space="preserve"> наявність анемії, активацію ер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ітр</w:t>
      </w:r>
      <w:r w:rsidR="005179CC">
        <w:rPr>
          <w:rStyle w:val="1"/>
          <w:color w:val="000000"/>
          <w:sz w:val="28"/>
          <w:szCs w:val="28"/>
          <w:lang w:val="uk-UA" w:eastAsia="uk-UA"/>
        </w:rPr>
        <w:t>о</w:t>
      </w:r>
      <w:r w:rsidRPr="00A75593">
        <w:rPr>
          <w:rStyle w:val="1"/>
          <w:color w:val="000000"/>
          <w:sz w:val="28"/>
          <w:szCs w:val="28"/>
          <w:lang w:val="uk-UA" w:eastAsia="uk-UA"/>
        </w:rPr>
        <w:t xml:space="preserve">поезу. </w:t>
      </w:r>
    </w:p>
    <w:p w:rsidR="00EF310F" w:rsidRPr="005179CC" w:rsidRDefault="004E5943" w:rsidP="005179CC">
      <w:pPr>
        <w:spacing w:after="0" w:line="240" w:lineRule="auto"/>
        <w:ind w:firstLine="560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A75593">
        <w:rPr>
          <w:rStyle w:val="1"/>
          <w:color w:val="000000"/>
          <w:sz w:val="28"/>
          <w:szCs w:val="28"/>
          <w:lang w:val="uk-UA" w:eastAsia="uk-UA"/>
        </w:rPr>
        <w:t>Внаслідок бло</w:t>
      </w:r>
      <w:r w:rsidR="005179CC" w:rsidRPr="00A75593">
        <w:rPr>
          <w:rStyle w:val="1"/>
          <w:color w:val="000000"/>
          <w:sz w:val="28"/>
          <w:szCs w:val="28"/>
          <w:lang w:val="uk-UA" w:eastAsia="uk-UA"/>
        </w:rPr>
        <w:t>кування ниркових канальців прод</w:t>
      </w:r>
      <w:r w:rsidR="005179CC">
        <w:rPr>
          <w:rStyle w:val="1"/>
          <w:color w:val="000000"/>
          <w:sz w:val="28"/>
          <w:szCs w:val="28"/>
          <w:lang w:val="uk-UA" w:eastAsia="uk-UA"/>
        </w:rPr>
        <w:t>у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ктами розпаду гем</w:t>
      </w:r>
      <w:r w:rsidR="005179CC" w:rsidRPr="00A75593">
        <w:rPr>
          <w:rStyle w:val="1"/>
          <w:color w:val="000000"/>
          <w:sz w:val="28"/>
          <w:szCs w:val="28"/>
          <w:lang w:val="uk-UA" w:eastAsia="uk-UA"/>
        </w:rPr>
        <w:t>оглобіну, глибоких дистрофічних</w:t>
      </w:r>
      <w:r w:rsidR="005179CC">
        <w:rPr>
          <w:rStyle w:val="1"/>
          <w:color w:val="000000"/>
          <w:sz w:val="28"/>
          <w:szCs w:val="28"/>
          <w:lang w:val="uk-UA" w:eastAsia="uk-UA"/>
        </w:rPr>
        <w:t xml:space="preserve"> змін</w:t>
      </w:r>
      <w:r w:rsidRPr="002D1680">
        <w:rPr>
          <w:rStyle w:val="5pt2"/>
          <w:color w:val="000000"/>
          <w:sz w:val="28"/>
          <w:szCs w:val="28"/>
          <w:lang w:val="uk-UA" w:eastAsia="uk-UA"/>
        </w:rPr>
        <w:t xml:space="preserve"> </w:t>
      </w:r>
      <w:r w:rsidRPr="00A75593">
        <w:rPr>
          <w:rStyle w:val="1"/>
          <w:color w:val="000000"/>
          <w:sz w:val="28"/>
          <w:szCs w:val="28"/>
          <w:lang w:val="uk-UA" w:eastAsia="uk-UA"/>
        </w:rPr>
        <w:t>в паренхімі нирки та ішемією кори, порушується функція цього органа. Це проявляється олігур</w:t>
      </w:r>
      <w:r w:rsidR="005179CC" w:rsidRPr="00A75593">
        <w:rPr>
          <w:rStyle w:val="1"/>
          <w:color w:val="000000"/>
          <w:sz w:val="28"/>
          <w:szCs w:val="28"/>
          <w:lang w:val="uk-UA" w:eastAsia="uk-UA"/>
        </w:rPr>
        <w:t>ією, пізніше анурією, азотемією</w:t>
      </w:r>
      <w:r w:rsidR="005179CC">
        <w:rPr>
          <w:rStyle w:val="1"/>
          <w:color w:val="000000"/>
          <w:sz w:val="28"/>
          <w:szCs w:val="28"/>
          <w:lang w:val="uk-UA" w:eastAsia="uk-UA"/>
        </w:rPr>
        <w:t>.</w:t>
      </w:r>
    </w:p>
    <w:p w:rsidR="00C41360" w:rsidRPr="002D1680" w:rsidRDefault="00C4136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  <w:lang w:val="uk-UA"/>
        </w:rPr>
      </w:pPr>
      <w:r w:rsidRPr="005179CC">
        <w:rPr>
          <w:rStyle w:val="1"/>
          <w:i/>
          <w:color w:val="000000"/>
          <w:sz w:val="28"/>
          <w:szCs w:val="28"/>
          <w:lang w:val="uk-UA" w:eastAsia="uk-UA"/>
        </w:rPr>
        <w:t xml:space="preserve">Лікування </w:t>
      </w:r>
      <w:r w:rsidRPr="002D1680">
        <w:rPr>
          <w:rStyle w:val="1"/>
          <w:color w:val="000000"/>
          <w:sz w:val="28"/>
          <w:szCs w:val="28"/>
          <w:lang w:val="uk-UA" w:eastAsia="uk-UA"/>
        </w:rPr>
        <w:t>має бути якомога більш раннім і комплексним, направленим на припинення гемолізу, дезінтоксикацію та виведення з організму елементарного миш'яку. Проводяться заходи попередження та лікування печінкової та ниркової недостатності.</w:t>
      </w:r>
    </w:p>
    <w:p w:rsidR="00C41360" w:rsidRPr="002D1680" w:rsidRDefault="005179CC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 xml:space="preserve">З </w:t>
      </w:r>
      <w:r w:rsidR="00C41360" w:rsidRPr="005179CC">
        <w:rPr>
          <w:rStyle w:val="1"/>
          <w:color w:val="000000"/>
          <w:sz w:val="28"/>
          <w:szCs w:val="28"/>
          <w:lang w:val="uk-UA" w:eastAsia="uk-UA"/>
        </w:rPr>
        <w:t xml:space="preserve">метою припинення гемолізу призначають гіпертонічний розчин глюкози (10-20 %), </w:t>
      </w:r>
      <w:r w:rsidR="00C41360" w:rsidRPr="005179CC">
        <w:rPr>
          <w:color w:val="000000"/>
          <w:sz w:val="28"/>
          <w:szCs w:val="28"/>
          <w:lang w:val="uk-UA" w:eastAsia="uk-UA"/>
        </w:rPr>
        <w:t>4 % розчин</w:t>
      </w:r>
      <w:r w:rsidR="00C41360" w:rsidRPr="002D1680">
        <w:rPr>
          <w:rStyle w:val="1"/>
          <w:color w:val="000000"/>
          <w:sz w:val="28"/>
          <w:szCs w:val="28"/>
          <w:lang w:val="uk-UA" w:eastAsia="uk-UA"/>
        </w:rPr>
        <w:t xml:space="preserve"> гідрокарбонату натрію.</w:t>
      </w:r>
    </w:p>
    <w:p w:rsidR="00C41360" w:rsidRPr="002D1680" w:rsidRDefault="00C4136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2D1680">
        <w:rPr>
          <w:rStyle w:val="1"/>
          <w:color w:val="000000"/>
          <w:sz w:val="28"/>
          <w:szCs w:val="28"/>
          <w:lang w:eastAsia="uk-UA"/>
        </w:rPr>
        <w:t xml:space="preserve">Після стабілізації гемодинаміки, яка може порушуватися при отруєнні, проводять форсований діурез. З цією метою застосовують: манітол 15-20% розчин внутрішньовенно із розрахунку 1,0-1,5 </w:t>
      </w:r>
      <w:r w:rsidRPr="002D1680">
        <w:rPr>
          <w:rStyle w:val="1"/>
          <w:color w:val="000000"/>
          <w:sz w:val="28"/>
          <w:szCs w:val="28"/>
        </w:rPr>
        <w:t xml:space="preserve">г </w:t>
      </w:r>
      <w:r w:rsidRPr="002D1680">
        <w:rPr>
          <w:rStyle w:val="1"/>
          <w:color w:val="000000"/>
          <w:sz w:val="28"/>
          <w:szCs w:val="28"/>
          <w:lang w:eastAsia="uk-UA"/>
        </w:rPr>
        <w:t>на 1 кг маси тіла, добова доза не більше 180 г; ліофілізовану сечовину</w:t>
      </w:r>
      <w:r w:rsidR="005179CC">
        <w:rPr>
          <w:rStyle w:val="1"/>
          <w:color w:val="000000"/>
          <w:sz w:val="28"/>
          <w:szCs w:val="28"/>
          <w:lang w:eastAsia="uk-UA"/>
        </w:rPr>
        <w:t xml:space="preserve"> – </w:t>
      </w:r>
      <w:r w:rsidR="005179CC">
        <w:rPr>
          <w:rStyle w:val="1"/>
          <w:color w:val="000000"/>
          <w:sz w:val="28"/>
          <w:szCs w:val="28"/>
          <w:lang w:val="uk-UA" w:eastAsia="uk-UA"/>
        </w:rPr>
        <w:t>30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% розчин в дозі 1,0-1,5 </w:t>
      </w:r>
      <w:r w:rsidRPr="002D1680">
        <w:rPr>
          <w:rStyle w:val="1"/>
          <w:color w:val="000000"/>
          <w:sz w:val="28"/>
          <w:szCs w:val="28"/>
        </w:rPr>
        <w:t xml:space="preserve">г </w:t>
      </w:r>
      <w:r w:rsidR="005179CC">
        <w:rPr>
          <w:rStyle w:val="1"/>
          <w:color w:val="000000"/>
          <w:sz w:val="28"/>
          <w:szCs w:val="28"/>
          <w:lang w:eastAsia="uk-UA"/>
        </w:rPr>
        <w:t>на 1 кг маси тіла, фуро</w:t>
      </w:r>
      <w:r w:rsidR="005179CC">
        <w:rPr>
          <w:rStyle w:val="1"/>
          <w:color w:val="000000"/>
          <w:sz w:val="28"/>
          <w:szCs w:val="28"/>
          <w:lang w:val="uk-UA" w:eastAsia="uk-UA"/>
        </w:rPr>
        <w:t>ес</w:t>
      </w:r>
      <w:r w:rsidRPr="002D1680">
        <w:rPr>
          <w:rStyle w:val="1"/>
          <w:color w:val="000000"/>
          <w:sz w:val="28"/>
          <w:szCs w:val="28"/>
          <w:lang w:eastAsia="uk-UA"/>
        </w:rPr>
        <w:t>мід (лазикс) у разовій дозі 100-150 мг. Форсований діурез має проводитись в три етапи: попереднє водне навантаженн</w:t>
      </w:r>
      <w:r w:rsidR="005179CC">
        <w:rPr>
          <w:rStyle w:val="1"/>
          <w:color w:val="000000"/>
          <w:sz w:val="28"/>
          <w:szCs w:val="28"/>
          <w:lang w:eastAsia="uk-UA"/>
        </w:rPr>
        <w:t>я, швидке введення осмо- або са</w:t>
      </w:r>
      <w:r w:rsidR="005179CC">
        <w:rPr>
          <w:rStyle w:val="1"/>
          <w:color w:val="000000"/>
          <w:sz w:val="28"/>
          <w:szCs w:val="28"/>
          <w:lang w:val="uk-UA" w:eastAsia="uk-UA"/>
        </w:rPr>
        <w:t>л</w:t>
      </w:r>
      <w:r w:rsidRPr="002D1680">
        <w:rPr>
          <w:rStyle w:val="1"/>
          <w:color w:val="000000"/>
          <w:sz w:val="28"/>
          <w:szCs w:val="28"/>
          <w:lang w:eastAsia="uk-UA"/>
        </w:rPr>
        <w:t>уретиків. замісна інфузія розчинів електролітів.</w:t>
      </w:r>
    </w:p>
    <w:p w:rsidR="00C41360" w:rsidRPr="002D1680" w:rsidRDefault="00C41360" w:rsidP="00EA29A7">
      <w:pPr>
        <w:pStyle w:val="a6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5179CC">
        <w:rPr>
          <w:color w:val="000000"/>
          <w:sz w:val="28"/>
          <w:szCs w:val="28"/>
          <w:lang w:eastAsia="uk-UA"/>
        </w:rPr>
        <w:t>В як</w:t>
      </w:r>
      <w:r w:rsidRPr="005179CC">
        <w:rPr>
          <w:rStyle w:val="1"/>
          <w:color w:val="000000"/>
          <w:sz w:val="28"/>
          <w:szCs w:val="28"/>
          <w:lang w:eastAsia="uk-UA"/>
        </w:rPr>
        <w:t>ості антидотів миш'яковистого водню застосов</w:t>
      </w:r>
      <w:r w:rsidR="005179CC">
        <w:rPr>
          <w:rStyle w:val="1"/>
          <w:color w:val="000000"/>
          <w:sz w:val="28"/>
          <w:szCs w:val="28"/>
          <w:lang w:eastAsia="uk-UA"/>
        </w:rPr>
        <w:t>уються донатори сульфгідрильних груп, зокрема мекант</w:t>
      </w:r>
      <w:r w:rsidR="005179CC">
        <w:rPr>
          <w:rStyle w:val="1"/>
          <w:color w:val="000000"/>
          <w:sz w:val="28"/>
          <w:szCs w:val="28"/>
          <w:lang w:val="uk-UA" w:eastAsia="uk-UA"/>
        </w:rPr>
        <w:t>ид</w:t>
      </w:r>
      <w:r w:rsidRPr="002D1680">
        <w:rPr>
          <w:rStyle w:val="1"/>
          <w:color w:val="000000"/>
          <w:sz w:val="28"/>
          <w:szCs w:val="28"/>
          <w:lang w:eastAsia="uk-UA"/>
        </w:rPr>
        <w:t xml:space="preserve"> 40% розчин 1-2 мл в</w:t>
      </w:r>
      <w:r w:rsidR="005179CC">
        <w:rPr>
          <w:rStyle w:val="1"/>
          <w:color w:val="000000"/>
          <w:sz w:val="28"/>
          <w:szCs w:val="28"/>
          <w:lang w:eastAsia="uk-UA"/>
        </w:rPr>
        <w:t>нутрішньом'язово до 5-7 мл/добу</w:t>
      </w:r>
      <w:r w:rsidR="005179CC">
        <w:rPr>
          <w:rStyle w:val="1"/>
          <w:color w:val="000000"/>
          <w:sz w:val="28"/>
          <w:szCs w:val="28"/>
          <w:lang w:val="uk-UA" w:eastAsia="uk-UA"/>
        </w:rPr>
        <w:t>,</w:t>
      </w:r>
      <w:r w:rsidR="005179CC">
        <w:rPr>
          <w:rStyle w:val="1"/>
          <w:color w:val="000000"/>
          <w:sz w:val="28"/>
          <w:szCs w:val="28"/>
          <w:lang w:eastAsia="uk-UA"/>
        </w:rPr>
        <w:t xml:space="preserve"> антарсін</w:t>
      </w:r>
      <w:r w:rsidR="005179CC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2D1680">
        <w:rPr>
          <w:rStyle w:val="1"/>
          <w:color w:val="000000"/>
          <w:sz w:val="28"/>
          <w:szCs w:val="28"/>
          <w:lang w:eastAsia="uk-UA"/>
        </w:rPr>
        <w:t>5 % розчин 1 мл внутрішньом’язово; унітіол 5% розчин внутрішньовенно крапельно на 10% розчині глюкози від 50 до 150 мл на добу.</w:t>
      </w:r>
    </w:p>
    <w:p w:rsidR="00C2424D" w:rsidRPr="002D1680" w:rsidRDefault="00C2424D" w:rsidP="00EA29A7">
      <w:pPr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2424D" w:rsidRPr="002D1680" w:rsidSect="006758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4" w15:restartNumberingAfterBreak="0">
    <w:nsid w:val="041F41C3"/>
    <w:multiLevelType w:val="hybridMultilevel"/>
    <w:tmpl w:val="81FA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B78BC"/>
    <w:multiLevelType w:val="hybridMultilevel"/>
    <w:tmpl w:val="F1D0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BC"/>
    <w:rsid w:val="000078B7"/>
    <w:rsid w:val="00020254"/>
    <w:rsid w:val="00027229"/>
    <w:rsid w:val="00045022"/>
    <w:rsid w:val="00047D2E"/>
    <w:rsid w:val="00073A46"/>
    <w:rsid w:val="00077340"/>
    <w:rsid w:val="00086998"/>
    <w:rsid w:val="000A11BB"/>
    <w:rsid w:val="000A30BF"/>
    <w:rsid w:val="000A60A2"/>
    <w:rsid w:val="000E11DD"/>
    <w:rsid w:val="00101B94"/>
    <w:rsid w:val="00105166"/>
    <w:rsid w:val="00111EA3"/>
    <w:rsid w:val="001171A9"/>
    <w:rsid w:val="00120BE8"/>
    <w:rsid w:val="00122EE0"/>
    <w:rsid w:val="001344CB"/>
    <w:rsid w:val="001447C2"/>
    <w:rsid w:val="00156DBC"/>
    <w:rsid w:val="001619FC"/>
    <w:rsid w:val="001713A5"/>
    <w:rsid w:val="00184F55"/>
    <w:rsid w:val="00193381"/>
    <w:rsid w:val="001952D0"/>
    <w:rsid w:val="001A4C01"/>
    <w:rsid w:val="001E0F78"/>
    <w:rsid w:val="001F0697"/>
    <w:rsid w:val="00216754"/>
    <w:rsid w:val="00222D83"/>
    <w:rsid w:val="00227858"/>
    <w:rsid w:val="00235D34"/>
    <w:rsid w:val="002377B0"/>
    <w:rsid w:val="00247F24"/>
    <w:rsid w:val="002618DF"/>
    <w:rsid w:val="002650A0"/>
    <w:rsid w:val="002658BB"/>
    <w:rsid w:val="00273C3F"/>
    <w:rsid w:val="00286202"/>
    <w:rsid w:val="002A35D6"/>
    <w:rsid w:val="002D1680"/>
    <w:rsid w:val="002E70C1"/>
    <w:rsid w:val="00300457"/>
    <w:rsid w:val="003117E0"/>
    <w:rsid w:val="00330D0D"/>
    <w:rsid w:val="00331ABB"/>
    <w:rsid w:val="00340A5E"/>
    <w:rsid w:val="003473F3"/>
    <w:rsid w:val="00351195"/>
    <w:rsid w:val="00356237"/>
    <w:rsid w:val="00374AFC"/>
    <w:rsid w:val="00387137"/>
    <w:rsid w:val="003A07EE"/>
    <w:rsid w:val="003A3C3F"/>
    <w:rsid w:val="003B14A8"/>
    <w:rsid w:val="003D0256"/>
    <w:rsid w:val="003D50DD"/>
    <w:rsid w:val="003D541B"/>
    <w:rsid w:val="003D7BFF"/>
    <w:rsid w:val="003E1475"/>
    <w:rsid w:val="003E419B"/>
    <w:rsid w:val="003E70CF"/>
    <w:rsid w:val="0041336B"/>
    <w:rsid w:val="004240C6"/>
    <w:rsid w:val="00424BAD"/>
    <w:rsid w:val="004314EB"/>
    <w:rsid w:val="00432FB9"/>
    <w:rsid w:val="004348D7"/>
    <w:rsid w:val="00442A1D"/>
    <w:rsid w:val="004440E9"/>
    <w:rsid w:val="00450F75"/>
    <w:rsid w:val="00465490"/>
    <w:rsid w:val="00472792"/>
    <w:rsid w:val="004775C1"/>
    <w:rsid w:val="00490BAC"/>
    <w:rsid w:val="00493AE1"/>
    <w:rsid w:val="004B10FD"/>
    <w:rsid w:val="004B7F06"/>
    <w:rsid w:val="004D5BD2"/>
    <w:rsid w:val="004D76C4"/>
    <w:rsid w:val="004E5943"/>
    <w:rsid w:val="004E5965"/>
    <w:rsid w:val="004F4CFA"/>
    <w:rsid w:val="004F5007"/>
    <w:rsid w:val="00516498"/>
    <w:rsid w:val="005179CC"/>
    <w:rsid w:val="00521DB9"/>
    <w:rsid w:val="00541ECB"/>
    <w:rsid w:val="005430FD"/>
    <w:rsid w:val="00547DF0"/>
    <w:rsid w:val="00550377"/>
    <w:rsid w:val="00556749"/>
    <w:rsid w:val="00562CF3"/>
    <w:rsid w:val="00575968"/>
    <w:rsid w:val="00581F2E"/>
    <w:rsid w:val="00592430"/>
    <w:rsid w:val="005946CD"/>
    <w:rsid w:val="005A2D06"/>
    <w:rsid w:val="005A3D9B"/>
    <w:rsid w:val="005B1029"/>
    <w:rsid w:val="005B7BB2"/>
    <w:rsid w:val="005C3112"/>
    <w:rsid w:val="005D62D5"/>
    <w:rsid w:val="005E1960"/>
    <w:rsid w:val="005E3B93"/>
    <w:rsid w:val="005E643A"/>
    <w:rsid w:val="005E7EB9"/>
    <w:rsid w:val="005F448B"/>
    <w:rsid w:val="00617101"/>
    <w:rsid w:val="00631D74"/>
    <w:rsid w:val="0063214B"/>
    <w:rsid w:val="006343CC"/>
    <w:rsid w:val="00642406"/>
    <w:rsid w:val="00646EDE"/>
    <w:rsid w:val="00661C05"/>
    <w:rsid w:val="006706A6"/>
    <w:rsid w:val="00675855"/>
    <w:rsid w:val="00680D83"/>
    <w:rsid w:val="00682FB1"/>
    <w:rsid w:val="00690906"/>
    <w:rsid w:val="006A12F2"/>
    <w:rsid w:val="006A545E"/>
    <w:rsid w:val="006A717C"/>
    <w:rsid w:val="006B64DD"/>
    <w:rsid w:val="006C1B8F"/>
    <w:rsid w:val="006C207E"/>
    <w:rsid w:val="00702B56"/>
    <w:rsid w:val="00702D3E"/>
    <w:rsid w:val="00702FC7"/>
    <w:rsid w:val="007037AC"/>
    <w:rsid w:val="007233DC"/>
    <w:rsid w:val="00723D04"/>
    <w:rsid w:val="00725220"/>
    <w:rsid w:val="00736447"/>
    <w:rsid w:val="00766B74"/>
    <w:rsid w:val="007C0DFC"/>
    <w:rsid w:val="00810942"/>
    <w:rsid w:val="008115B7"/>
    <w:rsid w:val="0081775A"/>
    <w:rsid w:val="00820244"/>
    <w:rsid w:val="00823EF8"/>
    <w:rsid w:val="00826B34"/>
    <w:rsid w:val="00834C71"/>
    <w:rsid w:val="00844C25"/>
    <w:rsid w:val="00871206"/>
    <w:rsid w:val="008721B2"/>
    <w:rsid w:val="008778AC"/>
    <w:rsid w:val="00884301"/>
    <w:rsid w:val="00893321"/>
    <w:rsid w:val="008A6877"/>
    <w:rsid w:val="008B2332"/>
    <w:rsid w:val="008B4AC0"/>
    <w:rsid w:val="008B5563"/>
    <w:rsid w:val="008B62BD"/>
    <w:rsid w:val="008E249E"/>
    <w:rsid w:val="008E5B19"/>
    <w:rsid w:val="008F2090"/>
    <w:rsid w:val="00905B19"/>
    <w:rsid w:val="00906DD4"/>
    <w:rsid w:val="00907813"/>
    <w:rsid w:val="00910698"/>
    <w:rsid w:val="00911ABD"/>
    <w:rsid w:val="009211D4"/>
    <w:rsid w:val="00922B74"/>
    <w:rsid w:val="00925EE3"/>
    <w:rsid w:val="0092663E"/>
    <w:rsid w:val="00953DAA"/>
    <w:rsid w:val="00967807"/>
    <w:rsid w:val="009744BB"/>
    <w:rsid w:val="00974E15"/>
    <w:rsid w:val="00977DCD"/>
    <w:rsid w:val="00980D68"/>
    <w:rsid w:val="0099718F"/>
    <w:rsid w:val="00997B0C"/>
    <w:rsid w:val="00997EF4"/>
    <w:rsid w:val="009A371B"/>
    <w:rsid w:val="009B4905"/>
    <w:rsid w:val="009C11E9"/>
    <w:rsid w:val="009C458B"/>
    <w:rsid w:val="009E02BF"/>
    <w:rsid w:val="009E4499"/>
    <w:rsid w:val="009E54B5"/>
    <w:rsid w:val="00A04725"/>
    <w:rsid w:val="00A07E28"/>
    <w:rsid w:val="00A112FC"/>
    <w:rsid w:val="00A32403"/>
    <w:rsid w:val="00A33904"/>
    <w:rsid w:val="00A36CBE"/>
    <w:rsid w:val="00A51007"/>
    <w:rsid w:val="00A6680B"/>
    <w:rsid w:val="00A75593"/>
    <w:rsid w:val="00A81C44"/>
    <w:rsid w:val="00A857A8"/>
    <w:rsid w:val="00A94833"/>
    <w:rsid w:val="00AB6288"/>
    <w:rsid w:val="00AE5A39"/>
    <w:rsid w:val="00B00A9C"/>
    <w:rsid w:val="00B11F34"/>
    <w:rsid w:val="00B22D67"/>
    <w:rsid w:val="00B360E5"/>
    <w:rsid w:val="00B4329E"/>
    <w:rsid w:val="00B61E35"/>
    <w:rsid w:val="00B83FDB"/>
    <w:rsid w:val="00B87366"/>
    <w:rsid w:val="00B87E42"/>
    <w:rsid w:val="00B915EF"/>
    <w:rsid w:val="00B958B6"/>
    <w:rsid w:val="00BA1EAB"/>
    <w:rsid w:val="00BE7077"/>
    <w:rsid w:val="00BF06BC"/>
    <w:rsid w:val="00C12D42"/>
    <w:rsid w:val="00C2125E"/>
    <w:rsid w:val="00C23AE8"/>
    <w:rsid w:val="00C2424D"/>
    <w:rsid w:val="00C3649C"/>
    <w:rsid w:val="00C407FC"/>
    <w:rsid w:val="00C41360"/>
    <w:rsid w:val="00C5033E"/>
    <w:rsid w:val="00C70316"/>
    <w:rsid w:val="00C728EC"/>
    <w:rsid w:val="00C8386C"/>
    <w:rsid w:val="00C96BD9"/>
    <w:rsid w:val="00CB2E11"/>
    <w:rsid w:val="00CB4D14"/>
    <w:rsid w:val="00CC1348"/>
    <w:rsid w:val="00CC2129"/>
    <w:rsid w:val="00CC51F1"/>
    <w:rsid w:val="00CD28A3"/>
    <w:rsid w:val="00CF1904"/>
    <w:rsid w:val="00D0070F"/>
    <w:rsid w:val="00D120CD"/>
    <w:rsid w:val="00D260D6"/>
    <w:rsid w:val="00D33589"/>
    <w:rsid w:val="00D65240"/>
    <w:rsid w:val="00D74844"/>
    <w:rsid w:val="00D768B1"/>
    <w:rsid w:val="00D77453"/>
    <w:rsid w:val="00D81FCF"/>
    <w:rsid w:val="00D87688"/>
    <w:rsid w:val="00DA2AA1"/>
    <w:rsid w:val="00DB5EE4"/>
    <w:rsid w:val="00DB7240"/>
    <w:rsid w:val="00DC5A55"/>
    <w:rsid w:val="00DE217F"/>
    <w:rsid w:val="00DE5348"/>
    <w:rsid w:val="00E32F51"/>
    <w:rsid w:val="00E35CE1"/>
    <w:rsid w:val="00E41C4C"/>
    <w:rsid w:val="00E4787F"/>
    <w:rsid w:val="00E667D0"/>
    <w:rsid w:val="00E76855"/>
    <w:rsid w:val="00E77AB4"/>
    <w:rsid w:val="00E9178F"/>
    <w:rsid w:val="00EA29A7"/>
    <w:rsid w:val="00EB241B"/>
    <w:rsid w:val="00EB4C7D"/>
    <w:rsid w:val="00EB7015"/>
    <w:rsid w:val="00ED55CD"/>
    <w:rsid w:val="00ED673F"/>
    <w:rsid w:val="00EE54A4"/>
    <w:rsid w:val="00EF310F"/>
    <w:rsid w:val="00F0743D"/>
    <w:rsid w:val="00F07DEE"/>
    <w:rsid w:val="00F21AC0"/>
    <w:rsid w:val="00F247FE"/>
    <w:rsid w:val="00F25CF0"/>
    <w:rsid w:val="00F31CB3"/>
    <w:rsid w:val="00F44C51"/>
    <w:rsid w:val="00F542F8"/>
    <w:rsid w:val="00F54D26"/>
    <w:rsid w:val="00F616B1"/>
    <w:rsid w:val="00F660AC"/>
    <w:rsid w:val="00F668DC"/>
    <w:rsid w:val="00F74E54"/>
    <w:rsid w:val="00F84BC6"/>
    <w:rsid w:val="00F853ED"/>
    <w:rsid w:val="00FA2E1C"/>
    <w:rsid w:val="00FB028D"/>
    <w:rsid w:val="00FC5CD4"/>
    <w:rsid w:val="00FC76B1"/>
    <w:rsid w:val="00FD009E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1D3B3"/>
  <w15:docId w15:val="{58D9EE6E-A919-4C65-8227-2B113C40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7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0CF"/>
    <w:rPr>
      <w:b/>
      <w:bCs/>
    </w:rPr>
  </w:style>
  <w:style w:type="paragraph" w:styleId="a5">
    <w:name w:val="List Paragraph"/>
    <w:basedOn w:val="a"/>
    <w:uiPriority w:val="34"/>
    <w:qFormat/>
    <w:rsid w:val="00675855"/>
    <w:pPr>
      <w:ind w:left="720"/>
      <w:contextualSpacing/>
    </w:pPr>
  </w:style>
  <w:style w:type="character" w:customStyle="1" w:styleId="1">
    <w:name w:val="Основной текст Знак1"/>
    <w:link w:val="a6"/>
    <w:uiPriority w:val="99"/>
    <w:rsid w:val="00661C05"/>
    <w:rPr>
      <w:rFonts w:ascii="Times New Roman" w:hAnsi="Times New Roman" w:cs="Times New Roman"/>
      <w:spacing w:val="4"/>
      <w:sz w:val="12"/>
      <w:szCs w:val="12"/>
      <w:shd w:val="clear" w:color="auto" w:fill="FFFFFF"/>
    </w:rPr>
  </w:style>
  <w:style w:type="paragraph" w:styleId="a6">
    <w:name w:val="Body Text"/>
    <w:basedOn w:val="a"/>
    <w:link w:val="1"/>
    <w:uiPriority w:val="99"/>
    <w:rsid w:val="00661C05"/>
    <w:pPr>
      <w:widowControl w:val="0"/>
      <w:shd w:val="clear" w:color="auto" w:fill="FFFFFF"/>
      <w:spacing w:after="0" w:line="240" w:lineRule="atLeast"/>
      <w:ind w:hanging="300"/>
    </w:pPr>
    <w:rPr>
      <w:rFonts w:ascii="Times New Roman" w:hAnsi="Times New Roman" w:cs="Times New Roman"/>
      <w:spacing w:val="4"/>
      <w:sz w:val="12"/>
      <w:szCs w:val="12"/>
    </w:rPr>
  </w:style>
  <w:style w:type="character" w:customStyle="1" w:styleId="a7">
    <w:name w:val="Основной текст Знак"/>
    <w:basedOn w:val="a0"/>
    <w:uiPriority w:val="99"/>
    <w:semiHidden/>
    <w:rsid w:val="00661C05"/>
  </w:style>
  <w:style w:type="character" w:customStyle="1" w:styleId="a8">
    <w:name w:val="Основной текст + Курсив"/>
    <w:aliases w:val="Интервал 0 pt22"/>
    <w:uiPriority w:val="99"/>
    <w:rsid w:val="00661C05"/>
    <w:rPr>
      <w:rFonts w:ascii="Times New Roman" w:hAnsi="Times New Roman" w:cs="Times New Roman"/>
      <w:i/>
      <w:iCs/>
      <w:spacing w:val="10"/>
      <w:sz w:val="12"/>
      <w:szCs w:val="12"/>
      <w:u w:val="none"/>
      <w:lang w:val="en-US" w:eastAsia="en-US"/>
    </w:rPr>
  </w:style>
  <w:style w:type="character" w:customStyle="1" w:styleId="a9">
    <w:name w:val="Основной текст + Полужирный"/>
    <w:aliases w:val="Интервал 0 pt21"/>
    <w:uiPriority w:val="99"/>
    <w:rsid w:val="00661C05"/>
    <w:rPr>
      <w:rFonts w:ascii="Times New Roman" w:hAnsi="Times New Roman" w:cs="Times New Roman"/>
      <w:b/>
      <w:bCs/>
      <w:spacing w:val="2"/>
      <w:sz w:val="12"/>
      <w:szCs w:val="12"/>
      <w:u w:val="none"/>
    </w:rPr>
  </w:style>
  <w:style w:type="character" w:customStyle="1" w:styleId="7">
    <w:name w:val="Основной текст (7)_"/>
    <w:link w:val="71"/>
    <w:uiPriority w:val="99"/>
    <w:rsid w:val="00661C05"/>
    <w:rPr>
      <w:rFonts w:ascii="Times New Roman" w:hAnsi="Times New Roman" w:cs="Times New Roman"/>
      <w:b/>
      <w:bCs/>
      <w:spacing w:val="2"/>
      <w:sz w:val="12"/>
      <w:szCs w:val="12"/>
      <w:shd w:val="clear" w:color="auto" w:fill="FFFFFF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661C05"/>
    <w:pPr>
      <w:widowControl w:val="0"/>
      <w:shd w:val="clear" w:color="auto" w:fill="FFFFFF"/>
      <w:spacing w:after="0" w:line="187" w:lineRule="exact"/>
      <w:jc w:val="both"/>
    </w:pPr>
    <w:rPr>
      <w:rFonts w:ascii="Times New Roman" w:hAnsi="Times New Roman" w:cs="Times New Roman"/>
      <w:b/>
      <w:bCs/>
      <w:spacing w:val="2"/>
      <w:sz w:val="12"/>
      <w:szCs w:val="12"/>
      <w:lang w:eastAsia="ru-RU"/>
    </w:rPr>
  </w:style>
  <w:style w:type="character" w:customStyle="1" w:styleId="10">
    <w:name w:val="Основной текст (10)_"/>
    <w:link w:val="100"/>
    <w:uiPriority w:val="99"/>
    <w:rsid w:val="00D65240"/>
    <w:rPr>
      <w:rFonts w:ascii="Times New Roman" w:hAnsi="Times New Roman" w:cs="Times New Roman"/>
      <w:spacing w:val="4"/>
      <w:sz w:val="10"/>
      <w:szCs w:val="10"/>
      <w:shd w:val="clear" w:color="auto" w:fill="FFFFFF"/>
    </w:rPr>
  </w:style>
  <w:style w:type="character" w:customStyle="1" w:styleId="101">
    <w:name w:val="Основной текст (10) + Курсив"/>
    <w:uiPriority w:val="99"/>
    <w:rsid w:val="00D65240"/>
    <w:rPr>
      <w:rFonts w:ascii="Times New Roman" w:hAnsi="Times New Roman" w:cs="Times New Roman"/>
      <w:i/>
      <w:iCs/>
      <w:spacing w:val="4"/>
      <w:sz w:val="10"/>
      <w:szCs w:val="10"/>
      <w:u w:val="none"/>
    </w:rPr>
  </w:style>
  <w:style w:type="paragraph" w:customStyle="1" w:styleId="100">
    <w:name w:val="Основной текст (10)"/>
    <w:basedOn w:val="a"/>
    <w:link w:val="10"/>
    <w:uiPriority w:val="99"/>
    <w:rsid w:val="00D65240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pacing w:val="4"/>
      <w:sz w:val="10"/>
      <w:szCs w:val="10"/>
    </w:rPr>
  </w:style>
  <w:style w:type="character" w:customStyle="1" w:styleId="9">
    <w:name w:val="Основной текст (9)_"/>
    <w:link w:val="91"/>
    <w:uiPriority w:val="99"/>
    <w:rsid w:val="00D120CD"/>
    <w:rPr>
      <w:rFonts w:ascii="Franklin Gothic Heavy" w:hAnsi="Franklin Gothic Heavy" w:cs="Franklin Gothic Heavy"/>
      <w:spacing w:val="6"/>
      <w:sz w:val="8"/>
      <w:szCs w:val="8"/>
      <w:shd w:val="clear" w:color="auto" w:fill="FFFFFF"/>
    </w:rPr>
  </w:style>
  <w:style w:type="character" w:customStyle="1" w:styleId="90">
    <w:name w:val="Основной текст (9)"/>
    <w:uiPriority w:val="99"/>
    <w:rsid w:val="00D120CD"/>
    <w:rPr>
      <w:rFonts w:ascii="Franklin Gothic Heavy" w:hAnsi="Franklin Gothic Heavy" w:cs="Franklin Gothic Heavy"/>
      <w:strike/>
      <w:spacing w:val="6"/>
      <w:sz w:val="8"/>
      <w:szCs w:val="8"/>
      <w:u w:val="none"/>
    </w:rPr>
  </w:style>
  <w:style w:type="character" w:customStyle="1" w:styleId="5pt3">
    <w:name w:val="Основной текст + 5 pt3"/>
    <w:aliases w:val="Малые прописные4"/>
    <w:uiPriority w:val="99"/>
    <w:rsid w:val="00D120CD"/>
    <w:rPr>
      <w:rFonts w:ascii="Times New Roman" w:hAnsi="Times New Roman" w:cs="Times New Roman"/>
      <w:smallCaps/>
      <w:spacing w:val="4"/>
      <w:sz w:val="10"/>
      <w:szCs w:val="10"/>
      <w:u w:val="single"/>
    </w:rPr>
  </w:style>
  <w:style w:type="character" w:customStyle="1" w:styleId="5pt2">
    <w:name w:val="Основной текст + 5 pt2"/>
    <w:aliases w:val="Малые прописные3"/>
    <w:uiPriority w:val="99"/>
    <w:rsid w:val="00D120CD"/>
    <w:rPr>
      <w:rFonts w:ascii="Times New Roman" w:hAnsi="Times New Roman" w:cs="Times New Roman"/>
      <w:smallCaps/>
      <w:spacing w:val="4"/>
      <w:sz w:val="10"/>
      <w:szCs w:val="10"/>
      <w:u w:val="none"/>
      <w:lang w:val="ru-RU" w:eastAsia="ru-RU"/>
    </w:rPr>
  </w:style>
  <w:style w:type="character" w:customStyle="1" w:styleId="5pt1">
    <w:name w:val="Основной текст + 5 pt1"/>
    <w:uiPriority w:val="99"/>
    <w:rsid w:val="00D120CD"/>
    <w:rPr>
      <w:rFonts w:ascii="Times New Roman" w:hAnsi="Times New Roman" w:cs="Times New Roman"/>
      <w:spacing w:val="4"/>
      <w:sz w:val="10"/>
      <w:szCs w:val="10"/>
      <w:u w:val="none"/>
    </w:rPr>
  </w:style>
  <w:style w:type="character" w:customStyle="1" w:styleId="aa">
    <w:name w:val="Основной текст + Малые прописные"/>
    <w:uiPriority w:val="99"/>
    <w:rsid w:val="00D120CD"/>
    <w:rPr>
      <w:rFonts w:ascii="Times New Roman" w:hAnsi="Times New Roman" w:cs="Times New Roman"/>
      <w:smallCaps/>
      <w:spacing w:val="4"/>
      <w:sz w:val="12"/>
      <w:szCs w:val="12"/>
      <w:u w:val="none"/>
    </w:rPr>
  </w:style>
  <w:style w:type="paragraph" w:customStyle="1" w:styleId="91">
    <w:name w:val="Основной текст (9)1"/>
    <w:basedOn w:val="a"/>
    <w:link w:val="9"/>
    <w:uiPriority w:val="99"/>
    <w:rsid w:val="00D120CD"/>
    <w:pPr>
      <w:widowControl w:val="0"/>
      <w:shd w:val="clear" w:color="auto" w:fill="FFFFFF"/>
      <w:spacing w:after="0" w:line="240" w:lineRule="atLeast"/>
      <w:jc w:val="both"/>
    </w:pPr>
    <w:rPr>
      <w:rFonts w:ascii="Franklin Gothic Heavy" w:hAnsi="Franklin Gothic Heavy" w:cs="Franklin Gothic Heavy"/>
      <w:spacing w:val="6"/>
      <w:sz w:val="8"/>
      <w:szCs w:val="8"/>
    </w:rPr>
  </w:style>
  <w:style w:type="character" w:customStyle="1" w:styleId="70">
    <w:name w:val="Основной текст (7)"/>
    <w:uiPriority w:val="99"/>
    <w:rsid w:val="00725220"/>
    <w:rPr>
      <w:rFonts w:ascii="Times New Roman" w:hAnsi="Times New Roman" w:cs="Times New Roman"/>
      <w:b/>
      <w:bCs/>
      <w:spacing w:val="2"/>
      <w:sz w:val="12"/>
      <w:szCs w:val="12"/>
      <w:u w:val="single"/>
      <w:lang w:val="ru-RU" w:eastAsia="ru-RU"/>
    </w:rPr>
  </w:style>
  <w:style w:type="character" w:customStyle="1" w:styleId="3pt">
    <w:name w:val="Основной текст + Интервал 3 pt"/>
    <w:uiPriority w:val="99"/>
    <w:rsid w:val="008778AC"/>
    <w:rPr>
      <w:rFonts w:ascii="Times New Roman" w:hAnsi="Times New Roman" w:cs="Times New Roman"/>
      <w:spacing w:val="75"/>
      <w:sz w:val="12"/>
      <w:szCs w:val="12"/>
      <w:u w:val="none"/>
    </w:rPr>
  </w:style>
  <w:style w:type="character" w:customStyle="1" w:styleId="11">
    <w:name w:val="Основной текст + Полужирный1"/>
    <w:aliases w:val="Интервал 0 pt16"/>
    <w:uiPriority w:val="99"/>
    <w:rsid w:val="000E11DD"/>
    <w:rPr>
      <w:rFonts w:ascii="Times New Roman" w:hAnsi="Times New Roman" w:cs="Times New Roman"/>
      <w:b/>
      <w:bCs/>
      <w:spacing w:val="2"/>
      <w:sz w:val="12"/>
      <w:szCs w:val="1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17303</Words>
  <Characters>9863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Alexandr2</dc:creator>
  <cp:keywords/>
  <dc:description/>
  <cp:lastModifiedBy>Shroomi</cp:lastModifiedBy>
  <cp:revision>84</cp:revision>
  <dcterms:created xsi:type="dcterms:W3CDTF">2014-06-12T11:50:00Z</dcterms:created>
  <dcterms:modified xsi:type="dcterms:W3CDTF">2024-01-28T13:03:00Z</dcterms:modified>
</cp:coreProperties>
</file>