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4112" w14:textId="77777777" w:rsidR="00315098" w:rsidRPr="00C56290" w:rsidRDefault="00315098" w:rsidP="00315098">
      <w:pPr>
        <w:jc w:val="center"/>
        <w:rPr>
          <w:szCs w:val="28"/>
        </w:rPr>
      </w:pPr>
      <w:r w:rsidRPr="00C56290">
        <w:rPr>
          <w:szCs w:val="28"/>
        </w:rPr>
        <w:t>МІНІСТЕРСТВО ОСВІТИ І НАУКИ УКРАЇНИ</w:t>
      </w:r>
    </w:p>
    <w:p w14:paraId="36A240AF" w14:textId="77777777" w:rsidR="00315098" w:rsidRPr="00C56290" w:rsidRDefault="00315098" w:rsidP="00315098">
      <w:pPr>
        <w:jc w:val="center"/>
        <w:rPr>
          <w:szCs w:val="28"/>
        </w:rPr>
      </w:pPr>
      <w:r w:rsidRPr="00C56290">
        <w:rPr>
          <w:szCs w:val="28"/>
        </w:rPr>
        <w:t>ЗАПОРІЗЬКИЙ НАЦІОНАЛЬНИЙ УНІВЕРСИТЕТ</w:t>
      </w:r>
    </w:p>
    <w:p w14:paraId="099837D8" w14:textId="77777777" w:rsidR="00315098" w:rsidRPr="00C56290" w:rsidRDefault="00BC20E8" w:rsidP="00315098">
      <w:pPr>
        <w:jc w:val="center"/>
        <w:rPr>
          <w:caps/>
          <w:szCs w:val="28"/>
        </w:rPr>
      </w:pPr>
      <w:r w:rsidRPr="00C56290">
        <w:rPr>
          <w:caps/>
          <w:szCs w:val="28"/>
        </w:rPr>
        <w:t xml:space="preserve">економічний </w:t>
      </w:r>
      <w:r w:rsidR="00315098" w:rsidRPr="00C56290">
        <w:rPr>
          <w:caps/>
          <w:szCs w:val="28"/>
        </w:rPr>
        <w:t>Факультет</w:t>
      </w:r>
      <w:r w:rsidR="00D300FF" w:rsidRPr="00C56290">
        <w:rPr>
          <w:caps/>
          <w:szCs w:val="28"/>
        </w:rPr>
        <w:t xml:space="preserve"> </w:t>
      </w:r>
    </w:p>
    <w:p w14:paraId="2FA30AC6" w14:textId="21293410" w:rsidR="00315098" w:rsidRPr="00C56290" w:rsidRDefault="00315098" w:rsidP="00315098">
      <w:pPr>
        <w:jc w:val="center"/>
        <w:rPr>
          <w:sz w:val="20"/>
          <w:szCs w:val="20"/>
        </w:rPr>
      </w:pPr>
      <w:r w:rsidRPr="00C56290">
        <w:rPr>
          <w:caps/>
        </w:rPr>
        <w:t>Кафедра</w:t>
      </w:r>
      <w:r w:rsidRPr="00C56290">
        <w:t xml:space="preserve"> </w:t>
      </w:r>
      <w:r w:rsidR="006371C1" w:rsidRPr="00C56290">
        <w:rPr>
          <w:caps/>
          <w:szCs w:val="28"/>
        </w:rPr>
        <w:t>УПРАВЛІННЯ ПЕРСОНАЛОМ І МАРКЕТИНГУ</w:t>
      </w:r>
    </w:p>
    <w:p w14:paraId="1CE11557" w14:textId="77777777" w:rsidR="00315098" w:rsidRPr="00C56290" w:rsidRDefault="00315098" w:rsidP="00315098">
      <w:pPr>
        <w:jc w:val="center"/>
        <w:rPr>
          <w:sz w:val="20"/>
          <w:szCs w:val="20"/>
        </w:rPr>
      </w:pPr>
    </w:p>
    <w:p w14:paraId="01FC620E" w14:textId="77777777" w:rsidR="00315098" w:rsidRPr="00C56290" w:rsidRDefault="00315098" w:rsidP="00315098">
      <w:pPr>
        <w:jc w:val="center"/>
        <w:rPr>
          <w:b/>
        </w:rPr>
      </w:pPr>
    </w:p>
    <w:p w14:paraId="4A4A7672" w14:textId="77777777" w:rsidR="00315098" w:rsidRPr="00C56290" w:rsidRDefault="00315098" w:rsidP="00315098">
      <w:pPr>
        <w:jc w:val="center"/>
        <w:rPr>
          <w:b/>
        </w:rPr>
      </w:pPr>
      <w:r w:rsidRPr="00C56290">
        <w:rPr>
          <w:b/>
        </w:rPr>
        <w:t xml:space="preserve">                                                     </w:t>
      </w:r>
    </w:p>
    <w:p w14:paraId="25AED892" w14:textId="77777777" w:rsidR="00315098" w:rsidRPr="00C56290" w:rsidRDefault="00315098" w:rsidP="00315098">
      <w:pPr>
        <w:jc w:val="center"/>
      </w:pPr>
      <w:r w:rsidRPr="00C56290">
        <w:rPr>
          <w:b/>
        </w:rPr>
        <w:t xml:space="preserve">                                                       ЗАТВЕРДЖУЮ</w:t>
      </w:r>
    </w:p>
    <w:p w14:paraId="3FB72BC3" w14:textId="77777777" w:rsidR="00315098" w:rsidRPr="00C56290" w:rsidRDefault="00315098" w:rsidP="00315098">
      <w:pPr>
        <w:ind w:left="5400"/>
      </w:pPr>
    </w:p>
    <w:p w14:paraId="71169FB2" w14:textId="77777777" w:rsidR="00315098" w:rsidRPr="00C56290" w:rsidRDefault="00D300FF" w:rsidP="00315098">
      <w:pPr>
        <w:ind w:left="5400"/>
      </w:pPr>
      <w:r w:rsidRPr="00C56290">
        <w:t xml:space="preserve">     </w:t>
      </w:r>
      <w:r w:rsidR="00315098" w:rsidRPr="00C56290">
        <w:t xml:space="preserve">Декан </w:t>
      </w:r>
      <w:r w:rsidRPr="00C56290">
        <w:rPr>
          <w:szCs w:val="28"/>
        </w:rPr>
        <w:t>економічного</w:t>
      </w:r>
      <w:r w:rsidR="00315098" w:rsidRPr="00C56290">
        <w:t xml:space="preserve"> факультету </w:t>
      </w:r>
      <w:r w:rsidRPr="00C56290">
        <w:t xml:space="preserve"> </w:t>
      </w:r>
    </w:p>
    <w:p w14:paraId="0BF950ED" w14:textId="77777777" w:rsidR="00D300FF" w:rsidRPr="00C56290" w:rsidRDefault="00D300FF" w:rsidP="00D300FF">
      <w:pPr>
        <w:ind w:left="4956" w:firstLine="708"/>
        <w:rPr>
          <w:szCs w:val="28"/>
          <w:u w:val="single"/>
        </w:rPr>
      </w:pPr>
      <w:r w:rsidRPr="00C56290">
        <w:rPr>
          <w:szCs w:val="28"/>
          <w:u w:val="single"/>
        </w:rPr>
        <w:t xml:space="preserve">                                         А.В. Череп</w:t>
      </w:r>
    </w:p>
    <w:p w14:paraId="76A23EE1" w14:textId="77777777" w:rsidR="00D300FF" w:rsidRPr="00C56290" w:rsidRDefault="00A542FD" w:rsidP="00D300FF">
      <w:pPr>
        <w:pStyle w:val="a6"/>
        <w:spacing w:line="480" w:lineRule="auto"/>
        <w:ind w:left="5664"/>
        <w:rPr>
          <w:szCs w:val="28"/>
        </w:rPr>
      </w:pPr>
      <w:r w:rsidRPr="00C56290">
        <w:rPr>
          <w:szCs w:val="28"/>
        </w:rPr>
        <w:t xml:space="preserve">     «____»  ______________2021</w:t>
      </w:r>
      <w:r w:rsidR="00D300FF" w:rsidRPr="00C56290">
        <w:rPr>
          <w:szCs w:val="28"/>
        </w:rPr>
        <w:t xml:space="preserve"> р.</w:t>
      </w:r>
    </w:p>
    <w:p w14:paraId="49533313" w14:textId="77777777" w:rsidR="00D300FF" w:rsidRPr="00C56290" w:rsidRDefault="00D300FF" w:rsidP="00315098"/>
    <w:p w14:paraId="17DB4B21" w14:textId="77777777" w:rsidR="00315098" w:rsidRPr="00C56290" w:rsidRDefault="00315098" w:rsidP="00315098">
      <w:pPr>
        <w:jc w:val="center"/>
        <w:rPr>
          <w:sz w:val="20"/>
          <w:szCs w:val="20"/>
        </w:rPr>
      </w:pPr>
    </w:p>
    <w:p w14:paraId="52DDE1B1" w14:textId="77777777" w:rsidR="00315098" w:rsidRPr="00C56290" w:rsidRDefault="00315098" w:rsidP="00315098">
      <w:pPr>
        <w:jc w:val="center"/>
        <w:rPr>
          <w:sz w:val="20"/>
          <w:szCs w:val="20"/>
        </w:rPr>
      </w:pPr>
    </w:p>
    <w:p w14:paraId="0F547B5B" w14:textId="79FB0284" w:rsidR="00D300FF" w:rsidRPr="00DA0111" w:rsidRDefault="007C5022" w:rsidP="00315098">
      <w:pPr>
        <w:jc w:val="center"/>
        <w:rPr>
          <w:sz w:val="16"/>
          <w:szCs w:val="16"/>
          <w:lang w:val="ru-RU"/>
        </w:rPr>
      </w:pPr>
      <w:r>
        <w:rPr>
          <w:b/>
          <w:bCs/>
          <w:sz w:val="28"/>
          <w:szCs w:val="28"/>
          <w:lang w:val="ru-RU"/>
        </w:rPr>
        <w:t>КАДРОВИЙ КОНСАЛТИНГ</w:t>
      </w:r>
    </w:p>
    <w:p w14:paraId="370D126C" w14:textId="77777777" w:rsidR="00315098" w:rsidRPr="00C56290" w:rsidRDefault="00315098" w:rsidP="00315098">
      <w:pPr>
        <w:jc w:val="center"/>
        <w:rPr>
          <w:i/>
          <w:iCs/>
          <w:sz w:val="28"/>
          <w:szCs w:val="28"/>
        </w:rPr>
      </w:pPr>
      <w:r w:rsidRPr="00C56290">
        <w:rPr>
          <w:iCs/>
          <w:sz w:val="28"/>
          <w:szCs w:val="28"/>
        </w:rPr>
        <w:t>РОБОЧА ПРОГРАМА НАВЧАЛЬНОЇ ДИСЦИПЛІНИ</w:t>
      </w:r>
      <w:r w:rsidRPr="00C56290">
        <w:rPr>
          <w:i/>
          <w:iCs/>
          <w:sz w:val="28"/>
          <w:szCs w:val="28"/>
        </w:rPr>
        <w:t xml:space="preserve"> </w:t>
      </w:r>
    </w:p>
    <w:p w14:paraId="0B889433" w14:textId="77777777" w:rsidR="00315098" w:rsidRPr="00C56290" w:rsidRDefault="00315098" w:rsidP="00315098">
      <w:pPr>
        <w:jc w:val="center"/>
        <w:rPr>
          <w:b/>
          <w:bCs/>
          <w:sz w:val="28"/>
          <w:szCs w:val="28"/>
        </w:rPr>
      </w:pPr>
    </w:p>
    <w:p w14:paraId="11AA2FA3" w14:textId="77777777" w:rsidR="00315098" w:rsidRPr="00C56290" w:rsidRDefault="00315098" w:rsidP="00315098">
      <w:pPr>
        <w:jc w:val="center"/>
        <w:rPr>
          <w:bCs/>
          <w:sz w:val="28"/>
          <w:szCs w:val="28"/>
        </w:rPr>
      </w:pPr>
      <w:r w:rsidRPr="00C56290">
        <w:rPr>
          <w:b/>
          <w:bCs/>
          <w:sz w:val="28"/>
          <w:szCs w:val="28"/>
        </w:rPr>
        <w:t xml:space="preserve"> </w:t>
      </w:r>
      <w:r w:rsidRPr="00C56290">
        <w:rPr>
          <w:bCs/>
          <w:sz w:val="28"/>
          <w:szCs w:val="28"/>
        </w:rPr>
        <w:t xml:space="preserve">підготовки </w:t>
      </w:r>
      <w:r w:rsidR="00D300FF" w:rsidRPr="00C56290">
        <w:rPr>
          <w:bCs/>
          <w:sz w:val="28"/>
          <w:szCs w:val="28"/>
          <w:u w:val="single"/>
        </w:rPr>
        <w:t>бакалаврів</w:t>
      </w:r>
    </w:p>
    <w:p w14:paraId="48F24227" w14:textId="77777777" w:rsidR="00D300FF" w:rsidRPr="00C56290" w:rsidRDefault="00D300FF" w:rsidP="00315098">
      <w:pPr>
        <w:jc w:val="center"/>
        <w:rPr>
          <w:bCs/>
          <w:sz w:val="16"/>
          <w:szCs w:val="16"/>
        </w:rPr>
      </w:pPr>
    </w:p>
    <w:p w14:paraId="10E0A604" w14:textId="77777777" w:rsidR="00315098" w:rsidRPr="00C56290" w:rsidRDefault="00315098" w:rsidP="00315098">
      <w:pPr>
        <w:jc w:val="center"/>
        <w:rPr>
          <w:bCs/>
          <w:sz w:val="16"/>
          <w:szCs w:val="16"/>
        </w:rPr>
      </w:pPr>
      <w:r w:rsidRPr="00C56290">
        <w:rPr>
          <w:iCs/>
          <w:sz w:val="28"/>
          <w:szCs w:val="28"/>
        </w:rPr>
        <w:t>очної (денної) та заочної (дистанційної) форм здобуття освіти</w:t>
      </w:r>
    </w:p>
    <w:p w14:paraId="154DA4BF" w14:textId="0691B33F" w:rsidR="00D300FF" w:rsidRPr="00C56290" w:rsidRDefault="00315098" w:rsidP="001664DD">
      <w:pPr>
        <w:jc w:val="center"/>
        <w:rPr>
          <w:sz w:val="16"/>
          <w:szCs w:val="16"/>
        </w:rPr>
      </w:pPr>
      <w:r w:rsidRPr="00C56290">
        <w:rPr>
          <w:sz w:val="28"/>
          <w:szCs w:val="28"/>
        </w:rPr>
        <w:t xml:space="preserve">спеціальності </w:t>
      </w:r>
      <w:r w:rsidR="00DA0111">
        <w:rPr>
          <w:sz w:val="28"/>
          <w:szCs w:val="28"/>
          <w:shd w:val="clear" w:color="auto" w:fill="FFFFFF"/>
          <w:lang w:val="ru-RU"/>
        </w:rPr>
        <w:t>051</w:t>
      </w:r>
      <w:r w:rsidR="00D300FF" w:rsidRPr="00C56290">
        <w:rPr>
          <w:sz w:val="28"/>
          <w:szCs w:val="28"/>
          <w:shd w:val="clear" w:color="auto" w:fill="FFFFFF"/>
        </w:rPr>
        <w:t xml:space="preserve"> «</w:t>
      </w:r>
      <w:proofErr w:type="spellStart"/>
      <w:r w:rsidR="00DA0111">
        <w:rPr>
          <w:sz w:val="28"/>
          <w:szCs w:val="28"/>
          <w:shd w:val="clear" w:color="auto" w:fill="FFFFFF"/>
          <w:lang w:val="ru-RU"/>
        </w:rPr>
        <w:t>Управл</w:t>
      </w:r>
      <w:r w:rsidR="00DA0111">
        <w:rPr>
          <w:sz w:val="28"/>
          <w:szCs w:val="28"/>
          <w:shd w:val="clear" w:color="auto" w:fill="FFFFFF"/>
        </w:rPr>
        <w:t>іння</w:t>
      </w:r>
      <w:proofErr w:type="spellEnd"/>
      <w:r w:rsidR="00DA0111">
        <w:rPr>
          <w:sz w:val="28"/>
          <w:szCs w:val="28"/>
          <w:shd w:val="clear" w:color="auto" w:fill="FFFFFF"/>
        </w:rPr>
        <w:t xml:space="preserve"> персоналом та економіка праці</w:t>
      </w:r>
      <w:r w:rsidR="00D300FF" w:rsidRPr="00C56290">
        <w:rPr>
          <w:sz w:val="28"/>
          <w:szCs w:val="28"/>
          <w:shd w:val="clear" w:color="auto" w:fill="FFFFFF"/>
        </w:rPr>
        <w:t>»</w:t>
      </w:r>
      <w:r w:rsidRPr="00C56290">
        <w:rPr>
          <w:sz w:val="16"/>
          <w:szCs w:val="16"/>
        </w:rPr>
        <w:t xml:space="preserve">                                                  </w:t>
      </w:r>
    </w:p>
    <w:p w14:paraId="5EB5FD31" w14:textId="77777777" w:rsidR="00D300FF" w:rsidRPr="00C56290" w:rsidRDefault="00D300FF" w:rsidP="001664DD">
      <w:pPr>
        <w:jc w:val="center"/>
        <w:rPr>
          <w:sz w:val="16"/>
          <w:szCs w:val="16"/>
        </w:rPr>
      </w:pPr>
    </w:p>
    <w:p w14:paraId="6DEEF46B" w14:textId="77777777" w:rsidR="001664DD" w:rsidRDefault="00315098" w:rsidP="001664DD">
      <w:pPr>
        <w:ind w:firstLine="708"/>
        <w:jc w:val="center"/>
        <w:rPr>
          <w:sz w:val="28"/>
          <w:szCs w:val="28"/>
        </w:rPr>
      </w:pPr>
      <w:r w:rsidRPr="00C56290">
        <w:rPr>
          <w:sz w:val="28"/>
          <w:szCs w:val="28"/>
        </w:rPr>
        <w:t>освітньо-професійна програма</w:t>
      </w:r>
    </w:p>
    <w:p w14:paraId="06BF176C" w14:textId="1BDC4FD2" w:rsidR="00D300FF" w:rsidRPr="00C56290" w:rsidRDefault="00D300FF" w:rsidP="001664DD">
      <w:pPr>
        <w:ind w:firstLine="708"/>
        <w:jc w:val="center"/>
        <w:rPr>
          <w:sz w:val="28"/>
          <w:szCs w:val="28"/>
        </w:rPr>
      </w:pPr>
      <w:r w:rsidRPr="00C56290">
        <w:rPr>
          <w:sz w:val="28"/>
          <w:szCs w:val="28"/>
        </w:rPr>
        <w:t xml:space="preserve"> «</w:t>
      </w:r>
      <w:proofErr w:type="spellStart"/>
      <w:r w:rsidR="001664DD">
        <w:rPr>
          <w:sz w:val="28"/>
          <w:szCs w:val="28"/>
          <w:shd w:val="clear" w:color="auto" w:fill="FFFFFF"/>
          <w:lang w:val="ru-RU"/>
        </w:rPr>
        <w:t>Управл</w:t>
      </w:r>
      <w:r w:rsidR="001664DD">
        <w:rPr>
          <w:sz w:val="28"/>
          <w:szCs w:val="28"/>
          <w:shd w:val="clear" w:color="auto" w:fill="FFFFFF"/>
        </w:rPr>
        <w:t>іння</w:t>
      </w:r>
      <w:proofErr w:type="spellEnd"/>
      <w:r w:rsidR="001664DD">
        <w:rPr>
          <w:sz w:val="28"/>
          <w:szCs w:val="28"/>
          <w:shd w:val="clear" w:color="auto" w:fill="FFFFFF"/>
        </w:rPr>
        <w:t xml:space="preserve"> персоналом та економіка праці</w:t>
      </w:r>
      <w:r w:rsidRPr="00C56290">
        <w:rPr>
          <w:sz w:val="28"/>
          <w:szCs w:val="28"/>
        </w:rPr>
        <w:t>»</w:t>
      </w:r>
    </w:p>
    <w:p w14:paraId="6BF23CCF" w14:textId="77777777" w:rsidR="00315098" w:rsidRPr="00C56290" w:rsidRDefault="00315098" w:rsidP="00315098">
      <w:pPr>
        <w:rPr>
          <w:sz w:val="16"/>
          <w:szCs w:val="16"/>
        </w:rPr>
      </w:pPr>
    </w:p>
    <w:p w14:paraId="4713C257" w14:textId="77777777" w:rsidR="00D300FF" w:rsidRPr="00C56290" w:rsidRDefault="00D300FF" w:rsidP="00315098">
      <w:pPr>
        <w:rPr>
          <w:b/>
          <w:bCs/>
        </w:rPr>
      </w:pPr>
    </w:p>
    <w:p w14:paraId="5C13683C" w14:textId="77777777" w:rsidR="00BC20E8" w:rsidRPr="00C56290" w:rsidRDefault="00BC20E8" w:rsidP="00315098">
      <w:pPr>
        <w:rPr>
          <w:b/>
          <w:bCs/>
        </w:rPr>
      </w:pPr>
    </w:p>
    <w:p w14:paraId="66AFA5A3" w14:textId="194B5391" w:rsidR="00315098" w:rsidRPr="00C56290" w:rsidRDefault="005366B2" w:rsidP="00A440E6">
      <w:pPr>
        <w:jc w:val="both"/>
        <w:rPr>
          <w:b/>
          <w:bCs/>
        </w:rPr>
      </w:pPr>
      <w:r w:rsidRPr="00C56290">
        <w:rPr>
          <w:b/>
          <w:bCs/>
        </w:rPr>
        <w:t>Укладач</w:t>
      </w:r>
      <w:r w:rsidR="00315098" w:rsidRPr="00C56290">
        <w:rPr>
          <w:b/>
          <w:bCs/>
        </w:rPr>
        <w:t xml:space="preserve">: </w:t>
      </w:r>
      <w:proofErr w:type="spellStart"/>
      <w:r w:rsidR="001161C4" w:rsidRPr="001161C4">
        <w:rPr>
          <w:bCs/>
        </w:rPr>
        <w:t>Дашко</w:t>
      </w:r>
      <w:proofErr w:type="spellEnd"/>
      <w:r w:rsidR="001161C4" w:rsidRPr="001161C4">
        <w:rPr>
          <w:bCs/>
        </w:rPr>
        <w:t xml:space="preserve"> Ірина Миколаївна, </w:t>
      </w:r>
      <w:proofErr w:type="spellStart"/>
      <w:r w:rsidR="001161C4" w:rsidRPr="001161C4">
        <w:rPr>
          <w:bCs/>
        </w:rPr>
        <w:t>д.е.н</w:t>
      </w:r>
      <w:proofErr w:type="spellEnd"/>
      <w:r w:rsidR="001161C4" w:rsidRPr="001161C4">
        <w:rPr>
          <w:bCs/>
        </w:rPr>
        <w:t>.</w:t>
      </w:r>
      <w:r w:rsidRPr="00C56290">
        <w:rPr>
          <w:bCs/>
        </w:rPr>
        <w:t xml:space="preserve">, доцент кафедри </w:t>
      </w:r>
      <w:r w:rsidR="00A440E6" w:rsidRPr="00C56290">
        <w:rPr>
          <w:bCs/>
        </w:rPr>
        <w:t xml:space="preserve">управління персоналом і маркетингу </w:t>
      </w:r>
    </w:p>
    <w:p w14:paraId="7B723C19" w14:textId="77777777" w:rsidR="005366B2" w:rsidRPr="00C56290" w:rsidRDefault="005366B2" w:rsidP="0031509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315098" w:rsidRPr="00C56290" w14:paraId="39F07156" w14:textId="77777777" w:rsidTr="00521D6B">
        <w:tc>
          <w:tcPr>
            <w:tcW w:w="4826" w:type="dxa"/>
          </w:tcPr>
          <w:p w14:paraId="68787BC6" w14:textId="77777777" w:rsidR="00315098" w:rsidRPr="00C56290" w:rsidRDefault="00315098" w:rsidP="00521D6B">
            <w:r w:rsidRPr="00C56290">
              <w:t>Обговорено та ухвалено</w:t>
            </w:r>
          </w:p>
          <w:p w14:paraId="71313BF6" w14:textId="6EA2ABB5" w:rsidR="005366B2" w:rsidRPr="00C56290" w:rsidRDefault="00315098" w:rsidP="005366B2">
            <w:pPr>
              <w:widowControl w:val="0"/>
              <w:rPr>
                <w:u w:val="single"/>
              </w:rPr>
            </w:pPr>
            <w:r w:rsidRPr="00C56290">
              <w:t>на засіданні кафедри</w:t>
            </w:r>
            <w:r w:rsidR="005366B2" w:rsidRPr="00C56290">
              <w:t xml:space="preserve"> </w:t>
            </w:r>
            <w:r w:rsidR="00C80082" w:rsidRPr="00C56290">
              <w:t>управління персоналом і маркетингу</w:t>
            </w:r>
            <w:r w:rsidR="005366B2" w:rsidRPr="00C56290">
              <w:rPr>
                <w:u w:val="single"/>
              </w:rPr>
              <w:t xml:space="preserve"> </w:t>
            </w:r>
          </w:p>
          <w:p w14:paraId="08D62ED4" w14:textId="77777777" w:rsidR="00315098" w:rsidRPr="00C56290" w:rsidRDefault="00315098" w:rsidP="00521D6B"/>
          <w:p w14:paraId="745FFEA7" w14:textId="130AAD56" w:rsidR="00315098" w:rsidRPr="00C56290" w:rsidRDefault="00315098" w:rsidP="00521D6B">
            <w:r w:rsidRPr="00C56290">
              <w:t>Протокол №_</w:t>
            </w:r>
            <w:r w:rsidR="00782B2C" w:rsidRPr="00C56290">
              <w:t>1</w:t>
            </w:r>
            <w:r w:rsidR="005366B2" w:rsidRPr="00C56290">
              <w:t>_ від  “</w:t>
            </w:r>
            <w:r w:rsidR="006C4E30" w:rsidRPr="00C56290">
              <w:t>27</w:t>
            </w:r>
            <w:r w:rsidR="005366B2" w:rsidRPr="00C56290">
              <w:t>”</w:t>
            </w:r>
            <w:r w:rsidR="005B3F3A" w:rsidRPr="00C56290">
              <w:t xml:space="preserve"> </w:t>
            </w:r>
            <w:r w:rsidR="006C4E30" w:rsidRPr="00C56290">
              <w:t>серпня</w:t>
            </w:r>
            <w:r w:rsidR="005B3F3A" w:rsidRPr="00C56290">
              <w:t xml:space="preserve"> </w:t>
            </w:r>
            <w:r w:rsidR="005366B2" w:rsidRPr="00C56290">
              <w:t>202</w:t>
            </w:r>
            <w:r w:rsidR="00A542FD" w:rsidRPr="00C56290">
              <w:t>1</w:t>
            </w:r>
            <w:r w:rsidRPr="00C56290">
              <w:t xml:space="preserve"> р.</w:t>
            </w:r>
          </w:p>
          <w:p w14:paraId="21B93DBD" w14:textId="7F5A9445" w:rsidR="005366B2" w:rsidRPr="00C56290" w:rsidRDefault="005366B2" w:rsidP="005366B2">
            <w:pPr>
              <w:widowControl w:val="0"/>
            </w:pPr>
            <w:r w:rsidRPr="00C56290">
              <w:t>Завідувач кафедри</w:t>
            </w:r>
            <w:r w:rsidR="00BC20E8" w:rsidRPr="00C56290">
              <w:t xml:space="preserve"> </w:t>
            </w:r>
            <w:r w:rsidR="00A440E6" w:rsidRPr="00C56290">
              <w:t>управління персоналом і маркетингу</w:t>
            </w:r>
            <w:r w:rsidR="00BC20E8" w:rsidRPr="00C56290">
              <w:t xml:space="preserve"> </w:t>
            </w:r>
          </w:p>
          <w:p w14:paraId="5A8232E2" w14:textId="4BF3B129" w:rsidR="005366B2" w:rsidRPr="00C56290" w:rsidRDefault="005366B2" w:rsidP="005366B2">
            <w:pPr>
              <w:widowControl w:val="0"/>
            </w:pPr>
            <w:r w:rsidRPr="00C56290">
              <w:t>___________________</w:t>
            </w:r>
            <w:proofErr w:type="spellStart"/>
            <w:r w:rsidR="00A440E6" w:rsidRPr="00C56290">
              <w:t>М.М.Іванов</w:t>
            </w:r>
            <w:proofErr w:type="spellEnd"/>
            <w:r w:rsidRPr="00C56290">
              <w:t xml:space="preserve">  </w:t>
            </w:r>
          </w:p>
          <w:p w14:paraId="4FE6DCEB" w14:textId="77777777" w:rsidR="00315098" w:rsidRPr="00C56290" w:rsidRDefault="005366B2" w:rsidP="00BC20E8">
            <w:pPr>
              <w:jc w:val="center"/>
              <w:rPr>
                <w:vertAlign w:val="superscript"/>
              </w:rPr>
            </w:pPr>
            <w:r w:rsidRPr="00C56290">
              <w:t xml:space="preserve">    </w:t>
            </w:r>
            <w:r w:rsidRPr="00C56290">
              <w:rPr>
                <w:vertAlign w:val="superscript"/>
              </w:rPr>
              <w:t>(підпис)</w:t>
            </w:r>
            <w:r w:rsidRPr="00C56290">
              <w:t xml:space="preserve">                  </w:t>
            </w:r>
            <w:r w:rsidRPr="00C56290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14:paraId="66B614E3" w14:textId="77777777" w:rsidR="00315098" w:rsidRPr="00C56290" w:rsidRDefault="00315098" w:rsidP="00521D6B">
            <w:pPr>
              <w:ind w:left="35"/>
            </w:pPr>
            <w:r w:rsidRPr="00C56290">
              <w:t xml:space="preserve">Ухвалено науково-методичною радою </w:t>
            </w:r>
          </w:p>
          <w:p w14:paraId="724C296B" w14:textId="77777777" w:rsidR="00315098" w:rsidRPr="00C56290" w:rsidRDefault="005366B2" w:rsidP="00521D6B">
            <w:pPr>
              <w:rPr>
                <w:u w:val="single"/>
              </w:rPr>
            </w:pPr>
            <w:r w:rsidRPr="00C56290">
              <w:t xml:space="preserve">економічного факультету </w:t>
            </w:r>
          </w:p>
          <w:p w14:paraId="6EDDEFB8" w14:textId="77777777" w:rsidR="00315098" w:rsidRPr="00C56290" w:rsidRDefault="00315098" w:rsidP="00521D6B">
            <w:r w:rsidRPr="00C56290">
              <w:t xml:space="preserve"> </w:t>
            </w:r>
          </w:p>
          <w:p w14:paraId="53425DCE" w14:textId="41025156" w:rsidR="00315098" w:rsidRPr="00C56290" w:rsidRDefault="00315098" w:rsidP="00521D6B">
            <w:r w:rsidRPr="00C56290">
              <w:t xml:space="preserve">Протокол </w:t>
            </w:r>
            <w:r w:rsidR="005366B2" w:rsidRPr="00C56290">
              <w:t>№_</w:t>
            </w:r>
            <w:r w:rsidR="005B3F3A" w:rsidRPr="00C56290">
              <w:t>1</w:t>
            </w:r>
            <w:r w:rsidR="005366B2" w:rsidRPr="00C56290">
              <w:t>_від  “</w:t>
            </w:r>
            <w:r w:rsidR="005B3F3A" w:rsidRPr="00C56290">
              <w:t>30</w:t>
            </w:r>
            <w:r w:rsidR="005366B2" w:rsidRPr="00C56290">
              <w:t>”</w:t>
            </w:r>
            <w:r w:rsidR="005B3F3A" w:rsidRPr="00C56290">
              <w:t xml:space="preserve"> </w:t>
            </w:r>
            <w:r w:rsidR="00DA0111">
              <w:t>серпня</w:t>
            </w:r>
            <w:r w:rsidR="005B3F3A" w:rsidRPr="00C56290">
              <w:t xml:space="preserve"> </w:t>
            </w:r>
            <w:r w:rsidR="005366B2" w:rsidRPr="00C56290">
              <w:t>202</w:t>
            </w:r>
            <w:r w:rsidR="00A542FD" w:rsidRPr="00C56290">
              <w:t>1</w:t>
            </w:r>
            <w:r w:rsidRPr="00C56290">
              <w:t xml:space="preserve"> р.</w:t>
            </w:r>
          </w:p>
          <w:p w14:paraId="34157A55" w14:textId="77777777" w:rsidR="00BC20E8" w:rsidRPr="00C56290" w:rsidRDefault="00BC20E8" w:rsidP="005366B2">
            <w:pPr>
              <w:widowControl w:val="0"/>
            </w:pPr>
          </w:p>
          <w:p w14:paraId="3702E832" w14:textId="77777777" w:rsidR="005366B2" w:rsidRPr="00C56290" w:rsidRDefault="005366B2" w:rsidP="005366B2">
            <w:pPr>
              <w:widowControl w:val="0"/>
            </w:pPr>
            <w:r w:rsidRPr="00C56290">
              <w:t xml:space="preserve">Голова науково-методичної ради </w:t>
            </w:r>
            <w:r w:rsidR="00BC20E8" w:rsidRPr="00C56290">
              <w:t xml:space="preserve">економічного </w:t>
            </w:r>
            <w:r w:rsidRPr="00C56290">
              <w:t>факультету</w:t>
            </w:r>
          </w:p>
          <w:p w14:paraId="05928D6D" w14:textId="77777777" w:rsidR="00BC20E8" w:rsidRPr="00C56290" w:rsidRDefault="00BC20E8" w:rsidP="005366B2">
            <w:pPr>
              <w:widowControl w:val="0"/>
            </w:pPr>
          </w:p>
          <w:p w14:paraId="6248381B" w14:textId="77777777" w:rsidR="005366B2" w:rsidRPr="00C56290" w:rsidRDefault="005366B2" w:rsidP="005366B2">
            <w:pPr>
              <w:widowControl w:val="0"/>
              <w:jc w:val="center"/>
            </w:pPr>
            <w:r w:rsidRPr="00C56290">
              <w:t xml:space="preserve">_________________І.І. </w:t>
            </w:r>
            <w:proofErr w:type="spellStart"/>
            <w:r w:rsidRPr="00C56290">
              <w:t>Колобердянко</w:t>
            </w:r>
            <w:proofErr w:type="spellEnd"/>
          </w:p>
          <w:p w14:paraId="079D55C7" w14:textId="77777777" w:rsidR="00315098" w:rsidRPr="00C56290" w:rsidRDefault="005366B2" w:rsidP="005366B2">
            <w:r w:rsidRPr="00C56290">
              <w:t xml:space="preserve">         </w:t>
            </w:r>
            <w:r w:rsidRPr="00C56290">
              <w:rPr>
                <w:vertAlign w:val="superscript"/>
              </w:rPr>
              <w:t>(підпис)</w:t>
            </w:r>
            <w:r w:rsidRPr="00C56290">
              <w:t xml:space="preserve">                        </w:t>
            </w:r>
            <w:r w:rsidRPr="00C56290">
              <w:rPr>
                <w:vertAlign w:val="superscript"/>
              </w:rPr>
              <w:t>(ініціали, прізвище)</w:t>
            </w:r>
          </w:p>
        </w:tc>
      </w:tr>
    </w:tbl>
    <w:p w14:paraId="5838B301" w14:textId="77777777" w:rsidR="00315098" w:rsidRPr="00C56290" w:rsidRDefault="00315098" w:rsidP="0031509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D46B40" w:rsidRPr="00C56290" w14:paraId="3750FC07" w14:textId="77777777" w:rsidTr="00521D6B">
        <w:trPr>
          <w:trHeight w:val="1477"/>
        </w:trPr>
        <w:tc>
          <w:tcPr>
            <w:tcW w:w="4785" w:type="dxa"/>
          </w:tcPr>
          <w:p w14:paraId="12380123" w14:textId="77777777" w:rsidR="00D46B40" w:rsidRPr="00C56290" w:rsidRDefault="00D46B40" w:rsidP="00521D6B">
            <w:r w:rsidRPr="00C56290">
              <w:t xml:space="preserve">Погоджено </w:t>
            </w:r>
          </w:p>
          <w:p w14:paraId="0990520B" w14:textId="77777777" w:rsidR="00D46B40" w:rsidRPr="00C56290" w:rsidRDefault="00D46B40" w:rsidP="00521D6B">
            <w:pPr>
              <w:rPr>
                <w:sz w:val="28"/>
                <w:szCs w:val="28"/>
              </w:rPr>
            </w:pPr>
            <w:r w:rsidRPr="00C56290">
              <w:t>з навчально-методичним відділом</w:t>
            </w:r>
          </w:p>
          <w:p w14:paraId="00A81790" w14:textId="77777777" w:rsidR="00D46B40" w:rsidRPr="00C56290" w:rsidRDefault="00D46B40" w:rsidP="00521D6B">
            <w:pPr>
              <w:rPr>
                <w:sz w:val="28"/>
                <w:szCs w:val="28"/>
              </w:rPr>
            </w:pPr>
          </w:p>
          <w:p w14:paraId="4B9C9F31" w14:textId="77777777" w:rsidR="00D46B40" w:rsidRPr="00C56290" w:rsidRDefault="00D46B40" w:rsidP="00521D6B">
            <w:pPr>
              <w:rPr>
                <w:sz w:val="28"/>
                <w:szCs w:val="28"/>
              </w:rPr>
            </w:pPr>
            <w:r w:rsidRPr="00C56290">
              <w:rPr>
                <w:sz w:val="28"/>
                <w:szCs w:val="28"/>
              </w:rPr>
              <w:t>________________________________</w:t>
            </w:r>
          </w:p>
          <w:p w14:paraId="5293F743" w14:textId="77777777" w:rsidR="00D46B40" w:rsidRPr="00C56290" w:rsidRDefault="00D46B40" w:rsidP="00521D6B">
            <w:pPr>
              <w:rPr>
                <w:sz w:val="16"/>
                <w:szCs w:val="16"/>
              </w:rPr>
            </w:pPr>
            <w:r w:rsidRPr="00C56290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14:paraId="1181B031" w14:textId="77777777" w:rsidR="00D46B40" w:rsidRPr="00C56290" w:rsidRDefault="00D46B40" w:rsidP="00521D6B">
            <w:pPr>
              <w:rPr>
                <w:sz w:val="28"/>
                <w:szCs w:val="28"/>
              </w:rPr>
            </w:pPr>
          </w:p>
        </w:tc>
      </w:tr>
    </w:tbl>
    <w:p w14:paraId="48D41AA5" w14:textId="77777777" w:rsidR="00C75974" w:rsidRPr="00C56290" w:rsidRDefault="00C75974" w:rsidP="00315098">
      <w:pPr>
        <w:jc w:val="center"/>
        <w:rPr>
          <w:sz w:val="28"/>
          <w:szCs w:val="28"/>
        </w:rPr>
      </w:pPr>
    </w:p>
    <w:p w14:paraId="38E1632C" w14:textId="76EEF905" w:rsidR="00C75974" w:rsidRPr="00C56290" w:rsidRDefault="005366B2" w:rsidP="00315098">
      <w:pPr>
        <w:jc w:val="center"/>
        <w:rPr>
          <w:sz w:val="28"/>
          <w:szCs w:val="28"/>
        </w:rPr>
      </w:pPr>
      <w:r w:rsidRPr="00C56290">
        <w:rPr>
          <w:sz w:val="28"/>
          <w:szCs w:val="28"/>
        </w:rPr>
        <w:t>202</w:t>
      </w:r>
      <w:r w:rsidR="00A542FD" w:rsidRPr="00C56290">
        <w:rPr>
          <w:sz w:val="28"/>
          <w:szCs w:val="28"/>
        </w:rPr>
        <w:t>1</w:t>
      </w:r>
      <w:r w:rsidR="00315098" w:rsidRPr="00C56290">
        <w:rPr>
          <w:sz w:val="28"/>
          <w:szCs w:val="28"/>
        </w:rPr>
        <w:t xml:space="preserve"> рік</w:t>
      </w:r>
    </w:p>
    <w:p w14:paraId="68D2B823" w14:textId="77777777" w:rsidR="00C75974" w:rsidRPr="00C56290" w:rsidRDefault="00C75974">
      <w:pPr>
        <w:suppressAutoHyphens w:val="0"/>
        <w:spacing w:after="200" w:line="276" w:lineRule="auto"/>
        <w:rPr>
          <w:sz w:val="28"/>
          <w:szCs w:val="28"/>
        </w:rPr>
      </w:pPr>
      <w:r w:rsidRPr="00C56290">
        <w:rPr>
          <w:sz w:val="28"/>
          <w:szCs w:val="28"/>
        </w:rPr>
        <w:br w:type="page"/>
      </w:r>
    </w:p>
    <w:p w14:paraId="39A66587" w14:textId="77777777" w:rsidR="00315098" w:rsidRPr="00C56290" w:rsidRDefault="00315098" w:rsidP="00AD3560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C56290">
        <w:rPr>
          <w:b/>
          <w:bCs/>
          <w:caps/>
          <w:sz w:val="28"/>
          <w:szCs w:val="28"/>
          <w:lang w:val="uk-UA"/>
        </w:rPr>
        <w:lastRenderedPageBreak/>
        <w:t xml:space="preserve">1. </w:t>
      </w:r>
      <w:r w:rsidRPr="00C56290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315098" w:rsidRPr="00C56290" w14:paraId="744CAE0D" w14:textId="77777777" w:rsidTr="00521D6B">
        <w:trPr>
          <w:trHeight w:val="671"/>
        </w:trPr>
        <w:tc>
          <w:tcPr>
            <w:tcW w:w="3119" w:type="dxa"/>
            <w:vMerge w:val="restart"/>
            <w:vAlign w:val="center"/>
          </w:tcPr>
          <w:p w14:paraId="3F91BE04" w14:textId="77777777" w:rsidR="00315098" w:rsidRPr="00C56290" w:rsidRDefault="00315098" w:rsidP="00521D6B">
            <w:pPr>
              <w:jc w:val="center"/>
              <w:rPr>
                <w:b/>
              </w:rPr>
            </w:pPr>
            <w:r w:rsidRPr="00C56290">
              <w:rPr>
                <w:b/>
              </w:rPr>
              <w:t xml:space="preserve">Галузь знань, спеціальність, </w:t>
            </w:r>
          </w:p>
          <w:p w14:paraId="55336E5A" w14:textId="77777777" w:rsidR="00315098" w:rsidRPr="00C56290" w:rsidRDefault="00315098" w:rsidP="00521D6B">
            <w:pPr>
              <w:jc w:val="center"/>
              <w:rPr>
                <w:b/>
              </w:rPr>
            </w:pPr>
            <w:r w:rsidRPr="00C56290">
              <w:rPr>
                <w:b/>
              </w:rPr>
              <w:t>освітня програма</w:t>
            </w:r>
          </w:p>
          <w:p w14:paraId="311D56CD" w14:textId="77777777" w:rsidR="00315098" w:rsidRPr="00C56290" w:rsidRDefault="00315098" w:rsidP="00521D6B">
            <w:pPr>
              <w:jc w:val="center"/>
              <w:rPr>
                <w:b/>
              </w:rPr>
            </w:pPr>
            <w:r w:rsidRPr="00C56290">
              <w:rPr>
                <w:b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14:paraId="4D97C3B9" w14:textId="77777777" w:rsidR="00315098" w:rsidRPr="00C56290" w:rsidRDefault="00315098" w:rsidP="00521D6B">
            <w:pPr>
              <w:jc w:val="center"/>
              <w:rPr>
                <w:b/>
              </w:rPr>
            </w:pPr>
            <w:r w:rsidRPr="00C56290">
              <w:rPr>
                <w:b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14:paraId="523C7476" w14:textId="77777777" w:rsidR="00315098" w:rsidRPr="00C56290" w:rsidRDefault="00315098" w:rsidP="00521D6B">
            <w:pPr>
              <w:jc w:val="center"/>
              <w:rPr>
                <w:b/>
              </w:rPr>
            </w:pPr>
            <w:r w:rsidRPr="00C56290">
              <w:rPr>
                <w:b/>
              </w:rPr>
              <w:t>Характеристика навчальної дисципліни</w:t>
            </w:r>
          </w:p>
        </w:tc>
      </w:tr>
      <w:tr w:rsidR="00315098" w:rsidRPr="00C56290" w14:paraId="712178B3" w14:textId="77777777" w:rsidTr="00521D6B">
        <w:trPr>
          <w:trHeight w:val="643"/>
        </w:trPr>
        <w:tc>
          <w:tcPr>
            <w:tcW w:w="3119" w:type="dxa"/>
            <w:vMerge/>
            <w:vAlign w:val="center"/>
          </w:tcPr>
          <w:p w14:paraId="3CBE2B19" w14:textId="77777777" w:rsidR="00315098" w:rsidRPr="00C56290" w:rsidRDefault="00315098" w:rsidP="00521D6B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66883A04" w14:textId="77777777" w:rsidR="00315098" w:rsidRPr="00C56290" w:rsidRDefault="00315098" w:rsidP="00521D6B">
            <w:pPr>
              <w:jc w:val="center"/>
            </w:pPr>
          </w:p>
        </w:tc>
        <w:tc>
          <w:tcPr>
            <w:tcW w:w="1503" w:type="dxa"/>
          </w:tcPr>
          <w:p w14:paraId="1326A6CA" w14:textId="77777777" w:rsidR="00315098" w:rsidRPr="00C56290" w:rsidRDefault="00315098" w:rsidP="00521D6B">
            <w:pPr>
              <w:jc w:val="center"/>
            </w:pPr>
            <w:r w:rsidRPr="00C56290">
              <w:t>очна (денна) форма здобуття освіти</w:t>
            </w:r>
          </w:p>
        </w:tc>
        <w:tc>
          <w:tcPr>
            <w:tcW w:w="1800" w:type="dxa"/>
          </w:tcPr>
          <w:p w14:paraId="4CD9461C" w14:textId="77777777" w:rsidR="00315098" w:rsidRPr="00C56290" w:rsidRDefault="00315098" w:rsidP="00521D6B">
            <w:pPr>
              <w:jc w:val="center"/>
            </w:pPr>
            <w:r w:rsidRPr="00C56290">
              <w:t>заочна (дистанційна)</w:t>
            </w:r>
          </w:p>
          <w:p w14:paraId="466378E3" w14:textId="77777777" w:rsidR="00315098" w:rsidRPr="00C56290" w:rsidRDefault="00315098" w:rsidP="00521D6B">
            <w:pPr>
              <w:jc w:val="center"/>
            </w:pPr>
            <w:r w:rsidRPr="00C56290">
              <w:t xml:space="preserve"> форма здобуття освіти</w:t>
            </w:r>
          </w:p>
        </w:tc>
      </w:tr>
      <w:tr w:rsidR="00315098" w:rsidRPr="00C56290" w14:paraId="76A2805E" w14:textId="77777777" w:rsidTr="00521D6B">
        <w:trPr>
          <w:trHeight w:val="365"/>
        </w:trPr>
        <w:tc>
          <w:tcPr>
            <w:tcW w:w="3119" w:type="dxa"/>
            <w:vMerge w:val="restart"/>
          </w:tcPr>
          <w:p w14:paraId="2C205BDF" w14:textId="77777777" w:rsidR="00315098" w:rsidRPr="00C56290" w:rsidRDefault="00315098" w:rsidP="00521D6B">
            <w:pPr>
              <w:jc w:val="center"/>
              <w:rPr>
                <w:b/>
              </w:rPr>
            </w:pPr>
            <w:r w:rsidRPr="00C56290">
              <w:rPr>
                <w:b/>
              </w:rPr>
              <w:t>Галузь знань</w:t>
            </w:r>
          </w:p>
          <w:p w14:paraId="707142C4" w14:textId="75AB7F86" w:rsidR="00315098" w:rsidRPr="00C56290" w:rsidRDefault="00181783" w:rsidP="00521D6B">
            <w:pPr>
              <w:jc w:val="center"/>
            </w:pPr>
            <w:r w:rsidRPr="00C56290">
              <w:t>0</w:t>
            </w:r>
            <w:r w:rsidR="00500642">
              <w:t>5</w:t>
            </w:r>
            <w:r w:rsidRPr="00C56290">
              <w:t xml:space="preserve"> </w:t>
            </w:r>
            <w:r w:rsidR="00500642">
              <w:t>Економіка</w:t>
            </w:r>
            <w:r w:rsidRPr="00C56290">
              <w:t xml:space="preserve"> </w:t>
            </w:r>
          </w:p>
        </w:tc>
        <w:tc>
          <w:tcPr>
            <w:tcW w:w="2976" w:type="dxa"/>
            <w:vMerge w:val="restart"/>
            <w:vAlign w:val="center"/>
          </w:tcPr>
          <w:p w14:paraId="441B415B" w14:textId="43EBA606" w:rsidR="00315098" w:rsidRPr="00C56290" w:rsidRDefault="00315098" w:rsidP="00521D6B">
            <w:pPr>
              <w:spacing w:before="60" w:after="60"/>
            </w:pPr>
            <w:r w:rsidRPr="00C56290">
              <w:t xml:space="preserve">Кількість кредитів – </w:t>
            </w:r>
            <w:r w:rsidR="00741006" w:rsidRPr="00C56290">
              <w:t>5</w:t>
            </w:r>
          </w:p>
        </w:tc>
        <w:tc>
          <w:tcPr>
            <w:tcW w:w="3303" w:type="dxa"/>
            <w:gridSpan w:val="2"/>
            <w:vAlign w:val="center"/>
          </w:tcPr>
          <w:p w14:paraId="64A7061D" w14:textId="4EA45A76" w:rsidR="00315098" w:rsidRPr="00C56290" w:rsidRDefault="00E43045" w:rsidP="00521D6B">
            <w:pPr>
              <w:jc w:val="center"/>
              <w:rPr>
                <w:i/>
              </w:rPr>
            </w:pPr>
            <w:r>
              <w:rPr>
                <w:rStyle w:val="1300"/>
                <w:b/>
                <w:bCs/>
              </w:rPr>
              <w:t>Вибіркова</w:t>
            </w:r>
          </w:p>
        </w:tc>
      </w:tr>
      <w:tr w:rsidR="00315098" w:rsidRPr="00C56290" w14:paraId="08394187" w14:textId="77777777" w:rsidTr="00521D6B">
        <w:trPr>
          <w:trHeight w:val="480"/>
        </w:trPr>
        <w:tc>
          <w:tcPr>
            <w:tcW w:w="3119" w:type="dxa"/>
            <w:vMerge/>
          </w:tcPr>
          <w:p w14:paraId="53237D53" w14:textId="77777777" w:rsidR="00315098" w:rsidRPr="00C56290" w:rsidRDefault="00315098" w:rsidP="00521D6B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14:paraId="138BB7A4" w14:textId="77777777" w:rsidR="00315098" w:rsidRPr="00C56290" w:rsidRDefault="00315098" w:rsidP="00521D6B">
            <w:pPr>
              <w:spacing w:before="60" w:after="60"/>
            </w:pPr>
          </w:p>
        </w:tc>
        <w:tc>
          <w:tcPr>
            <w:tcW w:w="3303" w:type="dxa"/>
            <w:gridSpan w:val="2"/>
            <w:vAlign w:val="center"/>
          </w:tcPr>
          <w:p w14:paraId="7210C3ED" w14:textId="50783B78" w:rsidR="00315098" w:rsidRPr="00C56290" w:rsidRDefault="00315098" w:rsidP="00B251C4">
            <w:pPr>
              <w:jc w:val="center"/>
            </w:pPr>
            <w:r w:rsidRPr="00C56290">
              <w:rPr>
                <w:b/>
              </w:rPr>
              <w:t>Цикл дисциплін</w:t>
            </w:r>
            <w:r w:rsidR="00B251C4" w:rsidRPr="00C56290">
              <w:rPr>
                <w:b/>
              </w:rPr>
              <w:t xml:space="preserve"> </w:t>
            </w:r>
            <w:r w:rsidR="00E43045">
              <w:rPr>
                <w:b/>
              </w:rPr>
              <w:t>вільного вибору</w:t>
            </w:r>
            <w:r w:rsidR="00B251C4" w:rsidRPr="00C56290">
              <w:t xml:space="preserve"> </w:t>
            </w:r>
          </w:p>
        </w:tc>
      </w:tr>
      <w:tr w:rsidR="00BC20E8" w:rsidRPr="00C56290" w14:paraId="720EF6D7" w14:textId="77777777" w:rsidTr="00521D6B">
        <w:trPr>
          <w:trHeight w:val="631"/>
        </w:trPr>
        <w:tc>
          <w:tcPr>
            <w:tcW w:w="3119" w:type="dxa"/>
            <w:vMerge w:val="restart"/>
            <w:vAlign w:val="center"/>
          </w:tcPr>
          <w:p w14:paraId="17939736" w14:textId="77777777" w:rsidR="00BC20E8" w:rsidRPr="00C56290" w:rsidRDefault="00BC20E8" w:rsidP="00521D6B">
            <w:pPr>
              <w:jc w:val="center"/>
              <w:rPr>
                <w:b/>
              </w:rPr>
            </w:pPr>
            <w:r w:rsidRPr="00C56290">
              <w:rPr>
                <w:b/>
              </w:rPr>
              <w:t>Спеціальність</w:t>
            </w:r>
          </w:p>
          <w:p w14:paraId="141CAAD1" w14:textId="2A868767" w:rsidR="00BC20E8" w:rsidRPr="00C56290" w:rsidRDefault="00BC20E8" w:rsidP="00521D6B">
            <w:pPr>
              <w:jc w:val="center"/>
            </w:pPr>
            <w:r w:rsidRPr="00500642">
              <w:t>0</w:t>
            </w:r>
            <w:r w:rsidR="00500642" w:rsidRPr="00500642">
              <w:t>51</w:t>
            </w:r>
            <w:r w:rsidRPr="00500642">
              <w:t xml:space="preserve"> «</w:t>
            </w:r>
            <w:r w:rsidR="00500642" w:rsidRPr="00500642">
              <w:t>Управління персоналом та економіка праці</w:t>
            </w:r>
            <w:r w:rsidRPr="00500642">
              <w:t>»</w:t>
            </w:r>
            <w:r w:rsidRPr="00C56290">
              <w:rPr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  <w:vMerge w:val="restart"/>
            <w:vAlign w:val="center"/>
          </w:tcPr>
          <w:p w14:paraId="2AD1D03F" w14:textId="3AAEFFF1" w:rsidR="00BC20E8" w:rsidRPr="00C56290" w:rsidRDefault="00BC20E8" w:rsidP="00521D6B">
            <w:pPr>
              <w:spacing w:before="60" w:after="60"/>
            </w:pPr>
            <w:r w:rsidRPr="00C56290">
              <w:t xml:space="preserve">Загальна кількість годин – </w:t>
            </w:r>
            <w:r w:rsidR="00741006" w:rsidRPr="00C56290">
              <w:t>150</w:t>
            </w:r>
          </w:p>
        </w:tc>
        <w:tc>
          <w:tcPr>
            <w:tcW w:w="3303" w:type="dxa"/>
            <w:gridSpan w:val="2"/>
            <w:vAlign w:val="center"/>
          </w:tcPr>
          <w:p w14:paraId="4E2EBCD4" w14:textId="3CB0C5FB" w:rsidR="00BC20E8" w:rsidRPr="00C56290" w:rsidRDefault="00BC20E8" w:rsidP="00521D6B">
            <w:pPr>
              <w:jc w:val="center"/>
              <w:rPr>
                <w:b/>
              </w:rPr>
            </w:pPr>
            <w:r w:rsidRPr="00C56290">
              <w:rPr>
                <w:b/>
              </w:rPr>
              <w:t>Семестр:</w:t>
            </w:r>
          </w:p>
        </w:tc>
      </w:tr>
      <w:tr w:rsidR="00BC20E8" w:rsidRPr="00C56290" w14:paraId="6C00A72F" w14:textId="77777777" w:rsidTr="00521D6B">
        <w:trPr>
          <w:trHeight w:val="364"/>
        </w:trPr>
        <w:tc>
          <w:tcPr>
            <w:tcW w:w="3119" w:type="dxa"/>
            <w:vMerge/>
            <w:vAlign w:val="center"/>
          </w:tcPr>
          <w:p w14:paraId="4320908A" w14:textId="77777777" w:rsidR="00BC20E8" w:rsidRPr="00C56290" w:rsidRDefault="00BC20E8" w:rsidP="00521D6B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5355D07A" w14:textId="77777777" w:rsidR="00BC20E8" w:rsidRPr="00C56290" w:rsidRDefault="00BC20E8" w:rsidP="00521D6B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14:paraId="1E2BCA10" w14:textId="27691E09" w:rsidR="00BC20E8" w:rsidRPr="00C56290" w:rsidRDefault="00B368CC" w:rsidP="00521D6B">
            <w:pPr>
              <w:jc w:val="center"/>
            </w:pPr>
            <w:r>
              <w:t>8</w:t>
            </w:r>
            <w:r w:rsidR="00BC20E8" w:rsidRPr="00C56290">
              <w:t>-й</w:t>
            </w:r>
          </w:p>
        </w:tc>
        <w:tc>
          <w:tcPr>
            <w:tcW w:w="1800" w:type="dxa"/>
            <w:vAlign w:val="center"/>
          </w:tcPr>
          <w:p w14:paraId="10F39751" w14:textId="06B214EB" w:rsidR="00BC20E8" w:rsidRPr="00C56290" w:rsidRDefault="00B368CC" w:rsidP="00521D6B">
            <w:pPr>
              <w:jc w:val="center"/>
            </w:pPr>
            <w:r>
              <w:t>8</w:t>
            </w:r>
            <w:r w:rsidR="00BC20E8" w:rsidRPr="00C56290">
              <w:t>-й</w:t>
            </w:r>
          </w:p>
        </w:tc>
      </w:tr>
      <w:tr w:rsidR="00BC20E8" w:rsidRPr="00C56290" w14:paraId="274A7949" w14:textId="77777777" w:rsidTr="00521D6B">
        <w:trPr>
          <w:trHeight w:val="322"/>
        </w:trPr>
        <w:tc>
          <w:tcPr>
            <w:tcW w:w="3119" w:type="dxa"/>
            <w:vMerge/>
            <w:vAlign w:val="center"/>
          </w:tcPr>
          <w:p w14:paraId="701AAF15" w14:textId="77777777" w:rsidR="00BC20E8" w:rsidRPr="00C56290" w:rsidRDefault="00BC20E8" w:rsidP="00521D6B"/>
        </w:tc>
        <w:tc>
          <w:tcPr>
            <w:tcW w:w="2976" w:type="dxa"/>
            <w:vMerge w:val="restart"/>
            <w:vAlign w:val="center"/>
          </w:tcPr>
          <w:p w14:paraId="4ABB9FF4" w14:textId="53C09431" w:rsidR="00BC20E8" w:rsidRPr="00C56290" w:rsidRDefault="00BC20E8" w:rsidP="00521D6B">
            <w:r w:rsidRPr="00C56290">
              <w:t xml:space="preserve">Змістових модулів – </w:t>
            </w:r>
            <w:r w:rsidR="00376792" w:rsidRPr="00C56290">
              <w:t>8</w:t>
            </w:r>
          </w:p>
        </w:tc>
        <w:tc>
          <w:tcPr>
            <w:tcW w:w="3303" w:type="dxa"/>
            <w:gridSpan w:val="2"/>
            <w:vAlign w:val="center"/>
          </w:tcPr>
          <w:p w14:paraId="1AF44010" w14:textId="77777777" w:rsidR="00BC20E8" w:rsidRPr="00C56290" w:rsidRDefault="00BC20E8" w:rsidP="00521D6B">
            <w:pPr>
              <w:jc w:val="center"/>
              <w:rPr>
                <w:b/>
              </w:rPr>
            </w:pPr>
            <w:r w:rsidRPr="00C56290">
              <w:rPr>
                <w:b/>
              </w:rPr>
              <w:t>Лекції</w:t>
            </w:r>
          </w:p>
        </w:tc>
      </w:tr>
      <w:tr w:rsidR="00315098" w:rsidRPr="00C56290" w14:paraId="11B0626E" w14:textId="77777777" w:rsidTr="00521D6B">
        <w:trPr>
          <w:trHeight w:val="320"/>
        </w:trPr>
        <w:tc>
          <w:tcPr>
            <w:tcW w:w="3119" w:type="dxa"/>
            <w:vMerge w:val="restart"/>
            <w:vAlign w:val="center"/>
          </w:tcPr>
          <w:p w14:paraId="6F1BA654" w14:textId="77777777" w:rsidR="00315098" w:rsidRPr="00C56290" w:rsidRDefault="00315098" w:rsidP="00521D6B">
            <w:pPr>
              <w:jc w:val="center"/>
              <w:rPr>
                <w:b/>
              </w:rPr>
            </w:pPr>
            <w:r w:rsidRPr="00C56290">
              <w:rPr>
                <w:b/>
              </w:rPr>
              <w:t>Освітньо-професійна програма</w:t>
            </w:r>
          </w:p>
          <w:p w14:paraId="12C8E94B" w14:textId="6FD8CCFB" w:rsidR="00315098" w:rsidRPr="00C56290" w:rsidRDefault="00181783" w:rsidP="00521D6B">
            <w:pPr>
              <w:jc w:val="center"/>
            </w:pPr>
            <w:r w:rsidRPr="00C56290">
              <w:t>«</w:t>
            </w:r>
            <w:r w:rsidR="00500642" w:rsidRPr="00500642">
              <w:t>Управління персоналом та економіка праці</w:t>
            </w:r>
            <w:r w:rsidRPr="00C56290">
              <w:t xml:space="preserve">» </w:t>
            </w:r>
          </w:p>
        </w:tc>
        <w:tc>
          <w:tcPr>
            <w:tcW w:w="2976" w:type="dxa"/>
            <w:vMerge/>
            <w:vAlign w:val="center"/>
          </w:tcPr>
          <w:p w14:paraId="40AA90A1" w14:textId="77777777" w:rsidR="00315098" w:rsidRPr="00C56290" w:rsidRDefault="00315098" w:rsidP="00521D6B"/>
        </w:tc>
        <w:tc>
          <w:tcPr>
            <w:tcW w:w="1503" w:type="dxa"/>
            <w:vAlign w:val="center"/>
          </w:tcPr>
          <w:p w14:paraId="6A7B34AC" w14:textId="07562FB6" w:rsidR="00315098" w:rsidRPr="00C56290" w:rsidRDefault="003748AE" w:rsidP="00521D6B">
            <w:pPr>
              <w:jc w:val="center"/>
            </w:pPr>
            <w:r>
              <w:t xml:space="preserve">32 </w:t>
            </w:r>
            <w:r w:rsidR="00315098" w:rsidRPr="00C56290">
              <w:t>год.</w:t>
            </w:r>
          </w:p>
        </w:tc>
        <w:tc>
          <w:tcPr>
            <w:tcW w:w="1800" w:type="dxa"/>
            <w:vAlign w:val="center"/>
          </w:tcPr>
          <w:p w14:paraId="13A08F91" w14:textId="3B66E59E" w:rsidR="00315098" w:rsidRPr="00C56290" w:rsidRDefault="001E4FF3" w:rsidP="00521D6B">
            <w:pPr>
              <w:jc w:val="center"/>
            </w:pPr>
            <w:r>
              <w:t xml:space="preserve">8 </w:t>
            </w:r>
            <w:r w:rsidR="00315098" w:rsidRPr="00C56290">
              <w:t>год.</w:t>
            </w:r>
          </w:p>
        </w:tc>
      </w:tr>
      <w:tr w:rsidR="00315098" w:rsidRPr="00C56290" w14:paraId="034B1287" w14:textId="77777777" w:rsidTr="00521D6B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36BCC4A4" w14:textId="77777777" w:rsidR="00315098" w:rsidRPr="00C56290" w:rsidRDefault="00315098" w:rsidP="00521D6B"/>
        </w:tc>
        <w:tc>
          <w:tcPr>
            <w:tcW w:w="2976" w:type="dxa"/>
            <w:vMerge/>
            <w:vAlign w:val="center"/>
          </w:tcPr>
          <w:p w14:paraId="02D0A7A4" w14:textId="77777777" w:rsidR="00315098" w:rsidRPr="00C56290" w:rsidRDefault="00315098" w:rsidP="00521D6B"/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14:paraId="19BBECD0" w14:textId="77777777" w:rsidR="006E26A5" w:rsidRPr="00C56290" w:rsidRDefault="00315098" w:rsidP="006E26A5">
            <w:pPr>
              <w:jc w:val="center"/>
              <w:rPr>
                <w:i/>
              </w:rPr>
            </w:pPr>
            <w:r w:rsidRPr="00C56290">
              <w:rPr>
                <w:b/>
              </w:rPr>
              <w:t>Практичні</w:t>
            </w:r>
            <w:r w:rsidR="00821D75" w:rsidRPr="00C56290">
              <w:rPr>
                <w:b/>
              </w:rPr>
              <w:t xml:space="preserve"> </w:t>
            </w:r>
            <w:r w:rsidR="00B6077C" w:rsidRPr="00C56290">
              <w:rPr>
                <w:b/>
              </w:rPr>
              <w:t xml:space="preserve"> </w:t>
            </w:r>
            <w:r w:rsidR="007E1981" w:rsidRPr="00C56290">
              <w:rPr>
                <w:b/>
              </w:rPr>
              <w:t xml:space="preserve">  </w:t>
            </w:r>
          </w:p>
          <w:p w14:paraId="59789DD0" w14:textId="77777777" w:rsidR="00315098" w:rsidRPr="00C56290" w:rsidRDefault="00315098" w:rsidP="00521D6B">
            <w:pPr>
              <w:jc w:val="center"/>
              <w:rPr>
                <w:i/>
              </w:rPr>
            </w:pPr>
          </w:p>
        </w:tc>
      </w:tr>
      <w:tr w:rsidR="00315098" w:rsidRPr="00C56290" w14:paraId="71783D0E" w14:textId="77777777" w:rsidTr="00521D6B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14:paraId="72126FF9" w14:textId="77777777" w:rsidR="00181783" w:rsidRPr="00C56290" w:rsidRDefault="00315098" w:rsidP="00181783">
            <w:pPr>
              <w:jc w:val="center"/>
              <w:rPr>
                <w:i/>
              </w:rPr>
            </w:pPr>
            <w:r w:rsidRPr="00C56290">
              <w:t>Рівень вищої освіти:</w:t>
            </w:r>
            <w:r w:rsidR="00181783" w:rsidRPr="00C56290">
              <w:rPr>
                <w:b/>
              </w:rPr>
              <w:t xml:space="preserve"> бакалаврський </w:t>
            </w:r>
          </w:p>
          <w:p w14:paraId="485EA6BC" w14:textId="77777777" w:rsidR="00315098" w:rsidRPr="00C56290" w:rsidRDefault="00315098" w:rsidP="00521D6B">
            <w:pPr>
              <w:jc w:val="center"/>
              <w:rPr>
                <w:i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14:paraId="722F4DD7" w14:textId="790DCF6D" w:rsidR="00315098" w:rsidRPr="00C56290" w:rsidRDefault="00315098" w:rsidP="00521D6B">
            <w:r w:rsidRPr="00C56290">
              <w:t xml:space="preserve">Кількість поточних контрольних заходів – </w:t>
            </w:r>
            <w:r w:rsidR="006C4E30" w:rsidRPr="00C56290">
              <w:t>16</w:t>
            </w:r>
          </w:p>
          <w:p w14:paraId="1BCA1F41" w14:textId="77777777" w:rsidR="00315098" w:rsidRPr="00C56290" w:rsidRDefault="00315098" w:rsidP="00521D6B"/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341DB4B1" w14:textId="102689F1" w:rsidR="00315098" w:rsidRPr="00C56290" w:rsidRDefault="003748AE" w:rsidP="00521D6B">
            <w:pPr>
              <w:jc w:val="center"/>
              <w:rPr>
                <w:i/>
              </w:rPr>
            </w:pPr>
            <w:r>
              <w:t>16</w:t>
            </w:r>
            <w:r w:rsidR="00DB06C9" w:rsidRPr="00C56290">
              <w:t xml:space="preserve"> </w:t>
            </w:r>
            <w:r w:rsidR="00315098" w:rsidRPr="00C56290">
              <w:t>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2A9A6FD" w14:textId="4CDFB6F9" w:rsidR="00315098" w:rsidRPr="00C56290" w:rsidRDefault="001E4FF3" w:rsidP="00521D6B">
            <w:pPr>
              <w:jc w:val="center"/>
            </w:pPr>
            <w:r>
              <w:t xml:space="preserve">6 </w:t>
            </w:r>
            <w:r w:rsidR="00315098" w:rsidRPr="00C56290">
              <w:t>год.</w:t>
            </w:r>
          </w:p>
        </w:tc>
      </w:tr>
      <w:tr w:rsidR="00315098" w:rsidRPr="00C56290" w14:paraId="133809D3" w14:textId="77777777" w:rsidTr="00521D6B">
        <w:trPr>
          <w:trHeight w:val="138"/>
        </w:trPr>
        <w:tc>
          <w:tcPr>
            <w:tcW w:w="3119" w:type="dxa"/>
            <w:vMerge/>
            <w:vAlign w:val="center"/>
          </w:tcPr>
          <w:p w14:paraId="2CCB39BF" w14:textId="77777777" w:rsidR="00315098" w:rsidRPr="00C56290" w:rsidRDefault="00315098" w:rsidP="00521D6B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0B733160" w14:textId="77777777" w:rsidR="00315098" w:rsidRPr="00C56290" w:rsidRDefault="00315098" w:rsidP="00521D6B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14:paraId="5D39F34F" w14:textId="77777777" w:rsidR="00315098" w:rsidRPr="00C56290" w:rsidRDefault="00315098" w:rsidP="00521D6B">
            <w:pPr>
              <w:jc w:val="center"/>
              <w:rPr>
                <w:b/>
              </w:rPr>
            </w:pPr>
            <w:r w:rsidRPr="00C56290">
              <w:rPr>
                <w:b/>
              </w:rPr>
              <w:t>Самостійна робота</w:t>
            </w:r>
          </w:p>
        </w:tc>
      </w:tr>
      <w:tr w:rsidR="00315098" w:rsidRPr="00C56290" w14:paraId="0D393CF0" w14:textId="77777777" w:rsidTr="00521D6B">
        <w:trPr>
          <w:trHeight w:val="138"/>
        </w:trPr>
        <w:tc>
          <w:tcPr>
            <w:tcW w:w="3119" w:type="dxa"/>
            <w:vMerge/>
            <w:vAlign w:val="center"/>
          </w:tcPr>
          <w:p w14:paraId="67DD9B3F" w14:textId="77777777" w:rsidR="00315098" w:rsidRPr="00C56290" w:rsidRDefault="00315098" w:rsidP="00521D6B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3B99B78C" w14:textId="77777777" w:rsidR="00315098" w:rsidRPr="00C56290" w:rsidRDefault="00315098" w:rsidP="00521D6B">
            <w:pPr>
              <w:jc w:val="center"/>
            </w:pPr>
          </w:p>
        </w:tc>
        <w:tc>
          <w:tcPr>
            <w:tcW w:w="1503" w:type="dxa"/>
            <w:vAlign w:val="center"/>
          </w:tcPr>
          <w:p w14:paraId="132352C6" w14:textId="7DAF519B" w:rsidR="00315098" w:rsidRPr="00C56290" w:rsidRDefault="003748AE" w:rsidP="00521D6B">
            <w:pPr>
              <w:jc w:val="center"/>
              <w:rPr>
                <w:i/>
              </w:rPr>
            </w:pPr>
            <w:r>
              <w:t>102</w:t>
            </w:r>
            <w:r w:rsidR="00B40225" w:rsidRPr="00C56290">
              <w:t xml:space="preserve"> </w:t>
            </w:r>
            <w:r w:rsidR="00315098" w:rsidRPr="00C56290">
              <w:t>год.</w:t>
            </w:r>
          </w:p>
        </w:tc>
        <w:tc>
          <w:tcPr>
            <w:tcW w:w="1800" w:type="dxa"/>
            <w:vAlign w:val="center"/>
          </w:tcPr>
          <w:p w14:paraId="4D2B3265" w14:textId="0BAF2CD9" w:rsidR="00315098" w:rsidRPr="00C56290" w:rsidRDefault="001E4FF3" w:rsidP="00521D6B">
            <w:pPr>
              <w:jc w:val="center"/>
            </w:pPr>
            <w:r>
              <w:t>136</w:t>
            </w:r>
            <w:r w:rsidR="00B40225" w:rsidRPr="00C56290">
              <w:t xml:space="preserve"> </w:t>
            </w:r>
            <w:r w:rsidR="00315098" w:rsidRPr="00C56290">
              <w:t>год.</w:t>
            </w:r>
          </w:p>
        </w:tc>
      </w:tr>
      <w:tr w:rsidR="00315098" w:rsidRPr="00C56290" w14:paraId="5B70A5EF" w14:textId="77777777" w:rsidTr="00521D6B">
        <w:trPr>
          <w:trHeight w:val="138"/>
        </w:trPr>
        <w:tc>
          <w:tcPr>
            <w:tcW w:w="3119" w:type="dxa"/>
            <w:vMerge/>
            <w:vAlign w:val="center"/>
          </w:tcPr>
          <w:p w14:paraId="67E37A68" w14:textId="77777777" w:rsidR="00315098" w:rsidRPr="00C56290" w:rsidRDefault="00315098" w:rsidP="00521D6B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1CDBE2F7" w14:textId="77777777" w:rsidR="00315098" w:rsidRPr="00C56290" w:rsidRDefault="00315098" w:rsidP="00521D6B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14:paraId="3A9EE8E2" w14:textId="77777777" w:rsidR="00315098" w:rsidRPr="00C56290" w:rsidRDefault="00315098" w:rsidP="00521D6B">
            <w:pPr>
              <w:jc w:val="center"/>
            </w:pPr>
            <w:r w:rsidRPr="00C56290">
              <w:rPr>
                <w:b/>
              </w:rPr>
              <w:t>Вид підсумкового семестрового контролю</w:t>
            </w:r>
            <w:r w:rsidRPr="00C56290">
              <w:t xml:space="preserve">: </w:t>
            </w:r>
          </w:p>
          <w:p w14:paraId="7D59070E" w14:textId="77777777" w:rsidR="00315098" w:rsidRPr="00C56290" w:rsidRDefault="00B40225" w:rsidP="00B40225">
            <w:pPr>
              <w:jc w:val="center"/>
            </w:pPr>
            <w:r w:rsidRPr="00C56290">
              <w:t xml:space="preserve">екзамен </w:t>
            </w:r>
          </w:p>
        </w:tc>
      </w:tr>
    </w:tbl>
    <w:p w14:paraId="0B9AB9CA" w14:textId="77777777" w:rsidR="00315098" w:rsidRPr="00C56290" w:rsidRDefault="00F20081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  <w:r w:rsidRPr="00C56290">
        <w:rPr>
          <w:b/>
          <w:bCs/>
          <w:i/>
          <w:sz w:val="22"/>
          <w:szCs w:val="22"/>
        </w:rPr>
        <w:t xml:space="preserve"> </w:t>
      </w:r>
    </w:p>
    <w:p w14:paraId="49D62671" w14:textId="77777777" w:rsidR="00315098" w:rsidRPr="00C56290" w:rsidRDefault="00315098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C56290">
        <w:rPr>
          <w:rFonts w:ascii="Times New Roman" w:hAnsi="Times New Roman" w:cs="Times New Roman"/>
          <w:b/>
          <w:i w:val="0"/>
          <w:sz w:val="24"/>
          <w:szCs w:val="24"/>
        </w:rPr>
        <w:t>2. Мета та завдання навчальної дисципліни</w:t>
      </w:r>
    </w:p>
    <w:p w14:paraId="2CE3E554" w14:textId="1CFDCCE0" w:rsidR="00F47CC8" w:rsidRPr="00C56290" w:rsidRDefault="00F47CC8" w:rsidP="00F95BD3">
      <w:pPr>
        <w:pStyle w:val="a3"/>
        <w:ind w:firstLine="709"/>
        <w:rPr>
          <w:b/>
          <w:sz w:val="24"/>
          <w:szCs w:val="24"/>
          <w:lang w:val="uk-UA"/>
        </w:rPr>
      </w:pPr>
    </w:p>
    <w:p w14:paraId="06460058" w14:textId="47BC0CDF" w:rsidR="00E468CD" w:rsidRPr="00C56290" w:rsidRDefault="00E468CD" w:rsidP="00E468CD">
      <w:pPr>
        <w:pStyle w:val="a3"/>
        <w:ind w:firstLine="709"/>
        <w:rPr>
          <w:sz w:val="24"/>
          <w:szCs w:val="24"/>
          <w:lang w:val="uk-UA"/>
        </w:rPr>
      </w:pPr>
      <w:r w:rsidRPr="00C56290">
        <w:rPr>
          <w:b/>
          <w:sz w:val="24"/>
          <w:szCs w:val="24"/>
          <w:lang w:val="uk-UA"/>
        </w:rPr>
        <w:t xml:space="preserve">Предмет </w:t>
      </w:r>
      <w:r w:rsidRPr="00C56290">
        <w:rPr>
          <w:sz w:val="24"/>
          <w:szCs w:val="24"/>
          <w:lang w:val="uk-UA"/>
        </w:rPr>
        <w:t xml:space="preserve">вивчення навчальної дисципліни: </w:t>
      </w:r>
      <w:r w:rsidR="00357420" w:rsidRPr="00357420">
        <w:rPr>
          <w:sz w:val="24"/>
          <w:szCs w:val="24"/>
          <w:lang w:val="uk-UA"/>
        </w:rPr>
        <w:t>теоретико-методологічн</w:t>
      </w:r>
      <w:r w:rsidR="00357420">
        <w:rPr>
          <w:sz w:val="24"/>
          <w:szCs w:val="24"/>
          <w:lang w:val="uk-UA"/>
        </w:rPr>
        <w:t>і</w:t>
      </w:r>
      <w:r w:rsidR="00357420" w:rsidRPr="00357420">
        <w:rPr>
          <w:sz w:val="24"/>
          <w:szCs w:val="24"/>
          <w:lang w:val="uk-UA"/>
        </w:rPr>
        <w:t xml:space="preserve"> засад</w:t>
      </w:r>
      <w:r w:rsidR="00357420">
        <w:rPr>
          <w:sz w:val="24"/>
          <w:szCs w:val="24"/>
          <w:lang w:val="uk-UA"/>
        </w:rPr>
        <w:t>и</w:t>
      </w:r>
      <w:r w:rsidR="00357420" w:rsidRPr="00357420">
        <w:rPr>
          <w:sz w:val="24"/>
          <w:szCs w:val="24"/>
          <w:lang w:val="uk-UA"/>
        </w:rPr>
        <w:t xml:space="preserve"> і організаційно</w:t>
      </w:r>
      <w:r w:rsidR="00357420">
        <w:rPr>
          <w:sz w:val="24"/>
          <w:szCs w:val="24"/>
          <w:lang w:val="uk-UA"/>
        </w:rPr>
        <w:t>-</w:t>
      </w:r>
      <w:r w:rsidR="00357420" w:rsidRPr="00357420">
        <w:rPr>
          <w:sz w:val="24"/>
          <w:szCs w:val="24"/>
          <w:lang w:val="uk-UA"/>
        </w:rPr>
        <w:t>правов</w:t>
      </w:r>
      <w:r w:rsidR="00357420">
        <w:rPr>
          <w:sz w:val="24"/>
          <w:szCs w:val="24"/>
          <w:lang w:val="uk-UA"/>
        </w:rPr>
        <w:t>ий</w:t>
      </w:r>
      <w:r w:rsidR="00357420" w:rsidRPr="00357420">
        <w:rPr>
          <w:sz w:val="24"/>
          <w:szCs w:val="24"/>
          <w:lang w:val="uk-UA"/>
        </w:rPr>
        <w:t xml:space="preserve"> механізм здійснення кадрового консалтингу</w:t>
      </w:r>
      <w:r w:rsidRPr="00C56290">
        <w:rPr>
          <w:sz w:val="24"/>
          <w:szCs w:val="24"/>
          <w:lang w:val="uk-UA"/>
        </w:rPr>
        <w:t xml:space="preserve">. </w:t>
      </w:r>
    </w:p>
    <w:p w14:paraId="49C25497" w14:textId="0A5FF5BC" w:rsidR="00E468CD" w:rsidRPr="00C56290" w:rsidRDefault="00E468CD" w:rsidP="00E468CD">
      <w:pPr>
        <w:pStyle w:val="a3"/>
        <w:ind w:firstLine="709"/>
        <w:rPr>
          <w:bCs/>
          <w:sz w:val="24"/>
          <w:szCs w:val="24"/>
          <w:lang w:val="uk-UA"/>
        </w:rPr>
      </w:pPr>
      <w:r w:rsidRPr="00C56290">
        <w:rPr>
          <w:b/>
          <w:sz w:val="24"/>
          <w:szCs w:val="24"/>
          <w:lang w:val="uk-UA"/>
        </w:rPr>
        <w:t xml:space="preserve">Метою </w:t>
      </w:r>
      <w:r w:rsidRPr="00C56290">
        <w:rPr>
          <w:bCs/>
          <w:sz w:val="24"/>
          <w:szCs w:val="24"/>
          <w:lang w:val="uk-UA"/>
        </w:rPr>
        <w:t>викладання навчальної дисципліни «</w:t>
      </w:r>
      <w:r w:rsidR="00DA0E89">
        <w:rPr>
          <w:bCs/>
          <w:sz w:val="24"/>
          <w:szCs w:val="24"/>
          <w:lang w:val="uk-UA"/>
        </w:rPr>
        <w:t>Кадровий консалтинг</w:t>
      </w:r>
      <w:r w:rsidRPr="00C56290">
        <w:rPr>
          <w:bCs/>
          <w:sz w:val="24"/>
          <w:szCs w:val="24"/>
          <w:lang w:val="uk-UA"/>
        </w:rPr>
        <w:t xml:space="preserve">» є </w:t>
      </w:r>
      <w:r w:rsidR="00DA0E89" w:rsidRPr="00DA0E89">
        <w:rPr>
          <w:bCs/>
          <w:sz w:val="24"/>
          <w:szCs w:val="24"/>
          <w:lang w:val="uk-UA"/>
        </w:rPr>
        <w:t xml:space="preserve">формування у студентів знань і навичок по </w:t>
      </w:r>
      <w:r w:rsidR="00E744FC" w:rsidRPr="00DA0E89">
        <w:rPr>
          <w:bCs/>
          <w:sz w:val="24"/>
          <w:szCs w:val="24"/>
          <w:lang w:val="uk-UA"/>
        </w:rPr>
        <w:t>організації</w:t>
      </w:r>
      <w:r w:rsidR="00DA0E89" w:rsidRPr="00DA0E89">
        <w:rPr>
          <w:bCs/>
          <w:sz w:val="24"/>
          <w:szCs w:val="24"/>
          <w:lang w:val="uk-UA"/>
        </w:rPr>
        <w:t xml:space="preserve"> консультаційної допомоги в сфері управління людськими ресурсами.</w:t>
      </w:r>
    </w:p>
    <w:p w14:paraId="509A5E6F" w14:textId="07F87800" w:rsidR="00C21F90" w:rsidRPr="00C56290" w:rsidRDefault="00C21F90" w:rsidP="00C21F90">
      <w:pPr>
        <w:pStyle w:val="a3"/>
        <w:ind w:firstLine="709"/>
        <w:rPr>
          <w:sz w:val="24"/>
          <w:szCs w:val="24"/>
          <w:lang w:val="uk-UA"/>
        </w:rPr>
      </w:pPr>
      <w:r w:rsidRPr="00C56290">
        <w:rPr>
          <w:b/>
          <w:sz w:val="24"/>
          <w:szCs w:val="24"/>
          <w:lang w:val="uk-UA"/>
        </w:rPr>
        <w:t>Об’єктом</w:t>
      </w:r>
      <w:r w:rsidRPr="00C56290">
        <w:rPr>
          <w:sz w:val="24"/>
          <w:szCs w:val="24"/>
          <w:lang w:val="uk-UA"/>
        </w:rPr>
        <w:t xml:space="preserve"> вивчення навчальної дисципліни є </w:t>
      </w:r>
      <w:r w:rsidR="00357420">
        <w:rPr>
          <w:sz w:val="24"/>
          <w:szCs w:val="24"/>
          <w:lang w:val="uk-UA"/>
        </w:rPr>
        <w:t>діяльність з управління персоналом підприємств.</w:t>
      </w:r>
    </w:p>
    <w:p w14:paraId="3F33FEEB" w14:textId="47B2C585" w:rsidR="00E468CD" w:rsidRPr="00C56290" w:rsidRDefault="00E468CD" w:rsidP="00E468CD">
      <w:pPr>
        <w:pStyle w:val="a3"/>
        <w:ind w:firstLine="709"/>
        <w:rPr>
          <w:bCs/>
          <w:sz w:val="24"/>
          <w:szCs w:val="24"/>
          <w:lang w:val="uk-UA"/>
        </w:rPr>
      </w:pPr>
      <w:r w:rsidRPr="00C56290">
        <w:rPr>
          <w:bCs/>
          <w:sz w:val="24"/>
          <w:szCs w:val="24"/>
          <w:lang w:val="uk-UA"/>
        </w:rPr>
        <w:t xml:space="preserve">Основними </w:t>
      </w:r>
      <w:r w:rsidRPr="00C56290">
        <w:rPr>
          <w:b/>
          <w:sz w:val="24"/>
          <w:szCs w:val="24"/>
          <w:lang w:val="uk-UA"/>
        </w:rPr>
        <w:t>завданнями</w:t>
      </w:r>
      <w:r w:rsidRPr="00C56290">
        <w:rPr>
          <w:bCs/>
          <w:sz w:val="24"/>
          <w:szCs w:val="24"/>
          <w:lang w:val="uk-UA"/>
        </w:rPr>
        <w:t xml:space="preserve"> вивчення дисципліни «</w:t>
      </w:r>
      <w:r w:rsidR="00DA0E89">
        <w:rPr>
          <w:bCs/>
          <w:sz w:val="24"/>
          <w:szCs w:val="24"/>
          <w:lang w:val="uk-UA"/>
        </w:rPr>
        <w:t>Кадровий консалтинг</w:t>
      </w:r>
      <w:r w:rsidRPr="00C56290">
        <w:rPr>
          <w:bCs/>
          <w:sz w:val="24"/>
          <w:szCs w:val="24"/>
          <w:lang w:val="uk-UA"/>
        </w:rPr>
        <w:t xml:space="preserve">» є: </w:t>
      </w:r>
    </w:p>
    <w:p w14:paraId="1A744AEB" w14:textId="77777777" w:rsidR="00DA0E89" w:rsidRPr="00DA0E89" w:rsidRDefault="00DA0E89" w:rsidP="00DA0E89">
      <w:pPr>
        <w:pStyle w:val="a3"/>
        <w:ind w:firstLine="709"/>
        <w:rPr>
          <w:bCs/>
          <w:sz w:val="24"/>
          <w:szCs w:val="24"/>
          <w:lang w:val="uk-UA"/>
        </w:rPr>
      </w:pPr>
      <w:r w:rsidRPr="00DA0E89">
        <w:rPr>
          <w:bCs/>
          <w:sz w:val="24"/>
          <w:szCs w:val="24"/>
          <w:lang w:val="uk-UA"/>
        </w:rPr>
        <w:t>–</w:t>
      </w:r>
      <w:r w:rsidRPr="00DA0E89">
        <w:rPr>
          <w:bCs/>
          <w:sz w:val="24"/>
          <w:szCs w:val="24"/>
          <w:lang w:val="uk-UA"/>
        </w:rPr>
        <w:tab/>
        <w:t>сформувати компетентності в сфері консультаційної діяльності;</w:t>
      </w:r>
    </w:p>
    <w:p w14:paraId="71BC8A69" w14:textId="77777777" w:rsidR="00DA0E89" w:rsidRPr="00DA0E89" w:rsidRDefault="00DA0E89" w:rsidP="00DA0E89">
      <w:pPr>
        <w:pStyle w:val="a3"/>
        <w:ind w:firstLine="709"/>
        <w:rPr>
          <w:bCs/>
          <w:sz w:val="24"/>
          <w:szCs w:val="24"/>
          <w:lang w:val="uk-UA"/>
        </w:rPr>
      </w:pPr>
      <w:r w:rsidRPr="00DA0E89">
        <w:rPr>
          <w:bCs/>
          <w:sz w:val="24"/>
          <w:szCs w:val="24"/>
          <w:lang w:val="uk-UA"/>
        </w:rPr>
        <w:t>–</w:t>
      </w:r>
      <w:r w:rsidRPr="00DA0E89">
        <w:rPr>
          <w:bCs/>
          <w:sz w:val="24"/>
          <w:szCs w:val="24"/>
          <w:lang w:val="uk-UA"/>
        </w:rPr>
        <w:tab/>
        <w:t>розкрити перспективи розвитку системи кадрового консультування;</w:t>
      </w:r>
    </w:p>
    <w:p w14:paraId="2B90E2C6" w14:textId="77777777" w:rsidR="00DA0E89" w:rsidRPr="00DA0E89" w:rsidRDefault="00DA0E89" w:rsidP="00DA0E89">
      <w:pPr>
        <w:pStyle w:val="a3"/>
        <w:ind w:firstLine="709"/>
        <w:rPr>
          <w:bCs/>
          <w:sz w:val="24"/>
          <w:szCs w:val="24"/>
          <w:lang w:val="uk-UA"/>
        </w:rPr>
      </w:pPr>
      <w:r w:rsidRPr="00DA0E89">
        <w:rPr>
          <w:bCs/>
          <w:sz w:val="24"/>
          <w:szCs w:val="24"/>
          <w:lang w:val="uk-UA"/>
        </w:rPr>
        <w:t>–</w:t>
      </w:r>
      <w:r w:rsidRPr="00DA0E89">
        <w:rPr>
          <w:bCs/>
          <w:sz w:val="24"/>
          <w:szCs w:val="24"/>
          <w:lang w:val="uk-UA"/>
        </w:rPr>
        <w:tab/>
        <w:t>визначити специфіку консалтингу в управлінні персоналом;</w:t>
      </w:r>
    </w:p>
    <w:p w14:paraId="73090F9B" w14:textId="77777777" w:rsidR="00DA0E89" w:rsidRDefault="00DA0E89" w:rsidP="00DA0E89">
      <w:pPr>
        <w:pStyle w:val="a3"/>
        <w:ind w:firstLine="709"/>
        <w:rPr>
          <w:bCs/>
          <w:sz w:val="24"/>
          <w:szCs w:val="24"/>
          <w:lang w:val="uk-UA"/>
        </w:rPr>
      </w:pPr>
      <w:r w:rsidRPr="00DA0E89">
        <w:rPr>
          <w:bCs/>
          <w:sz w:val="24"/>
          <w:szCs w:val="24"/>
          <w:lang w:val="uk-UA"/>
        </w:rPr>
        <w:t>–</w:t>
      </w:r>
      <w:r w:rsidRPr="00DA0E89">
        <w:rPr>
          <w:bCs/>
          <w:sz w:val="24"/>
          <w:szCs w:val="24"/>
          <w:lang w:val="uk-UA"/>
        </w:rPr>
        <w:tab/>
        <w:t>розглянути поведінкові аспекти консультаційного процесу.</w:t>
      </w:r>
    </w:p>
    <w:p w14:paraId="7145F370" w14:textId="24A0555A" w:rsidR="00315098" w:rsidRPr="00C56290" w:rsidRDefault="00DA0E89" w:rsidP="00DA0E89">
      <w:pPr>
        <w:ind w:firstLine="708"/>
        <w:jc w:val="both"/>
        <w:rPr>
          <w:sz w:val="28"/>
          <w:szCs w:val="28"/>
        </w:rPr>
      </w:pPr>
      <w:r w:rsidRPr="00DA0E89">
        <w:t>У разі успішного завершення курсу студент зможе надавати якісні послуги з консультування в сфері HR, управляти командою, клієнтом, власними дослідженнями.</w:t>
      </w:r>
    </w:p>
    <w:p w14:paraId="67165BFD" w14:textId="77777777" w:rsidR="00084119" w:rsidRPr="00C56290" w:rsidRDefault="0027048F" w:rsidP="00315098">
      <w:pPr>
        <w:jc w:val="both"/>
        <w:rPr>
          <w:b/>
        </w:rPr>
      </w:pPr>
      <w:r w:rsidRPr="00C56290">
        <w:rPr>
          <w:b/>
        </w:rPr>
        <w:t xml:space="preserve">  </w:t>
      </w:r>
    </w:p>
    <w:p w14:paraId="5FD3D525" w14:textId="77777777" w:rsidR="00315098" w:rsidRPr="00C56290" w:rsidRDefault="00315098" w:rsidP="002951A8">
      <w:pPr>
        <w:ind w:firstLine="709"/>
        <w:jc w:val="both"/>
        <w:rPr>
          <w:b/>
        </w:rPr>
      </w:pPr>
      <w:r w:rsidRPr="00C56290">
        <w:rPr>
          <w:b/>
        </w:rPr>
        <w:t xml:space="preserve">Міждисциплінарні зв’язки. </w:t>
      </w:r>
    </w:p>
    <w:p w14:paraId="052745D8" w14:textId="18369CA7" w:rsidR="000C1E97" w:rsidRDefault="00E43045" w:rsidP="00315098">
      <w:pPr>
        <w:ind w:firstLine="567"/>
        <w:jc w:val="both"/>
      </w:pPr>
      <w:r w:rsidRPr="00E43045">
        <w:t xml:space="preserve">Вхідні знання, вміння та компетенції, необхідні для вивчення даного курсу, формуються у процесі вивчення таких дисциплін, як:  Ринок праці і демографія   Основи управління персоналом Управління персоналом організації Основи кадрової політики та кадрового планування   </w:t>
      </w:r>
      <w:r w:rsidR="00DA0E89">
        <w:t>Кадровий консалтинг</w:t>
      </w:r>
      <w:r w:rsidRPr="00E43045">
        <w:t>, Кадрове адміністрування і діловодство Мотивування</w:t>
      </w:r>
      <w:r>
        <w:t xml:space="preserve">. </w:t>
      </w:r>
    </w:p>
    <w:p w14:paraId="24503BBF" w14:textId="02DDDBBF" w:rsidR="00E43045" w:rsidRPr="00C56290" w:rsidRDefault="00E43045" w:rsidP="00315098">
      <w:pPr>
        <w:ind w:firstLine="567"/>
        <w:jc w:val="both"/>
      </w:pPr>
      <w:r w:rsidRPr="00E43045">
        <w:lastRenderedPageBreak/>
        <w:t>Взаємозв'язок курсу з іншими дисциплінами ОПП сприяє поглибленій підготовці бакалаврів до вирішення спеціальних практичних професійних завдань та формування необхідних компетенцій.</w:t>
      </w:r>
    </w:p>
    <w:p w14:paraId="7C7108B4" w14:textId="77777777" w:rsidR="00315098" w:rsidRPr="00C56290" w:rsidRDefault="00315098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</w:rPr>
      </w:pPr>
      <w:r w:rsidRPr="00C56290">
        <w:rPr>
          <w:b/>
          <w:bCs/>
        </w:rPr>
        <w:t>3. Програма навчальної дисципліни</w:t>
      </w:r>
    </w:p>
    <w:p w14:paraId="540F9A40" w14:textId="4D499ACA" w:rsidR="008C6C09" w:rsidRPr="00C56290" w:rsidRDefault="008C6C09" w:rsidP="00315098">
      <w:pPr>
        <w:jc w:val="center"/>
        <w:rPr>
          <w:b/>
          <w:i/>
        </w:rPr>
      </w:pPr>
    </w:p>
    <w:p w14:paraId="3E5EC04D" w14:textId="643AFAFA" w:rsidR="00F623F9" w:rsidRPr="00C56290" w:rsidRDefault="00423E4C" w:rsidP="00500642">
      <w:pPr>
        <w:jc w:val="center"/>
        <w:rPr>
          <w:bCs/>
          <w:iCs/>
        </w:rPr>
      </w:pPr>
      <w:r w:rsidRPr="00C56290">
        <w:rPr>
          <w:b/>
          <w:i/>
        </w:rPr>
        <w:t xml:space="preserve">Змістовий модуль 1. </w:t>
      </w:r>
      <w:r w:rsidR="00825E3C" w:rsidRPr="00825E3C">
        <w:rPr>
          <w:b/>
          <w:i/>
        </w:rPr>
        <w:t>HR-консалтинг та його особливості в українських компаніях</w:t>
      </w:r>
    </w:p>
    <w:p w14:paraId="2BEAE18B" w14:textId="57BEEA13" w:rsidR="00423E4C" w:rsidRPr="00C56290" w:rsidRDefault="00BF50D7" w:rsidP="00423E4C">
      <w:pPr>
        <w:ind w:firstLine="709"/>
        <w:jc w:val="both"/>
        <w:rPr>
          <w:bCs/>
          <w:iCs/>
        </w:rPr>
      </w:pPr>
      <w:r>
        <w:t>Предмет і завдання дисципліни. Суб’єкти кадрового консалтингу. Принципи діяльності консультантів з питань кадрового консалтингу. Особливості становлення і розвитку консультаційного бізнесу в Україні.</w:t>
      </w:r>
      <w:r>
        <w:t xml:space="preserve"> </w:t>
      </w:r>
    </w:p>
    <w:p w14:paraId="2FA0124E" w14:textId="2AEAF72E" w:rsidR="000C1E97" w:rsidRPr="00C56290" w:rsidRDefault="000C1E97" w:rsidP="00BF50D7">
      <w:pPr>
        <w:jc w:val="both"/>
        <w:rPr>
          <w:bCs/>
          <w:iCs/>
        </w:rPr>
      </w:pPr>
    </w:p>
    <w:p w14:paraId="7FBF305E" w14:textId="0668F5CD" w:rsidR="00423E4C" w:rsidRPr="00C56290" w:rsidRDefault="00423E4C" w:rsidP="00423E4C">
      <w:pPr>
        <w:jc w:val="center"/>
        <w:rPr>
          <w:b/>
          <w:i/>
        </w:rPr>
      </w:pPr>
      <w:r w:rsidRPr="00C56290">
        <w:rPr>
          <w:b/>
          <w:i/>
        </w:rPr>
        <w:t xml:space="preserve">Змістовий модуль 2. </w:t>
      </w:r>
      <w:r w:rsidR="00825E3C" w:rsidRPr="00825E3C">
        <w:rPr>
          <w:b/>
          <w:i/>
        </w:rPr>
        <w:t>Процес консалтингової діяльності</w:t>
      </w:r>
    </w:p>
    <w:p w14:paraId="3F34DDA7" w14:textId="493C541C" w:rsidR="00500642" w:rsidRDefault="00BF50D7" w:rsidP="00BF50D7">
      <w:pPr>
        <w:ind w:firstLine="708"/>
        <w:jc w:val="both"/>
        <w:rPr>
          <w:bCs/>
          <w:iCs/>
        </w:rPr>
      </w:pPr>
      <w:r w:rsidRPr="00BF50D7">
        <w:rPr>
          <w:bCs/>
          <w:iCs/>
        </w:rPr>
        <w:t xml:space="preserve">Консалтингові </w:t>
      </w:r>
      <w:proofErr w:type="spellStart"/>
      <w:r w:rsidRPr="00BF50D7">
        <w:rPr>
          <w:bCs/>
          <w:iCs/>
        </w:rPr>
        <w:t>проєкти</w:t>
      </w:r>
      <w:proofErr w:type="spellEnd"/>
      <w:r>
        <w:rPr>
          <w:bCs/>
          <w:iCs/>
        </w:rPr>
        <w:t xml:space="preserve">. </w:t>
      </w:r>
      <w:r w:rsidRPr="00BF50D7">
        <w:rPr>
          <w:bCs/>
          <w:iCs/>
        </w:rPr>
        <w:t xml:space="preserve">Етапи консалтингового </w:t>
      </w:r>
      <w:proofErr w:type="spellStart"/>
      <w:r w:rsidRPr="00BF50D7">
        <w:rPr>
          <w:bCs/>
          <w:iCs/>
        </w:rPr>
        <w:t>пр</w:t>
      </w:r>
      <w:r>
        <w:rPr>
          <w:bCs/>
          <w:iCs/>
        </w:rPr>
        <w:t>о</w:t>
      </w:r>
      <w:r w:rsidRPr="00BF50D7">
        <w:rPr>
          <w:bCs/>
          <w:iCs/>
        </w:rPr>
        <w:t>єкту</w:t>
      </w:r>
      <w:proofErr w:type="spellEnd"/>
      <w:r>
        <w:rPr>
          <w:bCs/>
          <w:iCs/>
        </w:rPr>
        <w:t>. Процес консультування. Вибір консультанта та його критерії для малих та великих підприємств.</w:t>
      </w:r>
      <w:r w:rsidR="000713FE">
        <w:rPr>
          <w:bCs/>
          <w:iCs/>
        </w:rPr>
        <w:t xml:space="preserve"> Етика консультанта.</w:t>
      </w:r>
    </w:p>
    <w:p w14:paraId="218B14E0" w14:textId="77777777" w:rsidR="00500642" w:rsidRDefault="00500642" w:rsidP="00B6150E">
      <w:pPr>
        <w:jc w:val="center"/>
        <w:rPr>
          <w:bCs/>
          <w:iCs/>
        </w:rPr>
      </w:pPr>
    </w:p>
    <w:p w14:paraId="6DED88C6" w14:textId="2FE7D15D" w:rsidR="00B6150E" w:rsidRPr="00C56290" w:rsidRDefault="00423E4C" w:rsidP="00B6150E">
      <w:pPr>
        <w:jc w:val="center"/>
        <w:rPr>
          <w:b/>
          <w:i/>
        </w:rPr>
      </w:pPr>
      <w:r w:rsidRPr="00C56290">
        <w:rPr>
          <w:b/>
          <w:i/>
        </w:rPr>
        <w:t xml:space="preserve">Змістовий модуль 3. </w:t>
      </w:r>
      <w:r w:rsidR="00825E3C" w:rsidRPr="00825E3C">
        <w:rPr>
          <w:b/>
          <w:i/>
        </w:rPr>
        <w:t>Технології консалтингової діяльності</w:t>
      </w:r>
    </w:p>
    <w:p w14:paraId="68CC24AF" w14:textId="12194985" w:rsidR="00423E4C" w:rsidRPr="00BF50D7" w:rsidRDefault="00BF50D7" w:rsidP="00BF50D7">
      <w:pPr>
        <w:ind w:firstLine="708"/>
      </w:pPr>
      <w:r w:rsidRPr="00BF50D7">
        <w:t xml:space="preserve">Гіпотези. </w:t>
      </w:r>
      <w:r w:rsidRPr="00BF50D7">
        <w:t>Структурування.</w:t>
      </w:r>
      <w:r w:rsidRPr="00BF50D7">
        <w:t xml:space="preserve"> М</w:t>
      </w:r>
      <w:r w:rsidRPr="00BF50D7">
        <w:t>етоди вирішення бізнес-завдань</w:t>
      </w:r>
      <w:r w:rsidRPr="00BF50D7">
        <w:t>. Матричн</w:t>
      </w:r>
      <w:r>
        <w:t>и</w:t>
      </w:r>
      <w:r w:rsidRPr="00BF50D7">
        <w:t>й аналіз.</w:t>
      </w:r>
    </w:p>
    <w:p w14:paraId="7C1A31FC" w14:textId="010B99E8" w:rsidR="00F623F9" w:rsidRPr="00C56290" w:rsidRDefault="00BF50D7" w:rsidP="00423E4C">
      <w:pPr>
        <w:jc w:val="center"/>
        <w:rPr>
          <w:b/>
          <w:i/>
        </w:rPr>
      </w:pPr>
      <w:r>
        <w:rPr>
          <w:b/>
          <w:i/>
        </w:rPr>
        <w:tab/>
      </w:r>
    </w:p>
    <w:p w14:paraId="3BDC06CA" w14:textId="1337EE3B" w:rsidR="00423E4C" w:rsidRPr="00C56290" w:rsidRDefault="00423E4C" w:rsidP="00423E4C">
      <w:pPr>
        <w:jc w:val="center"/>
        <w:rPr>
          <w:b/>
          <w:i/>
        </w:rPr>
      </w:pPr>
      <w:r w:rsidRPr="00C56290">
        <w:rPr>
          <w:b/>
          <w:i/>
        </w:rPr>
        <w:t xml:space="preserve">Змістовий модуль 4. </w:t>
      </w:r>
      <w:r w:rsidR="00825E3C" w:rsidRPr="00825E3C">
        <w:rPr>
          <w:b/>
          <w:i/>
        </w:rPr>
        <w:t xml:space="preserve">Методи збору інформації. Інтерв’ю (техніки </w:t>
      </w:r>
      <w:proofErr w:type="spellStart"/>
      <w:r w:rsidR="00825E3C" w:rsidRPr="00825E3C">
        <w:rPr>
          <w:b/>
          <w:i/>
        </w:rPr>
        <w:t>McKinsey</w:t>
      </w:r>
      <w:proofErr w:type="spellEnd"/>
      <w:r w:rsidR="00825E3C" w:rsidRPr="00825E3C">
        <w:rPr>
          <w:b/>
          <w:i/>
        </w:rPr>
        <w:t>)</w:t>
      </w:r>
    </w:p>
    <w:p w14:paraId="7F7782C0" w14:textId="6283625F" w:rsidR="00F623F9" w:rsidRPr="00BF50D7" w:rsidRDefault="00BF50D7" w:rsidP="00423E4C">
      <w:pPr>
        <w:jc w:val="center"/>
      </w:pPr>
      <w:r w:rsidRPr="00BF50D7">
        <w:t xml:space="preserve">Аналітична компанія </w:t>
      </w:r>
      <w:proofErr w:type="spellStart"/>
      <w:r w:rsidRPr="00BF50D7">
        <w:t>McKinsey</w:t>
      </w:r>
      <w:proofErr w:type="spellEnd"/>
      <w:r w:rsidRPr="00BF50D7">
        <w:t xml:space="preserve"> та її практика. База знань. Методи досліджень </w:t>
      </w:r>
      <w:proofErr w:type="spellStart"/>
      <w:r w:rsidRPr="00BF50D7">
        <w:t>McKinsey</w:t>
      </w:r>
      <w:proofErr w:type="spellEnd"/>
      <w:r w:rsidRPr="00BF50D7">
        <w:t>.</w:t>
      </w:r>
    </w:p>
    <w:p w14:paraId="6F87F1DD" w14:textId="77777777" w:rsidR="00BF50D7" w:rsidRPr="00C56290" w:rsidRDefault="00BF50D7" w:rsidP="00423E4C">
      <w:pPr>
        <w:jc w:val="center"/>
        <w:rPr>
          <w:b/>
          <w:i/>
        </w:rPr>
      </w:pPr>
    </w:p>
    <w:p w14:paraId="02FD4429" w14:textId="4CB1A3D8" w:rsidR="00423E4C" w:rsidRPr="00C56290" w:rsidRDefault="00423E4C" w:rsidP="00423E4C">
      <w:pPr>
        <w:jc w:val="center"/>
        <w:rPr>
          <w:b/>
          <w:i/>
        </w:rPr>
      </w:pPr>
      <w:r w:rsidRPr="00C56290">
        <w:rPr>
          <w:b/>
          <w:i/>
        </w:rPr>
        <w:t xml:space="preserve">Змістовий модуль 5. </w:t>
      </w:r>
      <w:r w:rsidR="00825E3C" w:rsidRPr="00825E3C">
        <w:rPr>
          <w:b/>
          <w:i/>
        </w:rPr>
        <w:t>Процеси діагностування проблем клієнта</w:t>
      </w:r>
    </w:p>
    <w:p w14:paraId="5B9D43AC" w14:textId="7A7EA7A7" w:rsidR="00F623F9" w:rsidRPr="00C56290" w:rsidRDefault="00BF50D7" w:rsidP="00BF50D7">
      <w:pPr>
        <w:jc w:val="both"/>
        <w:rPr>
          <w:bCs/>
          <w:iCs/>
        </w:rPr>
      </w:pPr>
      <w:r>
        <w:rPr>
          <w:bCs/>
          <w:iCs/>
        </w:rPr>
        <w:t xml:space="preserve">Бізнес-регламент, його роль. Складання бізнес-регламенту управлінської діяльності. </w:t>
      </w:r>
      <w:proofErr w:type="spellStart"/>
      <w:r>
        <w:rPr>
          <w:bCs/>
          <w:iCs/>
        </w:rPr>
        <w:t>К</w:t>
      </w:r>
      <w:r w:rsidRPr="00BF50D7">
        <w:rPr>
          <w:bCs/>
          <w:iCs/>
        </w:rPr>
        <w:t>ласифікаці</w:t>
      </w:r>
      <w:r>
        <w:rPr>
          <w:bCs/>
          <w:iCs/>
        </w:rPr>
        <w:t>я</w:t>
      </w:r>
      <w:r w:rsidRPr="00BF50D7">
        <w:rPr>
          <w:bCs/>
          <w:iCs/>
        </w:rPr>
        <w:t>ю</w:t>
      </w:r>
      <w:proofErr w:type="spellEnd"/>
      <w:r w:rsidRPr="00BF50D7">
        <w:rPr>
          <w:bCs/>
          <w:iCs/>
        </w:rPr>
        <w:t xml:space="preserve"> змін по досліджуваного об'єкта</w:t>
      </w:r>
      <w:r>
        <w:rPr>
          <w:bCs/>
          <w:iCs/>
        </w:rPr>
        <w:t xml:space="preserve"> </w:t>
      </w:r>
      <w:r w:rsidRPr="00BF50D7">
        <w:rPr>
          <w:bCs/>
          <w:iCs/>
        </w:rPr>
        <w:t>(технологія, структура, працівник)</w:t>
      </w:r>
      <w:r>
        <w:rPr>
          <w:bCs/>
          <w:iCs/>
        </w:rPr>
        <w:t xml:space="preserve">. </w:t>
      </w:r>
    </w:p>
    <w:p w14:paraId="5272EB79" w14:textId="5F2FECB7" w:rsidR="00F623F9" w:rsidRPr="00C56290" w:rsidRDefault="00BF50D7" w:rsidP="00423E4C">
      <w:pPr>
        <w:jc w:val="center"/>
        <w:rPr>
          <w:b/>
          <w:i/>
        </w:rPr>
      </w:pPr>
      <w:r>
        <w:rPr>
          <w:b/>
          <w:i/>
        </w:rPr>
        <w:t>.</w:t>
      </w:r>
    </w:p>
    <w:p w14:paraId="492C8507" w14:textId="250A5302" w:rsidR="00423E4C" w:rsidRPr="00C56290" w:rsidRDefault="00423E4C" w:rsidP="00423E4C">
      <w:pPr>
        <w:jc w:val="center"/>
        <w:rPr>
          <w:b/>
          <w:i/>
        </w:rPr>
      </w:pPr>
      <w:r w:rsidRPr="00C56290">
        <w:rPr>
          <w:b/>
          <w:i/>
        </w:rPr>
        <w:t xml:space="preserve">Змістовий модуль 6. </w:t>
      </w:r>
      <w:r w:rsidR="00825E3C" w:rsidRPr="00825E3C">
        <w:rPr>
          <w:b/>
          <w:i/>
        </w:rPr>
        <w:t>Вироблення управлінських заходів щодо їх вирішення</w:t>
      </w:r>
    </w:p>
    <w:p w14:paraId="0DA2C069" w14:textId="0CA35740" w:rsidR="00F623F9" w:rsidRDefault="00BF50D7" w:rsidP="00BF50D7">
      <w:pPr>
        <w:ind w:firstLine="708"/>
        <w:jc w:val="both"/>
      </w:pPr>
      <w:r>
        <w:t>Реінжиніринг, методи діагностики, методи вирішення проблем і методи роботи консультантів з клієнтами</w:t>
      </w:r>
      <w:r>
        <w:t xml:space="preserve">. </w:t>
      </w:r>
      <w:r>
        <w:t>Імплементація варіантів вирішення проблем в діяльність</w:t>
      </w:r>
      <w:r>
        <w:t xml:space="preserve"> </w:t>
      </w:r>
      <w:r>
        <w:t>організації клієнта</w:t>
      </w:r>
    </w:p>
    <w:p w14:paraId="5232A710" w14:textId="77777777" w:rsidR="00BF50D7" w:rsidRPr="00C56290" w:rsidRDefault="00BF50D7" w:rsidP="00BF50D7">
      <w:pPr>
        <w:ind w:firstLine="708"/>
        <w:jc w:val="both"/>
        <w:rPr>
          <w:b/>
          <w:i/>
        </w:rPr>
      </w:pPr>
    </w:p>
    <w:p w14:paraId="4BF836DC" w14:textId="5098B1FE" w:rsidR="00423E4C" w:rsidRPr="00C56290" w:rsidRDefault="00423E4C" w:rsidP="00423E4C">
      <w:pPr>
        <w:jc w:val="center"/>
        <w:rPr>
          <w:b/>
          <w:i/>
        </w:rPr>
      </w:pPr>
      <w:r w:rsidRPr="00C56290">
        <w:rPr>
          <w:b/>
          <w:i/>
        </w:rPr>
        <w:t xml:space="preserve">Змістовий модуль 7. </w:t>
      </w:r>
      <w:r w:rsidR="00825E3C" w:rsidRPr="00825E3C">
        <w:rPr>
          <w:b/>
          <w:i/>
        </w:rPr>
        <w:t>Презентація результатів роботи консультанта</w:t>
      </w:r>
    </w:p>
    <w:p w14:paraId="7665DABD" w14:textId="1763EE18" w:rsidR="00F90F66" w:rsidRPr="00BF50D7" w:rsidRDefault="00BF50D7" w:rsidP="00500642">
      <w:pPr>
        <w:rPr>
          <w:bCs/>
          <w:iCs/>
        </w:rPr>
      </w:pPr>
      <w:r w:rsidRPr="00BF50D7">
        <w:rPr>
          <w:bCs/>
          <w:iCs/>
        </w:rPr>
        <w:t>Види бізнес-презентацій. Структурування ідей для презентацій. Правила оформлення бізнес-презентацій.</w:t>
      </w:r>
    </w:p>
    <w:p w14:paraId="37A417FC" w14:textId="77777777" w:rsidR="00F90F66" w:rsidRPr="00C56290" w:rsidRDefault="00F90F66" w:rsidP="00423E4C">
      <w:pPr>
        <w:jc w:val="center"/>
        <w:rPr>
          <w:b/>
          <w:i/>
        </w:rPr>
      </w:pPr>
    </w:p>
    <w:p w14:paraId="1BC4139F" w14:textId="305CA5D4" w:rsidR="00423E4C" w:rsidRPr="00C56290" w:rsidRDefault="00423E4C" w:rsidP="00423E4C">
      <w:pPr>
        <w:jc w:val="center"/>
        <w:rPr>
          <w:b/>
          <w:i/>
        </w:rPr>
      </w:pPr>
      <w:r w:rsidRPr="00C56290">
        <w:rPr>
          <w:b/>
          <w:i/>
        </w:rPr>
        <w:t xml:space="preserve">Змістовий модуль 8. </w:t>
      </w:r>
      <w:r w:rsidR="00825E3C" w:rsidRPr="00825E3C">
        <w:rPr>
          <w:b/>
          <w:i/>
        </w:rPr>
        <w:t>Якість та результативність консультативної діяльності</w:t>
      </w:r>
    </w:p>
    <w:p w14:paraId="22D16422" w14:textId="1963F2D1" w:rsidR="00423E4C" w:rsidRDefault="00BF50D7" w:rsidP="00BF50D7">
      <w:pPr>
        <w:ind w:firstLine="709"/>
        <w:jc w:val="both"/>
        <w:rPr>
          <w:bCs/>
          <w:iCs/>
        </w:rPr>
      </w:pPr>
      <w:r w:rsidRPr="00BF50D7">
        <w:rPr>
          <w:bCs/>
          <w:iCs/>
        </w:rPr>
        <w:t>Якість та результативність консультативної діяльності</w:t>
      </w:r>
      <w:r>
        <w:rPr>
          <w:bCs/>
          <w:iCs/>
        </w:rPr>
        <w:t xml:space="preserve">. </w:t>
      </w:r>
      <w:r w:rsidRPr="00BF50D7">
        <w:rPr>
          <w:bCs/>
          <w:iCs/>
        </w:rPr>
        <w:t>Ідентифікація результативності консультування крізь призму</w:t>
      </w:r>
      <w:r>
        <w:rPr>
          <w:bCs/>
          <w:iCs/>
        </w:rPr>
        <w:t xml:space="preserve"> </w:t>
      </w:r>
      <w:r w:rsidRPr="00BF50D7">
        <w:rPr>
          <w:bCs/>
          <w:iCs/>
        </w:rPr>
        <w:t>створення доданої цінності</w:t>
      </w:r>
      <w:r>
        <w:rPr>
          <w:bCs/>
          <w:iCs/>
        </w:rPr>
        <w:t>.</w:t>
      </w:r>
      <w:r w:rsidRPr="00BF50D7">
        <w:rPr>
          <w:bCs/>
          <w:iCs/>
        </w:rPr>
        <w:t xml:space="preserve"> Управління ризиками в кадровому консалтингу</w:t>
      </w:r>
      <w:r>
        <w:rPr>
          <w:bCs/>
          <w:iCs/>
        </w:rPr>
        <w:t xml:space="preserve">. </w:t>
      </w:r>
      <w:r w:rsidRPr="00BF50D7">
        <w:rPr>
          <w:bCs/>
          <w:iCs/>
        </w:rPr>
        <w:t>Методи мінімізації ризику</w:t>
      </w:r>
      <w:r>
        <w:rPr>
          <w:bCs/>
          <w:iCs/>
        </w:rPr>
        <w:t xml:space="preserve">. </w:t>
      </w:r>
      <w:r w:rsidRPr="00BF50D7">
        <w:rPr>
          <w:bCs/>
          <w:iCs/>
        </w:rPr>
        <w:t>Основи проектного управління</w:t>
      </w:r>
    </w:p>
    <w:p w14:paraId="2CAA383C" w14:textId="77777777" w:rsidR="00BF50D7" w:rsidRPr="00C56290" w:rsidRDefault="00BF50D7" w:rsidP="00B6150E">
      <w:pPr>
        <w:ind w:firstLine="709"/>
        <w:jc w:val="both"/>
        <w:rPr>
          <w:bCs/>
          <w:iCs/>
        </w:rPr>
      </w:pPr>
    </w:p>
    <w:p w14:paraId="759D6D34" w14:textId="77777777" w:rsidR="00315098" w:rsidRPr="00C56290" w:rsidRDefault="00315098" w:rsidP="00315098">
      <w:pPr>
        <w:jc w:val="center"/>
        <w:rPr>
          <w:b/>
          <w:bCs/>
          <w:sz w:val="28"/>
          <w:szCs w:val="28"/>
        </w:rPr>
      </w:pPr>
      <w:r w:rsidRPr="00C56290">
        <w:rPr>
          <w:b/>
          <w:bCs/>
          <w:sz w:val="28"/>
          <w:szCs w:val="28"/>
        </w:rPr>
        <w:t>4. Структура навчальної дисципліни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1"/>
        <w:gridCol w:w="821"/>
        <w:gridCol w:w="653"/>
        <w:gridCol w:w="7"/>
        <w:gridCol w:w="732"/>
        <w:gridCol w:w="653"/>
        <w:gridCol w:w="737"/>
        <w:gridCol w:w="479"/>
        <w:gridCol w:w="738"/>
        <w:gridCol w:w="546"/>
        <w:gridCol w:w="737"/>
        <w:gridCol w:w="682"/>
        <w:gridCol w:w="788"/>
        <w:gridCol w:w="821"/>
      </w:tblGrid>
      <w:tr w:rsidR="008C6C09" w:rsidRPr="00C56290" w14:paraId="299D9A90" w14:textId="77777777" w:rsidTr="00422291">
        <w:tc>
          <w:tcPr>
            <w:tcW w:w="1461" w:type="dxa"/>
            <w:vMerge w:val="restart"/>
            <w:hideMark/>
          </w:tcPr>
          <w:p w14:paraId="33734992" w14:textId="77777777" w:rsidR="008C6C09" w:rsidRPr="00C56290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Змістовий модуль</w:t>
            </w:r>
          </w:p>
        </w:tc>
        <w:tc>
          <w:tcPr>
            <w:tcW w:w="821" w:type="dxa"/>
            <w:vMerge w:val="restart"/>
            <w:hideMark/>
          </w:tcPr>
          <w:p w14:paraId="68DA2C3F" w14:textId="77777777" w:rsidR="008C6C09" w:rsidRPr="00C56290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Усього</w:t>
            </w:r>
          </w:p>
          <w:p w14:paraId="14E04E4C" w14:textId="77777777" w:rsidR="008C6C09" w:rsidRPr="00C56290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годин</w:t>
            </w:r>
          </w:p>
        </w:tc>
        <w:tc>
          <w:tcPr>
            <w:tcW w:w="3999" w:type="dxa"/>
            <w:gridSpan w:val="7"/>
            <w:hideMark/>
          </w:tcPr>
          <w:p w14:paraId="7C28722D" w14:textId="77777777" w:rsidR="008C6C09" w:rsidRPr="00C56290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Аудиторні (контактні) години</w:t>
            </w:r>
          </w:p>
        </w:tc>
        <w:tc>
          <w:tcPr>
            <w:tcW w:w="1283" w:type="dxa"/>
            <w:gridSpan w:val="2"/>
            <w:vMerge w:val="restart"/>
            <w:hideMark/>
          </w:tcPr>
          <w:p w14:paraId="36B12DDF" w14:textId="77777777" w:rsidR="008C6C09" w:rsidRPr="00C56290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Самостійна робота, год</w:t>
            </w:r>
          </w:p>
        </w:tc>
        <w:tc>
          <w:tcPr>
            <w:tcW w:w="2291" w:type="dxa"/>
            <w:gridSpan w:val="3"/>
            <w:hideMark/>
          </w:tcPr>
          <w:p w14:paraId="463991DD" w14:textId="77777777" w:rsidR="008C6C09" w:rsidRPr="00C56290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Система накопичення балів</w:t>
            </w:r>
          </w:p>
        </w:tc>
      </w:tr>
      <w:tr w:rsidR="008C6C09" w:rsidRPr="00C56290" w14:paraId="4ACE24E7" w14:textId="77777777" w:rsidTr="00422291">
        <w:tc>
          <w:tcPr>
            <w:tcW w:w="0" w:type="auto"/>
            <w:vMerge/>
            <w:hideMark/>
          </w:tcPr>
          <w:p w14:paraId="1E3F4089" w14:textId="77777777" w:rsidR="008C6C09" w:rsidRPr="00C56290" w:rsidRDefault="008C6C09" w:rsidP="008C6C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B9B8069" w14:textId="77777777" w:rsidR="008C6C09" w:rsidRPr="00C56290" w:rsidRDefault="008C6C09" w:rsidP="008C6C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3"/>
            <w:hideMark/>
          </w:tcPr>
          <w:p w14:paraId="179A48A3" w14:textId="77777777" w:rsidR="008C6C09" w:rsidRPr="00C56290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Усього</w:t>
            </w:r>
          </w:p>
          <w:p w14:paraId="14E15EDF" w14:textId="77777777" w:rsidR="004312A6" w:rsidRPr="00C56290" w:rsidRDefault="008C6C09" w:rsidP="008C6C09">
            <w:pPr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годин</w:t>
            </w:r>
          </w:p>
        </w:tc>
        <w:tc>
          <w:tcPr>
            <w:tcW w:w="1390" w:type="dxa"/>
            <w:gridSpan w:val="2"/>
            <w:hideMark/>
          </w:tcPr>
          <w:p w14:paraId="250159B2" w14:textId="77777777" w:rsidR="008C6C09" w:rsidRPr="00C56290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 xml:space="preserve">Лекційні </w:t>
            </w:r>
          </w:p>
          <w:p w14:paraId="3FDABC7C" w14:textId="77777777" w:rsidR="008C6C09" w:rsidRPr="00C56290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заняття, год</w:t>
            </w:r>
          </w:p>
        </w:tc>
        <w:tc>
          <w:tcPr>
            <w:tcW w:w="1217" w:type="dxa"/>
            <w:gridSpan w:val="2"/>
            <w:hideMark/>
          </w:tcPr>
          <w:p w14:paraId="457DAB13" w14:textId="77777777" w:rsidR="008C6C09" w:rsidRPr="00C56290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Практичні</w:t>
            </w:r>
          </w:p>
          <w:p w14:paraId="0118E36E" w14:textId="77777777" w:rsidR="008C6C09" w:rsidRPr="00C56290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заняття, год</w:t>
            </w:r>
          </w:p>
        </w:tc>
        <w:tc>
          <w:tcPr>
            <w:tcW w:w="0" w:type="auto"/>
            <w:gridSpan w:val="2"/>
            <w:vMerge/>
            <w:hideMark/>
          </w:tcPr>
          <w:p w14:paraId="32D9992D" w14:textId="77777777" w:rsidR="008C6C09" w:rsidRPr="00C56290" w:rsidRDefault="008C6C09" w:rsidP="008C6C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 w:val="restart"/>
            <w:hideMark/>
          </w:tcPr>
          <w:p w14:paraId="60D61F40" w14:textId="77777777" w:rsidR="008C6C09" w:rsidRPr="00C56290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56290">
              <w:rPr>
                <w:sz w:val="20"/>
                <w:szCs w:val="20"/>
                <w:lang w:eastAsia="ru-RU"/>
              </w:rPr>
              <w:t>Теор</w:t>
            </w:r>
            <w:proofErr w:type="spellEnd"/>
            <w:r w:rsidRPr="00C56290">
              <w:rPr>
                <w:sz w:val="20"/>
                <w:szCs w:val="20"/>
                <w:lang w:eastAsia="ru-RU"/>
              </w:rPr>
              <w:t>.</w:t>
            </w:r>
          </w:p>
          <w:p w14:paraId="1179BFAB" w14:textId="77777777" w:rsidR="008C6C09" w:rsidRPr="00C56290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зав-ня,</w:t>
            </w:r>
          </w:p>
          <w:p w14:paraId="06BAC403" w14:textId="77777777" w:rsidR="008C6C09" w:rsidRPr="00C56290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 к-ть балів</w:t>
            </w:r>
          </w:p>
        </w:tc>
        <w:tc>
          <w:tcPr>
            <w:tcW w:w="788" w:type="dxa"/>
            <w:vMerge w:val="restart"/>
            <w:hideMark/>
          </w:tcPr>
          <w:p w14:paraId="45FE661B" w14:textId="77777777" w:rsidR="008C6C09" w:rsidRPr="00C56290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56290">
              <w:rPr>
                <w:sz w:val="20"/>
                <w:szCs w:val="20"/>
                <w:lang w:eastAsia="ru-RU"/>
              </w:rPr>
              <w:t>Практ</w:t>
            </w:r>
            <w:proofErr w:type="spellEnd"/>
            <w:r w:rsidRPr="00C56290">
              <w:rPr>
                <w:sz w:val="20"/>
                <w:szCs w:val="20"/>
                <w:lang w:eastAsia="ru-RU"/>
              </w:rPr>
              <w:t>.</w:t>
            </w:r>
          </w:p>
          <w:p w14:paraId="4B9FEA6E" w14:textId="77777777" w:rsidR="008C6C09" w:rsidRPr="00C56290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зав-ня,</w:t>
            </w:r>
          </w:p>
          <w:p w14:paraId="50F168E2" w14:textId="77777777" w:rsidR="008C6C09" w:rsidRPr="00C56290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к-ть балів</w:t>
            </w:r>
          </w:p>
        </w:tc>
        <w:tc>
          <w:tcPr>
            <w:tcW w:w="821" w:type="dxa"/>
            <w:vMerge w:val="restart"/>
            <w:hideMark/>
          </w:tcPr>
          <w:p w14:paraId="585187A8" w14:textId="77777777" w:rsidR="008C6C09" w:rsidRPr="00C56290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Усього балів</w:t>
            </w:r>
          </w:p>
        </w:tc>
      </w:tr>
      <w:tr w:rsidR="004312A6" w:rsidRPr="00C56290" w14:paraId="6B1BAA68" w14:textId="77777777" w:rsidTr="00422291">
        <w:tc>
          <w:tcPr>
            <w:tcW w:w="0" w:type="auto"/>
            <w:vMerge/>
            <w:hideMark/>
          </w:tcPr>
          <w:p w14:paraId="616A88D5" w14:textId="77777777" w:rsidR="004312A6" w:rsidRPr="00C56290" w:rsidRDefault="004312A6" w:rsidP="008C6C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F104831" w14:textId="77777777" w:rsidR="004312A6" w:rsidRPr="00C56290" w:rsidRDefault="004312A6" w:rsidP="008C6C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hideMark/>
          </w:tcPr>
          <w:p w14:paraId="3EAE6075" w14:textId="77777777" w:rsidR="004312A6" w:rsidRPr="00C56290" w:rsidRDefault="004312A6" w:rsidP="008C6C09">
            <w:pPr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о/</w:t>
            </w:r>
            <w:proofErr w:type="spellStart"/>
            <w:r w:rsidRPr="00C56290">
              <w:rPr>
                <w:sz w:val="20"/>
                <w:szCs w:val="20"/>
                <w:lang w:eastAsia="ru-RU"/>
              </w:rPr>
              <w:t>дф</w:t>
            </w:r>
            <w:proofErr w:type="spellEnd"/>
            <w:r w:rsidRPr="00C5629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gridSpan w:val="2"/>
          </w:tcPr>
          <w:p w14:paraId="42B74E7B" w14:textId="77777777" w:rsidR="004312A6" w:rsidRPr="00C56290" w:rsidRDefault="004312A6" w:rsidP="004312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з/</w:t>
            </w:r>
            <w:proofErr w:type="spellStart"/>
            <w:r w:rsidRPr="00C56290">
              <w:rPr>
                <w:sz w:val="20"/>
                <w:szCs w:val="20"/>
                <w:lang w:eastAsia="ru-RU"/>
              </w:rPr>
              <w:t>дист</w:t>
            </w:r>
            <w:proofErr w:type="spellEnd"/>
          </w:p>
          <w:p w14:paraId="0D4AA6B1" w14:textId="77777777" w:rsidR="004312A6" w:rsidRPr="00C56290" w:rsidRDefault="004312A6" w:rsidP="004312A6">
            <w:pPr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ф.</w:t>
            </w:r>
          </w:p>
        </w:tc>
        <w:tc>
          <w:tcPr>
            <w:tcW w:w="653" w:type="dxa"/>
            <w:hideMark/>
          </w:tcPr>
          <w:p w14:paraId="03E99E42" w14:textId="77777777" w:rsidR="004312A6" w:rsidRPr="00C56290" w:rsidRDefault="004312A6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о/</w:t>
            </w:r>
            <w:proofErr w:type="spellStart"/>
            <w:r w:rsidRPr="00C56290">
              <w:rPr>
                <w:sz w:val="20"/>
                <w:szCs w:val="20"/>
                <w:lang w:eastAsia="ru-RU"/>
              </w:rPr>
              <w:t>дф</w:t>
            </w:r>
            <w:proofErr w:type="spellEnd"/>
            <w:r w:rsidRPr="00C5629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" w:type="dxa"/>
            <w:hideMark/>
          </w:tcPr>
          <w:p w14:paraId="3469082B" w14:textId="77777777" w:rsidR="004312A6" w:rsidRPr="00C56290" w:rsidRDefault="004312A6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з/</w:t>
            </w:r>
            <w:proofErr w:type="spellStart"/>
            <w:r w:rsidRPr="00C56290">
              <w:rPr>
                <w:sz w:val="20"/>
                <w:szCs w:val="20"/>
                <w:lang w:eastAsia="ru-RU"/>
              </w:rPr>
              <w:t>дист</w:t>
            </w:r>
            <w:proofErr w:type="spellEnd"/>
          </w:p>
          <w:p w14:paraId="3C6B2A52" w14:textId="77777777" w:rsidR="004312A6" w:rsidRPr="00C56290" w:rsidRDefault="004312A6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ф.</w:t>
            </w:r>
          </w:p>
        </w:tc>
        <w:tc>
          <w:tcPr>
            <w:tcW w:w="479" w:type="dxa"/>
            <w:hideMark/>
          </w:tcPr>
          <w:p w14:paraId="76435750" w14:textId="77777777" w:rsidR="004312A6" w:rsidRPr="00C56290" w:rsidRDefault="004312A6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о/д ф.</w:t>
            </w:r>
          </w:p>
        </w:tc>
        <w:tc>
          <w:tcPr>
            <w:tcW w:w="738" w:type="dxa"/>
            <w:hideMark/>
          </w:tcPr>
          <w:p w14:paraId="10799BDD" w14:textId="77777777" w:rsidR="004312A6" w:rsidRPr="00C56290" w:rsidRDefault="004312A6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з/</w:t>
            </w:r>
            <w:proofErr w:type="spellStart"/>
            <w:r w:rsidRPr="00C56290">
              <w:rPr>
                <w:sz w:val="20"/>
                <w:szCs w:val="20"/>
                <w:lang w:eastAsia="ru-RU"/>
              </w:rPr>
              <w:t>дист</w:t>
            </w:r>
            <w:proofErr w:type="spellEnd"/>
          </w:p>
          <w:p w14:paraId="245D343F" w14:textId="77777777" w:rsidR="004312A6" w:rsidRPr="00C56290" w:rsidRDefault="004312A6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ф.</w:t>
            </w:r>
          </w:p>
        </w:tc>
        <w:tc>
          <w:tcPr>
            <w:tcW w:w="546" w:type="dxa"/>
            <w:hideMark/>
          </w:tcPr>
          <w:p w14:paraId="26AA08E4" w14:textId="77777777" w:rsidR="004312A6" w:rsidRPr="00C56290" w:rsidRDefault="004312A6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о/д ф.</w:t>
            </w:r>
          </w:p>
        </w:tc>
        <w:tc>
          <w:tcPr>
            <w:tcW w:w="737" w:type="dxa"/>
            <w:hideMark/>
          </w:tcPr>
          <w:p w14:paraId="6423C88D" w14:textId="77777777" w:rsidR="004312A6" w:rsidRPr="00C56290" w:rsidRDefault="004312A6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з/</w:t>
            </w:r>
            <w:proofErr w:type="spellStart"/>
            <w:r w:rsidRPr="00C56290">
              <w:rPr>
                <w:sz w:val="20"/>
                <w:szCs w:val="20"/>
                <w:lang w:eastAsia="ru-RU"/>
              </w:rPr>
              <w:t>дист</w:t>
            </w:r>
            <w:proofErr w:type="spellEnd"/>
          </w:p>
          <w:p w14:paraId="4BD1AC21" w14:textId="77777777" w:rsidR="004312A6" w:rsidRPr="00C56290" w:rsidRDefault="004312A6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ф.</w:t>
            </w:r>
          </w:p>
        </w:tc>
        <w:tc>
          <w:tcPr>
            <w:tcW w:w="0" w:type="auto"/>
            <w:vMerge/>
            <w:hideMark/>
          </w:tcPr>
          <w:p w14:paraId="45C53ED6" w14:textId="77777777" w:rsidR="004312A6" w:rsidRPr="00C56290" w:rsidRDefault="004312A6" w:rsidP="008C6C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B087135" w14:textId="77777777" w:rsidR="004312A6" w:rsidRPr="00C56290" w:rsidRDefault="004312A6" w:rsidP="008C6C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DEBD372" w14:textId="77777777" w:rsidR="004312A6" w:rsidRPr="00C56290" w:rsidRDefault="004312A6" w:rsidP="008C6C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22291" w:rsidRPr="00C56290" w14:paraId="0C65C2E8" w14:textId="77777777" w:rsidTr="00422291">
        <w:trPr>
          <w:trHeight w:val="146"/>
        </w:trPr>
        <w:tc>
          <w:tcPr>
            <w:tcW w:w="1461" w:type="dxa"/>
            <w:hideMark/>
          </w:tcPr>
          <w:p w14:paraId="1F654A80" w14:textId="77777777" w:rsidR="00422291" w:rsidRPr="00C56290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hideMark/>
          </w:tcPr>
          <w:p w14:paraId="0BE7C793" w14:textId="77777777" w:rsidR="00422291" w:rsidRPr="00C56290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" w:type="dxa"/>
            <w:hideMark/>
          </w:tcPr>
          <w:p w14:paraId="55E01949" w14:textId="77777777" w:rsidR="00422291" w:rsidRPr="00C56290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9" w:type="dxa"/>
            <w:gridSpan w:val="2"/>
          </w:tcPr>
          <w:p w14:paraId="1136D8EB" w14:textId="77777777" w:rsidR="00422291" w:rsidRPr="00C56290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" w:type="dxa"/>
            <w:hideMark/>
          </w:tcPr>
          <w:p w14:paraId="002C6938" w14:textId="77777777" w:rsidR="00422291" w:rsidRPr="00C56290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hideMark/>
          </w:tcPr>
          <w:p w14:paraId="42CD4583" w14:textId="77777777" w:rsidR="00422291" w:rsidRPr="00C56290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9" w:type="dxa"/>
            <w:hideMark/>
          </w:tcPr>
          <w:p w14:paraId="57F086F6" w14:textId="77777777" w:rsidR="00422291" w:rsidRPr="00C56290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8" w:type="dxa"/>
            <w:hideMark/>
          </w:tcPr>
          <w:p w14:paraId="41766176" w14:textId="77777777" w:rsidR="00422291" w:rsidRPr="00C56290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6" w:type="dxa"/>
            <w:hideMark/>
          </w:tcPr>
          <w:p w14:paraId="7585BA64" w14:textId="77777777" w:rsidR="00422291" w:rsidRPr="00C56290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hideMark/>
          </w:tcPr>
          <w:p w14:paraId="264C75F5" w14:textId="77777777" w:rsidR="00422291" w:rsidRPr="00C56290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2" w:type="dxa"/>
            <w:hideMark/>
          </w:tcPr>
          <w:p w14:paraId="5E55F392" w14:textId="77777777" w:rsidR="00422291" w:rsidRPr="00C56290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8" w:type="dxa"/>
            <w:hideMark/>
          </w:tcPr>
          <w:p w14:paraId="226E1164" w14:textId="77777777" w:rsidR="00422291" w:rsidRPr="00C56290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1" w:type="dxa"/>
            <w:hideMark/>
          </w:tcPr>
          <w:p w14:paraId="739DEBA3" w14:textId="77777777" w:rsidR="00422291" w:rsidRPr="00C56290" w:rsidRDefault="00422291" w:rsidP="004222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56290">
              <w:rPr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35693D" w:rsidRPr="00C56290" w14:paraId="7E8B148C" w14:textId="77777777" w:rsidTr="00331BEA">
        <w:trPr>
          <w:trHeight w:val="268"/>
        </w:trPr>
        <w:tc>
          <w:tcPr>
            <w:tcW w:w="1461" w:type="dxa"/>
            <w:hideMark/>
          </w:tcPr>
          <w:p w14:paraId="36F2E6F8" w14:textId="77777777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14:paraId="1F9383C6" w14:textId="130F7B7F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3" w:type="dxa"/>
            <w:vAlign w:val="center"/>
          </w:tcPr>
          <w:p w14:paraId="793307EF" w14:textId="540183DD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" w:type="dxa"/>
            <w:gridSpan w:val="2"/>
            <w:vAlign w:val="center"/>
          </w:tcPr>
          <w:p w14:paraId="35C46731" w14:textId="592C8F1F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3" w:type="dxa"/>
            <w:vAlign w:val="center"/>
          </w:tcPr>
          <w:p w14:paraId="4AB796F2" w14:textId="1D7B904D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vAlign w:val="center"/>
          </w:tcPr>
          <w:p w14:paraId="00269B15" w14:textId="285B8D00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vAlign w:val="center"/>
          </w:tcPr>
          <w:p w14:paraId="64182DF2" w14:textId="5B3D0739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vAlign w:val="center"/>
          </w:tcPr>
          <w:p w14:paraId="0EA79B66" w14:textId="4F4B07D2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vAlign w:val="center"/>
          </w:tcPr>
          <w:p w14:paraId="4F014AEE" w14:textId="0C77F5A2" w:rsidR="0035693D" w:rsidRPr="00C56290" w:rsidRDefault="0035693D" w:rsidP="0035693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37" w:type="dxa"/>
            <w:vAlign w:val="center"/>
          </w:tcPr>
          <w:p w14:paraId="7FA4731C" w14:textId="7117025E" w:rsidR="0035693D" w:rsidRPr="00C56290" w:rsidRDefault="0035693D" w:rsidP="0035693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82" w:type="dxa"/>
            <w:vAlign w:val="center"/>
          </w:tcPr>
          <w:p w14:paraId="62E0F387" w14:textId="3DF3C78D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8" w:type="dxa"/>
            <w:vAlign w:val="center"/>
          </w:tcPr>
          <w:p w14:paraId="6AEB73B5" w14:textId="16C55EF7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vAlign w:val="center"/>
          </w:tcPr>
          <w:p w14:paraId="65C2D5A5" w14:textId="178861F8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35693D" w:rsidRPr="00C56290" w14:paraId="18AE79F6" w14:textId="77777777" w:rsidTr="00331BEA">
        <w:tc>
          <w:tcPr>
            <w:tcW w:w="1461" w:type="dxa"/>
            <w:hideMark/>
          </w:tcPr>
          <w:p w14:paraId="38A0377F" w14:textId="77777777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vAlign w:val="center"/>
          </w:tcPr>
          <w:p w14:paraId="757DC7B1" w14:textId="66233611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3" w:type="dxa"/>
            <w:vAlign w:val="center"/>
          </w:tcPr>
          <w:p w14:paraId="7562D938" w14:textId="6FDE153F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" w:type="dxa"/>
            <w:gridSpan w:val="2"/>
            <w:vAlign w:val="center"/>
          </w:tcPr>
          <w:p w14:paraId="6C34265D" w14:textId="35E20162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" w:type="dxa"/>
            <w:vAlign w:val="center"/>
          </w:tcPr>
          <w:p w14:paraId="27B0A2B7" w14:textId="3A5BCADE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vAlign w:val="center"/>
          </w:tcPr>
          <w:p w14:paraId="3E5F13BB" w14:textId="6E827E50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vAlign w:val="center"/>
          </w:tcPr>
          <w:p w14:paraId="6084D130" w14:textId="1F34B0D6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vAlign w:val="center"/>
          </w:tcPr>
          <w:p w14:paraId="6259F9A0" w14:textId="4370B944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vAlign w:val="center"/>
          </w:tcPr>
          <w:p w14:paraId="30CA4B23" w14:textId="56803008" w:rsidR="0035693D" w:rsidRPr="00C56290" w:rsidRDefault="0035693D" w:rsidP="0035693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37" w:type="dxa"/>
            <w:vAlign w:val="center"/>
          </w:tcPr>
          <w:p w14:paraId="5BB159A7" w14:textId="0EBF83F1" w:rsidR="0035693D" w:rsidRPr="00C56290" w:rsidRDefault="0035693D" w:rsidP="0035693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82" w:type="dxa"/>
            <w:vAlign w:val="center"/>
          </w:tcPr>
          <w:p w14:paraId="3DC930A3" w14:textId="712F3757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8" w:type="dxa"/>
            <w:vAlign w:val="center"/>
          </w:tcPr>
          <w:p w14:paraId="6A5BB64D" w14:textId="118AC30F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vAlign w:val="center"/>
          </w:tcPr>
          <w:p w14:paraId="5B6DA70D" w14:textId="5CE475B9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35693D" w:rsidRPr="00C56290" w14:paraId="2D8D0E23" w14:textId="77777777" w:rsidTr="00331BEA">
        <w:tc>
          <w:tcPr>
            <w:tcW w:w="1461" w:type="dxa"/>
            <w:hideMark/>
          </w:tcPr>
          <w:p w14:paraId="78899CD8" w14:textId="77777777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vAlign w:val="center"/>
          </w:tcPr>
          <w:p w14:paraId="5252F970" w14:textId="438532B1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3" w:type="dxa"/>
            <w:vAlign w:val="center"/>
          </w:tcPr>
          <w:p w14:paraId="543817FA" w14:textId="67F68D23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" w:type="dxa"/>
            <w:gridSpan w:val="2"/>
            <w:vAlign w:val="center"/>
          </w:tcPr>
          <w:p w14:paraId="06FCA6F1" w14:textId="78915393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3" w:type="dxa"/>
            <w:vAlign w:val="center"/>
          </w:tcPr>
          <w:p w14:paraId="259D2C37" w14:textId="7A4022C3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vAlign w:val="center"/>
          </w:tcPr>
          <w:p w14:paraId="19B60A75" w14:textId="0982967E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vAlign w:val="center"/>
          </w:tcPr>
          <w:p w14:paraId="77BBE120" w14:textId="71D418CB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vAlign w:val="center"/>
          </w:tcPr>
          <w:p w14:paraId="7DB8726C" w14:textId="70C80659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vAlign w:val="center"/>
          </w:tcPr>
          <w:p w14:paraId="280A855C" w14:textId="44A88608" w:rsidR="0035693D" w:rsidRPr="00C56290" w:rsidRDefault="0035693D" w:rsidP="0035693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37" w:type="dxa"/>
            <w:vAlign w:val="center"/>
          </w:tcPr>
          <w:p w14:paraId="36AAD218" w14:textId="102ACAEF" w:rsidR="0035693D" w:rsidRPr="00C56290" w:rsidRDefault="0035693D" w:rsidP="0035693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82" w:type="dxa"/>
            <w:vAlign w:val="center"/>
          </w:tcPr>
          <w:p w14:paraId="524ABAFC" w14:textId="2E2A8839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8" w:type="dxa"/>
            <w:vAlign w:val="center"/>
          </w:tcPr>
          <w:p w14:paraId="17F42E57" w14:textId="3B6F5556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vAlign w:val="center"/>
          </w:tcPr>
          <w:p w14:paraId="0DA27C73" w14:textId="0A779644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35693D" w:rsidRPr="00C56290" w14:paraId="52FDD94A" w14:textId="77777777" w:rsidTr="00331BEA">
        <w:tc>
          <w:tcPr>
            <w:tcW w:w="1461" w:type="dxa"/>
            <w:hideMark/>
          </w:tcPr>
          <w:p w14:paraId="17641DB3" w14:textId="77777777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vAlign w:val="center"/>
          </w:tcPr>
          <w:p w14:paraId="76D40C5A" w14:textId="28CC5777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3" w:type="dxa"/>
            <w:vAlign w:val="center"/>
          </w:tcPr>
          <w:p w14:paraId="3FEADEF8" w14:textId="424442E0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" w:type="dxa"/>
            <w:gridSpan w:val="2"/>
            <w:vAlign w:val="center"/>
          </w:tcPr>
          <w:p w14:paraId="307896C1" w14:textId="4FC672A0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" w:type="dxa"/>
            <w:vAlign w:val="center"/>
          </w:tcPr>
          <w:p w14:paraId="1D3C289B" w14:textId="0B284982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vAlign w:val="center"/>
          </w:tcPr>
          <w:p w14:paraId="27EE8885" w14:textId="2398AA7D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vAlign w:val="center"/>
          </w:tcPr>
          <w:p w14:paraId="04F8115D" w14:textId="32D141F8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vAlign w:val="center"/>
          </w:tcPr>
          <w:p w14:paraId="3BBED55B" w14:textId="20DCA8A7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vAlign w:val="center"/>
          </w:tcPr>
          <w:p w14:paraId="230BE338" w14:textId="4C3ED52D" w:rsidR="0035693D" w:rsidRPr="00C56290" w:rsidRDefault="0035693D" w:rsidP="0035693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37" w:type="dxa"/>
            <w:vAlign w:val="center"/>
          </w:tcPr>
          <w:p w14:paraId="1A18A90C" w14:textId="2184F644" w:rsidR="0035693D" w:rsidRPr="00C56290" w:rsidRDefault="0035693D" w:rsidP="0035693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82" w:type="dxa"/>
            <w:vAlign w:val="center"/>
          </w:tcPr>
          <w:p w14:paraId="3F19F2B2" w14:textId="614A81D3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8" w:type="dxa"/>
            <w:vAlign w:val="center"/>
          </w:tcPr>
          <w:p w14:paraId="61807F7D" w14:textId="39A53F7F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vAlign w:val="center"/>
          </w:tcPr>
          <w:p w14:paraId="19A7BCAC" w14:textId="720D2EE9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35693D" w:rsidRPr="00C56290" w14:paraId="4B31854C" w14:textId="77777777" w:rsidTr="00331BEA">
        <w:tc>
          <w:tcPr>
            <w:tcW w:w="1461" w:type="dxa"/>
          </w:tcPr>
          <w:p w14:paraId="6F85DEAC" w14:textId="77777777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vAlign w:val="center"/>
          </w:tcPr>
          <w:p w14:paraId="7DBC50CF" w14:textId="7ECD8EA3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3" w:type="dxa"/>
            <w:vAlign w:val="center"/>
          </w:tcPr>
          <w:p w14:paraId="3C751DCB" w14:textId="2EE5F5EE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" w:type="dxa"/>
            <w:gridSpan w:val="2"/>
            <w:vAlign w:val="center"/>
          </w:tcPr>
          <w:p w14:paraId="7404D3AD" w14:textId="471888E5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" w:type="dxa"/>
            <w:vAlign w:val="center"/>
          </w:tcPr>
          <w:p w14:paraId="7839995E" w14:textId="1348A671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vAlign w:val="center"/>
          </w:tcPr>
          <w:p w14:paraId="54BD9F5C" w14:textId="6525EA15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vAlign w:val="center"/>
          </w:tcPr>
          <w:p w14:paraId="09978223" w14:textId="7A9207D5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vAlign w:val="center"/>
          </w:tcPr>
          <w:p w14:paraId="146839E8" w14:textId="4F437F46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vAlign w:val="center"/>
          </w:tcPr>
          <w:p w14:paraId="7D822DCD" w14:textId="6B7674DF" w:rsidR="0035693D" w:rsidRPr="00C56290" w:rsidRDefault="0035693D" w:rsidP="0035693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37" w:type="dxa"/>
            <w:vAlign w:val="center"/>
          </w:tcPr>
          <w:p w14:paraId="06241E57" w14:textId="3A6E840D" w:rsidR="0035693D" w:rsidRPr="00C56290" w:rsidRDefault="0035693D" w:rsidP="0035693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82" w:type="dxa"/>
            <w:vAlign w:val="center"/>
          </w:tcPr>
          <w:p w14:paraId="32ACB5AA" w14:textId="1471B818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8" w:type="dxa"/>
            <w:vAlign w:val="center"/>
          </w:tcPr>
          <w:p w14:paraId="26C20E3B" w14:textId="2591A207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vAlign w:val="center"/>
          </w:tcPr>
          <w:p w14:paraId="7DA8AE3E" w14:textId="5E47636A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5693D" w:rsidRPr="00C56290" w14:paraId="10032747" w14:textId="77777777" w:rsidTr="00331BEA">
        <w:tc>
          <w:tcPr>
            <w:tcW w:w="1461" w:type="dxa"/>
          </w:tcPr>
          <w:p w14:paraId="45D3895A" w14:textId="77777777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dxa"/>
            <w:vAlign w:val="center"/>
          </w:tcPr>
          <w:p w14:paraId="5F492C3E" w14:textId="73BDC0AE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3" w:type="dxa"/>
            <w:vAlign w:val="center"/>
          </w:tcPr>
          <w:p w14:paraId="15332B9B" w14:textId="5195D7FC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" w:type="dxa"/>
            <w:gridSpan w:val="2"/>
            <w:vAlign w:val="center"/>
          </w:tcPr>
          <w:p w14:paraId="671C8E0E" w14:textId="7C8BB34A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" w:type="dxa"/>
            <w:vAlign w:val="center"/>
          </w:tcPr>
          <w:p w14:paraId="4D82AA7E" w14:textId="166A086F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vAlign w:val="center"/>
          </w:tcPr>
          <w:p w14:paraId="28D383D5" w14:textId="7CD24930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vAlign w:val="center"/>
          </w:tcPr>
          <w:p w14:paraId="557556F9" w14:textId="2A4E9F7D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vAlign w:val="center"/>
          </w:tcPr>
          <w:p w14:paraId="11966B12" w14:textId="25494B5D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vAlign w:val="center"/>
          </w:tcPr>
          <w:p w14:paraId="5296587F" w14:textId="07DCF72B" w:rsidR="0035693D" w:rsidRPr="00C56290" w:rsidRDefault="0035693D" w:rsidP="0035693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37" w:type="dxa"/>
            <w:vAlign w:val="center"/>
          </w:tcPr>
          <w:p w14:paraId="6CCDDA7F" w14:textId="4302F1EE" w:rsidR="0035693D" w:rsidRPr="00C56290" w:rsidRDefault="0035693D" w:rsidP="0035693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82" w:type="dxa"/>
            <w:vAlign w:val="center"/>
          </w:tcPr>
          <w:p w14:paraId="30443C97" w14:textId="47A6677B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8" w:type="dxa"/>
            <w:vAlign w:val="center"/>
          </w:tcPr>
          <w:p w14:paraId="44D52979" w14:textId="0EFF8BEF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vAlign w:val="center"/>
          </w:tcPr>
          <w:p w14:paraId="40A4DEC6" w14:textId="5376DF72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5693D" w:rsidRPr="00C56290" w14:paraId="75D420D9" w14:textId="77777777" w:rsidTr="00331BEA">
        <w:tc>
          <w:tcPr>
            <w:tcW w:w="1461" w:type="dxa"/>
          </w:tcPr>
          <w:p w14:paraId="64067DFF" w14:textId="77777777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dxa"/>
            <w:vAlign w:val="center"/>
          </w:tcPr>
          <w:p w14:paraId="681C8A1C" w14:textId="12670A3C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3" w:type="dxa"/>
            <w:vAlign w:val="center"/>
          </w:tcPr>
          <w:p w14:paraId="29EB3249" w14:textId="16004FE7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" w:type="dxa"/>
            <w:gridSpan w:val="2"/>
            <w:vAlign w:val="center"/>
          </w:tcPr>
          <w:p w14:paraId="3EF4D364" w14:textId="25061BEC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" w:type="dxa"/>
            <w:vAlign w:val="center"/>
          </w:tcPr>
          <w:p w14:paraId="515E77FF" w14:textId="7669FFC0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vAlign w:val="center"/>
          </w:tcPr>
          <w:p w14:paraId="302E5538" w14:textId="5B8572D7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vAlign w:val="center"/>
          </w:tcPr>
          <w:p w14:paraId="7C88082D" w14:textId="29939951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vAlign w:val="center"/>
          </w:tcPr>
          <w:p w14:paraId="09AEA774" w14:textId="1E6D91E4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vAlign w:val="center"/>
          </w:tcPr>
          <w:p w14:paraId="0C5ABF6C" w14:textId="6C82AD05" w:rsidR="0035693D" w:rsidRPr="00C56290" w:rsidRDefault="0035693D" w:rsidP="0035693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37" w:type="dxa"/>
            <w:vAlign w:val="center"/>
          </w:tcPr>
          <w:p w14:paraId="106E4125" w14:textId="6C3486CF" w:rsidR="0035693D" w:rsidRPr="00C56290" w:rsidRDefault="0035693D" w:rsidP="0035693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82" w:type="dxa"/>
            <w:vAlign w:val="center"/>
          </w:tcPr>
          <w:p w14:paraId="70C5D0AD" w14:textId="36FDDF72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8" w:type="dxa"/>
            <w:vAlign w:val="center"/>
          </w:tcPr>
          <w:p w14:paraId="6FE36B70" w14:textId="5F903A01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vAlign w:val="center"/>
          </w:tcPr>
          <w:p w14:paraId="029DABCA" w14:textId="26D17B92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5693D" w:rsidRPr="00C56290" w14:paraId="6DB4B5D7" w14:textId="77777777" w:rsidTr="00331BEA">
        <w:tc>
          <w:tcPr>
            <w:tcW w:w="1461" w:type="dxa"/>
          </w:tcPr>
          <w:p w14:paraId="68BDD7FC" w14:textId="48B0E214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dxa"/>
            <w:vAlign w:val="center"/>
          </w:tcPr>
          <w:p w14:paraId="5613DF46" w14:textId="4D7E6468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3" w:type="dxa"/>
            <w:vAlign w:val="center"/>
          </w:tcPr>
          <w:p w14:paraId="53695C84" w14:textId="04DED7DB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" w:type="dxa"/>
            <w:gridSpan w:val="2"/>
            <w:vAlign w:val="center"/>
          </w:tcPr>
          <w:p w14:paraId="0C0F16DD" w14:textId="740B9983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" w:type="dxa"/>
            <w:vAlign w:val="center"/>
          </w:tcPr>
          <w:p w14:paraId="39ECC6C5" w14:textId="7C0D3630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vAlign w:val="center"/>
          </w:tcPr>
          <w:p w14:paraId="4B924D08" w14:textId="21E4DC88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vAlign w:val="center"/>
          </w:tcPr>
          <w:p w14:paraId="46A2011A" w14:textId="63ED0214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vAlign w:val="center"/>
          </w:tcPr>
          <w:p w14:paraId="50110A13" w14:textId="1675ADB5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vAlign w:val="center"/>
          </w:tcPr>
          <w:p w14:paraId="38BC6D9E" w14:textId="3B95B692" w:rsidR="0035693D" w:rsidRPr="00C56290" w:rsidRDefault="0035693D" w:rsidP="0035693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37" w:type="dxa"/>
            <w:vAlign w:val="center"/>
          </w:tcPr>
          <w:p w14:paraId="2FC623C3" w14:textId="7989D341" w:rsidR="0035693D" w:rsidRPr="00C56290" w:rsidRDefault="0035693D" w:rsidP="0035693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82" w:type="dxa"/>
            <w:vAlign w:val="center"/>
          </w:tcPr>
          <w:p w14:paraId="5F56AFC1" w14:textId="6E6BECCF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8" w:type="dxa"/>
            <w:vAlign w:val="center"/>
          </w:tcPr>
          <w:p w14:paraId="1BA156A2" w14:textId="71E836C1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vAlign w:val="center"/>
          </w:tcPr>
          <w:p w14:paraId="17853E53" w14:textId="577E65EF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5693D" w:rsidRPr="00C56290" w14:paraId="3892DAA0" w14:textId="77777777" w:rsidTr="00331BEA">
        <w:tc>
          <w:tcPr>
            <w:tcW w:w="1461" w:type="dxa"/>
            <w:hideMark/>
          </w:tcPr>
          <w:p w14:paraId="6A58E9FD" w14:textId="77777777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lastRenderedPageBreak/>
              <w:t>Усього за змістові модулі</w:t>
            </w:r>
          </w:p>
        </w:tc>
        <w:tc>
          <w:tcPr>
            <w:tcW w:w="821" w:type="dxa"/>
            <w:vAlign w:val="center"/>
          </w:tcPr>
          <w:p w14:paraId="70158CA3" w14:textId="271960C3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3" w:type="dxa"/>
            <w:vAlign w:val="center"/>
          </w:tcPr>
          <w:p w14:paraId="05C1417B" w14:textId="13A1D1A3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39" w:type="dxa"/>
            <w:gridSpan w:val="2"/>
            <w:vAlign w:val="center"/>
          </w:tcPr>
          <w:p w14:paraId="61F9AD53" w14:textId="41F427EA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53" w:type="dxa"/>
            <w:vAlign w:val="center"/>
          </w:tcPr>
          <w:p w14:paraId="427B3859" w14:textId="3CE2BF94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7" w:type="dxa"/>
            <w:vAlign w:val="center"/>
          </w:tcPr>
          <w:p w14:paraId="0C2D7717" w14:textId="609C2659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9" w:type="dxa"/>
            <w:vAlign w:val="center"/>
          </w:tcPr>
          <w:p w14:paraId="473E6F24" w14:textId="571BE497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8" w:type="dxa"/>
            <w:vAlign w:val="center"/>
          </w:tcPr>
          <w:p w14:paraId="413AA45A" w14:textId="549FE5FB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dxa"/>
            <w:vAlign w:val="center"/>
          </w:tcPr>
          <w:p w14:paraId="01BFD63C" w14:textId="53079B95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7" w:type="dxa"/>
            <w:vAlign w:val="center"/>
          </w:tcPr>
          <w:p w14:paraId="378A5E7D" w14:textId="259B8A69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2" w:type="dxa"/>
            <w:vAlign w:val="center"/>
            <w:hideMark/>
          </w:tcPr>
          <w:p w14:paraId="5257BF12" w14:textId="026C8A7A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8" w:type="dxa"/>
            <w:vAlign w:val="center"/>
            <w:hideMark/>
          </w:tcPr>
          <w:p w14:paraId="0B4A0855" w14:textId="0C9B1A5E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21" w:type="dxa"/>
            <w:vAlign w:val="center"/>
            <w:hideMark/>
          </w:tcPr>
          <w:p w14:paraId="322E62D9" w14:textId="3AEBC397" w:rsidR="0035693D" w:rsidRPr="00C56290" w:rsidRDefault="0035693D" w:rsidP="003569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48501D" w:rsidRPr="00C56290" w14:paraId="0B107E5D" w14:textId="77777777" w:rsidTr="00EE3B77">
        <w:tc>
          <w:tcPr>
            <w:tcW w:w="1461" w:type="dxa"/>
            <w:hideMark/>
          </w:tcPr>
          <w:p w14:paraId="74DA0403" w14:textId="77777777" w:rsidR="0048501D" w:rsidRPr="00C56290" w:rsidRDefault="0048501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Підсумковий семестровий контроль</w:t>
            </w:r>
          </w:p>
          <w:p w14:paraId="6AD8E9C3" w14:textId="77777777" w:rsidR="0048501D" w:rsidRPr="00C56290" w:rsidRDefault="0048501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b/>
                <w:bCs/>
                <w:sz w:val="20"/>
                <w:szCs w:val="20"/>
                <w:lang w:eastAsia="ru-RU"/>
              </w:rPr>
              <w:t>екзамен</w:t>
            </w:r>
          </w:p>
        </w:tc>
        <w:tc>
          <w:tcPr>
            <w:tcW w:w="821" w:type="dxa"/>
          </w:tcPr>
          <w:p w14:paraId="1E8CD5A7" w14:textId="4C89B0C9" w:rsidR="0048501D" w:rsidRPr="00C56290" w:rsidRDefault="00D975F0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0" w:type="dxa"/>
            <w:gridSpan w:val="2"/>
          </w:tcPr>
          <w:p w14:paraId="1BED2C3B" w14:textId="77777777" w:rsidR="0048501D" w:rsidRPr="00C56290" w:rsidRDefault="0048501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74C68EA0" w14:textId="77777777" w:rsidR="0048501D" w:rsidRPr="00C56290" w:rsidRDefault="0048501D" w:rsidP="004222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</w:tcPr>
          <w:p w14:paraId="005A7D00" w14:textId="36174486" w:rsidR="0048501D" w:rsidRPr="00C56290" w:rsidRDefault="0048501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14:paraId="2A7A19A1" w14:textId="37042BF6" w:rsidR="0048501D" w:rsidRPr="00C56290" w:rsidRDefault="0048501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14:paraId="29360AE9" w14:textId="6ADCE32D" w:rsidR="0048501D" w:rsidRPr="00C56290" w:rsidRDefault="0048501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14:paraId="194D5135" w14:textId="48832986" w:rsidR="0048501D" w:rsidRPr="00C56290" w:rsidRDefault="0048501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</w:tcPr>
          <w:p w14:paraId="46311972" w14:textId="6826C2CB" w:rsidR="0048501D" w:rsidRPr="00C56290" w:rsidRDefault="00D975F0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</w:tcPr>
          <w:p w14:paraId="64AA1748" w14:textId="0956FCEF" w:rsidR="0048501D" w:rsidRPr="00C56290" w:rsidRDefault="00D975F0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2" w:type="dxa"/>
            <w:hideMark/>
          </w:tcPr>
          <w:p w14:paraId="6C4C226F" w14:textId="1E913CFC" w:rsidR="0048501D" w:rsidRPr="00C56290" w:rsidRDefault="00EB692E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8" w:type="dxa"/>
            <w:hideMark/>
          </w:tcPr>
          <w:p w14:paraId="3FD1F123" w14:textId="673846C6" w:rsidR="0048501D" w:rsidRPr="00C56290" w:rsidRDefault="00EB692E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1" w:type="dxa"/>
            <w:hideMark/>
          </w:tcPr>
          <w:p w14:paraId="741CAC72" w14:textId="77777777" w:rsidR="0048501D" w:rsidRPr="00C56290" w:rsidRDefault="0048501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40</w:t>
            </w:r>
          </w:p>
        </w:tc>
      </w:tr>
      <w:tr w:rsidR="00422291" w:rsidRPr="00C56290" w14:paraId="05522D44" w14:textId="77777777" w:rsidTr="00422291">
        <w:tc>
          <w:tcPr>
            <w:tcW w:w="1461" w:type="dxa"/>
            <w:hideMark/>
          </w:tcPr>
          <w:p w14:paraId="12CC6D76" w14:textId="77777777" w:rsidR="00422291" w:rsidRPr="00C56290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sz w:val="20"/>
                <w:szCs w:val="20"/>
                <w:lang w:eastAsia="ru-RU"/>
              </w:rPr>
              <w:t>Загалом</w:t>
            </w:r>
          </w:p>
        </w:tc>
        <w:tc>
          <w:tcPr>
            <w:tcW w:w="6103" w:type="dxa"/>
            <w:gridSpan w:val="10"/>
            <w:hideMark/>
          </w:tcPr>
          <w:p w14:paraId="478FF9C5" w14:textId="42364649" w:rsidR="00422291" w:rsidRPr="00C56290" w:rsidRDefault="00EE3B77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91" w:type="dxa"/>
            <w:gridSpan w:val="3"/>
            <w:hideMark/>
          </w:tcPr>
          <w:p w14:paraId="796DD35A" w14:textId="77777777" w:rsidR="00422291" w:rsidRPr="00C56290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56290">
              <w:rPr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14:paraId="3C9F5010" w14:textId="3DEFC62D" w:rsidR="00315098" w:rsidRDefault="00315098" w:rsidP="00315098">
      <w:pPr>
        <w:suppressAutoHyphens w:val="0"/>
        <w:jc w:val="both"/>
        <w:rPr>
          <w:bCs/>
          <w:i/>
          <w:sz w:val="20"/>
          <w:szCs w:val="20"/>
        </w:rPr>
      </w:pPr>
    </w:p>
    <w:p w14:paraId="17A8C871" w14:textId="77777777" w:rsidR="00315098" w:rsidRPr="00C56290" w:rsidRDefault="00315098" w:rsidP="00315098">
      <w:pPr>
        <w:ind w:left="7513" w:hanging="7513"/>
        <w:jc w:val="center"/>
        <w:rPr>
          <w:b/>
        </w:rPr>
      </w:pPr>
      <w:bookmarkStart w:id="0" w:name="_Hlk81056815"/>
      <w:r w:rsidRPr="00C56290">
        <w:rPr>
          <w:b/>
        </w:rPr>
        <w:t xml:space="preserve">5. Теми лекційних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694"/>
        <w:gridCol w:w="819"/>
        <w:gridCol w:w="850"/>
      </w:tblGrid>
      <w:tr w:rsidR="00315098" w:rsidRPr="00C56290" w14:paraId="3C422347" w14:textId="77777777" w:rsidTr="00A04169">
        <w:tc>
          <w:tcPr>
            <w:tcW w:w="1276" w:type="dxa"/>
            <w:vMerge w:val="restart"/>
          </w:tcPr>
          <w:p w14:paraId="411E5099" w14:textId="77777777" w:rsidR="00315098" w:rsidRPr="00C56290" w:rsidRDefault="00315098" w:rsidP="00521D6B">
            <w:pPr>
              <w:ind w:left="-70" w:right="-92"/>
              <w:jc w:val="center"/>
            </w:pPr>
            <w:r w:rsidRPr="00C56290">
              <w:t xml:space="preserve">№ змістового </w:t>
            </w:r>
          </w:p>
          <w:p w14:paraId="4306C43D" w14:textId="77777777" w:rsidR="00315098" w:rsidRPr="00C56290" w:rsidRDefault="00315098" w:rsidP="00521D6B">
            <w:pPr>
              <w:ind w:left="-70" w:right="-92"/>
              <w:jc w:val="center"/>
            </w:pPr>
            <w:r w:rsidRPr="00C56290">
              <w:t>модуля</w:t>
            </w:r>
          </w:p>
        </w:tc>
        <w:tc>
          <w:tcPr>
            <w:tcW w:w="6694" w:type="dxa"/>
            <w:vMerge w:val="restart"/>
          </w:tcPr>
          <w:p w14:paraId="75A33D03" w14:textId="77777777" w:rsidR="00315098" w:rsidRPr="00C56290" w:rsidRDefault="00315098" w:rsidP="00521D6B">
            <w:pPr>
              <w:jc w:val="center"/>
            </w:pPr>
            <w:r w:rsidRPr="00C56290">
              <w:t>Назва теми</w:t>
            </w:r>
          </w:p>
        </w:tc>
        <w:tc>
          <w:tcPr>
            <w:tcW w:w="1669" w:type="dxa"/>
            <w:gridSpan w:val="2"/>
          </w:tcPr>
          <w:p w14:paraId="126888AA" w14:textId="77777777" w:rsidR="00315098" w:rsidRPr="00C56290" w:rsidRDefault="00315098" w:rsidP="00521D6B">
            <w:pPr>
              <w:jc w:val="center"/>
            </w:pPr>
            <w:r w:rsidRPr="00C56290">
              <w:t>Кількість</w:t>
            </w:r>
          </w:p>
          <w:p w14:paraId="4F4F9CE0" w14:textId="77777777" w:rsidR="00315098" w:rsidRPr="00C56290" w:rsidRDefault="00315098" w:rsidP="00521D6B">
            <w:pPr>
              <w:jc w:val="center"/>
            </w:pPr>
            <w:r w:rsidRPr="00C56290">
              <w:t>годин</w:t>
            </w:r>
          </w:p>
        </w:tc>
      </w:tr>
      <w:tr w:rsidR="00315098" w:rsidRPr="00C56290" w14:paraId="4FE1CEB0" w14:textId="77777777" w:rsidTr="00A04169">
        <w:trPr>
          <w:trHeight w:val="268"/>
        </w:trPr>
        <w:tc>
          <w:tcPr>
            <w:tcW w:w="1276" w:type="dxa"/>
            <w:vMerge/>
          </w:tcPr>
          <w:p w14:paraId="505035D5" w14:textId="77777777" w:rsidR="00315098" w:rsidRPr="00C56290" w:rsidRDefault="00315098" w:rsidP="00521D6B">
            <w:pPr>
              <w:ind w:left="142" w:hanging="142"/>
              <w:jc w:val="center"/>
            </w:pPr>
          </w:p>
        </w:tc>
        <w:tc>
          <w:tcPr>
            <w:tcW w:w="6694" w:type="dxa"/>
            <w:vMerge/>
          </w:tcPr>
          <w:p w14:paraId="302DFA75" w14:textId="77777777" w:rsidR="00315098" w:rsidRPr="00C56290" w:rsidRDefault="00315098" w:rsidP="00521D6B">
            <w:pPr>
              <w:jc w:val="center"/>
            </w:pPr>
          </w:p>
        </w:tc>
        <w:tc>
          <w:tcPr>
            <w:tcW w:w="819" w:type="dxa"/>
          </w:tcPr>
          <w:p w14:paraId="6EEE1851" w14:textId="77777777" w:rsidR="00315098" w:rsidRPr="00C56290" w:rsidRDefault="00315098" w:rsidP="00521D6B">
            <w:pPr>
              <w:jc w:val="center"/>
            </w:pPr>
            <w:r w:rsidRPr="00C56290">
              <w:t>о/д</w:t>
            </w:r>
          </w:p>
          <w:p w14:paraId="3F27D602" w14:textId="77777777" w:rsidR="00315098" w:rsidRPr="00C56290" w:rsidRDefault="00315098" w:rsidP="00521D6B">
            <w:pPr>
              <w:jc w:val="center"/>
            </w:pPr>
            <w:r w:rsidRPr="00C56290">
              <w:t>ф.</w:t>
            </w:r>
          </w:p>
        </w:tc>
        <w:tc>
          <w:tcPr>
            <w:tcW w:w="850" w:type="dxa"/>
          </w:tcPr>
          <w:p w14:paraId="7649EADB" w14:textId="77777777" w:rsidR="00315098" w:rsidRPr="00C56290" w:rsidRDefault="00315098" w:rsidP="00521D6B">
            <w:pPr>
              <w:jc w:val="center"/>
            </w:pPr>
            <w:r w:rsidRPr="00C56290">
              <w:t>з/</w:t>
            </w:r>
            <w:proofErr w:type="spellStart"/>
            <w:r w:rsidRPr="00C56290">
              <w:t>дист</w:t>
            </w:r>
            <w:proofErr w:type="spellEnd"/>
          </w:p>
          <w:p w14:paraId="0CC3D57D" w14:textId="77777777" w:rsidR="00315098" w:rsidRPr="00C56290" w:rsidRDefault="00315098" w:rsidP="00521D6B">
            <w:pPr>
              <w:jc w:val="center"/>
            </w:pPr>
            <w:r w:rsidRPr="00C56290">
              <w:t>ф.</w:t>
            </w:r>
          </w:p>
        </w:tc>
      </w:tr>
      <w:tr w:rsidR="00315098" w:rsidRPr="00C56290" w14:paraId="0EF9EFA8" w14:textId="77777777" w:rsidTr="00A04169">
        <w:trPr>
          <w:trHeight w:val="117"/>
        </w:trPr>
        <w:tc>
          <w:tcPr>
            <w:tcW w:w="1276" w:type="dxa"/>
          </w:tcPr>
          <w:p w14:paraId="24C30B35" w14:textId="77777777" w:rsidR="00315098" w:rsidRPr="00C56290" w:rsidRDefault="00315098" w:rsidP="00521D6B">
            <w:pPr>
              <w:ind w:left="-70" w:right="-92"/>
              <w:jc w:val="center"/>
              <w:rPr>
                <w:b/>
              </w:rPr>
            </w:pPr>
            <w:r w:rsidRPr="00C56290">
              <w:rPr>
                <w:b/>
              </w:rPr>
              <w:t>1</w:t>
            </w:r>
          </w:p>
        </w:tc>
        <w:tc>
          <w:tcPr>
            <w:tcW w:w="6694" w:type="dxa"/>
          </w:tcPr>
          <w:p w14:paraId="6991BEDA" w14:textId="28513DEC" w:rsidR="00315098" w:rsidRPr="00C56290" w:rsidRDefault="000C7033" w:rsidP="000C7033">
            <w:pPr>
              <w:jc w:val="center"/>
              <w:rPr>
                <w:b/>
              </w:rPr>
            </w:pPr>
            <w:r w:rsidRPr="00C56290">
              <w:rPr>
                <w:b/>
              </w:rPr>
              <w:t>2</w:t>
            </w:r>
          </w:p>
        </w:tc>
        <w:tc>
          <w:tcPr>
            <w:tcW w:w="819" w:type="dxa"/>
          </w:tcPr>
          <w:p w14:paraId="17539FCB" w14:textId="77777777" w:rsidR="00315098" w:rsidRPr="00C56290" w:rsidRDefault="00315098" w:rsidP="00521D6B">
            <w:pPr>
              <w:jc w:val="center"/>
              <w:rPr>
                <w:b/>
              </w:rPr>
            </w:pPr>
            <w:r w:rsidRPr="00C56290">
              <w:rPr>
                <w:b/>
              </w:rPr>
              <w:t>3</w:t>
            </w:r>
          </w:p>
        </w:tc>
        <w:tc>
          <w:tcPr>
            <w:tcW w:w="850" w:type="dxa"/>
          </w:tcPr>
          <w:p w14:paraId="7E25E61D" w14:textId="77777777" w:rsidR="00315098" w:rsidRPr="00C56290" w:rsidRDefault="00315098" w:rsidP="00521D6B">
            <w:pPr>
              <w:jc w:val="center"/>
              <w:rPr>
                <w:b/>
              </w:rPr>
            </w:pPr>
            <w:r w:rsidRPr="00C56290">
              <w:rPr>
                <w:b/>
              </w:rPr>
              <w:t>4</w:t>
            </w:r>
          </w:p>
        </w:tc>
      </w:tr>
      <w:tr w:rsidR="009F2252" w:rsidRPr="00C56290" w14:paraId="466A2695" w14:textId="77777777" w:rsidTr="0010414A">
        <w:tc>
          <w:tcPr>
            <w:tcW w:w="1276" w:type="dxa"/>
          </w:tcPr>
          <w:p w14:paraId="256BC318" w14:textId="77777777" w:rsidR="009F2252" w:rsidRPr="00C56290" w:rsidRDefault="009F2252" w:rsidP="009F2252">
            <w:pPr>
              <w:jc w:val="center"/>
            </w:pPr>
            <w:r w:rsidRPr="00C56290">
              <w:t>1</w:t>
            </w:r>
          </w:p>
        </w:tc>
        <w:tc>
          <w:tcPr>
            <w:tcW w:w="6694" w:type="dxa"/>
          </w:tcPr>
          <w:p w14:paraId="32283900" w14:textId="27A1EDA7" w:rsidR="009F2252" w:rsidRPr="00C56290" w:rsidRDefault="00825E3C" w:rsidP="009F2252">
            <w:pPr>
              <w:rPr>
                <w:bCs/>
              </w:rPr>
            </w:pPr>
            <w:r w:rsidRPr="00825E3C">
              <w:rPr>
                <w:bCs/>
              </w:rPr>
              <w:t>HR-консалтинг та його особливості в українських компаніях</w:t>
            </w:r>
          </w:p>
        </w:tc>
        <w:tc>
          <w:tcPr>
            <w:tcW w:w="819" w:type="dxa"/>
            <w:vAlign w:val="center"/>
          </w:tcPr>
          <w:p w14:paraId="4C1F8134" w14:textId="71149078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6FAC7750" w14:textId="3CF72DC0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F2252" w:rsidRPr="00C56290" w14:paraId="3623F930" w14:textId="77777777" w:rsidTr="0010414A">
        <w:tc>
          <w:tcPr>
            <w:tcW w:w="1276" w:type="dxa"/>
          </w:tcPr>
          <w:p w14:paraId="7156F8F8" w14:textId="77777777" w:rsidR="009F2252" w:rsidRPr="00C56290" w:rsidRDefault="009F2252" w:rsidP="009F2252">
            <w:pPr>
              <w:jc w:val="center"/>
            </w:pPr>
            <w:r w:rsidRPr="00C56290">
              <w:t>2</w:t>
            </w:r>
          </w:p>
        </w:tc>
        <w:tc>
          <w:tcPr>
            <w:tcW w:w="6694" w:type="dxa"/>
          </w:tcPr>
          <w:p w14:paraId="309A2FF1" w14:textId="57099DBA" w:rsidR="009F2252" w:rsidRPr="00C56290" w:rsidRDefault="00825E3C" w:rsidP="009F2252">
            <w:pPr>
              <w:rPr>
                <w:bCs/>
              </w:rPr>
            </w:pPr>
            <w:r w:rsidRPr="00825E3C">
              <w:rPr>
                <w:bCs/>
              </w:rPr>
              <w:t>Процес консалтингової діяльності</w:t>
            </w:r>
          </w:p>
        </w:tc>
        <w:tc>
          <w:tcPr>
            <w:tcW w:w="819" w:type="dxa"/>
            <w:vAlign w:val="center"/>
          </w:tcPr>
          <w:p w14:paraId="262DEF1E" w14:textId="71A2F6CA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4B3B1F13" w14:textId="13E28DA2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F2252" w:rsidRPr="00C56290" w14:paraId="2CA2039A" w14:textId="77777777" w:rsidTr="0010414A">
        <w:tc>
          <w:tcPr>
            <w:tcW w:w="1276" w:type="dxa"/>
          </w:tcPr>
          <w:p w14:paraId="1D1B85C0" w14:textId="77777777" w:rsidR="009F2252" w:rsidRPr="00C56290" w:rsidRDefault="009F2252" w:rsidP="009F2252">
            <w:pPr>
              <w:jc w:val="center"/>
            </w:pPr>
            <w:r w:rsidRPr="00C56290">
              <w:t>3</w:t>
            </w:r>
          </w:p>
        </w:tc>
        <w:tc>
          <w:tcPr>
            <w:tcW w:w="6694" w:type="dxa"/>
          </w:tcPr>
          <w:p w14:paraId="43E6CC06" w14:textId="3FC6074B" w:rsidR="009F2252" w:rsidRPr="00C56290" w:rsidRDefault="00825E3C" w:rsidP="009F2252">
            <w:pPr>
              <w:rPr>
                <w:bCs/>
              </w:rPr>
            </w:pPr>
            <w:r w:rsidRPr="00825E3C">
              <w:rPr>
                <w:bCs/>
              </w:rPr>
              <w:t>Технології консалтингової діяльності</w:t>
            </w:r>
          </w:p>
        </w:tc>
        <w:tc>
          <w:tcPr>
            <w:tcW w:w="819" w:type="dxa"/>
            <w:vAlign w:val="center"/>
          </w:tcPr>
          <w:p w14:paraId="082DE1A4" w14:textId="75604934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633613C9" w14:textId="09E5496E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F2252" w:rsidRPr="00C56290" w14:paraId="79B06E0C" w14:textId="77777777" w:rsidTr="0010414A">
        <w:tc>
          <w:tcPr>
            <w:tcW w:w="1276" w:type="dxa"/>
          </w:tcPr>
          <w:p w14:paraId="5E70EEE7" w14:textId="77777777" w:rsidR="009F2252" w:rsidRPr="00C56290" w:rsidRDefault="009F2252" w:rsidP="009F2252">
            <w:pPr>
              <w:jc w:val="center"/>
            </w:pPr>
            <w:r w:rsidRPr="00C56290">
              <w:t>4</w:t>
            </w:r>
          </w:p>
        </w:tc>
        <w:tc>
          <w:tcPr>
            <w:tcW w:w="6694" w:type="dxa"/>
          </w:tcPr>
          <w:p w14:paraId="2D8A0A75" w14:textId="2D073EA7" w:rsidR="009F2252" w:rsidRPr="00C56290" w:rsidRDefault="00825E3C" w:rsidP="009F2252">
            <w:pPr>
              <w:rPr>
                <w:bCs/>
              </w:rPr>
            </w:pPr>
            <w:r w:rsidRPr="00825E3C">
              <w:rPr>
                <w:bCs/>
              </w:rPr>
              <w:t xml:space="preserve">Методи збору інформації. Інтерв’ю (техніки </w:t>
            </w:r>
            <w:proofErr w:type="spellStart"/>
            <w:r w:rsidRPr="00825E3C">
              <w:rPr>
                <w:bCs/>
              </w:rPr>
              <w:t>McKinsey</w:t>
            </w:r>
            <w:proofErr w:type="spellEnd"/>
            <w:r w:rsidRPr="00825E3C">
              <w:rPr>
                <w:bCs/>
              </w:rPr>
              <w:t>)</w:t>
            </w:r>
          </w:p>
        </w:tc>
        <w:tc>
          <w:tcPr>
            <w:tcW w:w="819" w:type="dxa"/>
            <w:vAlign w:val="center"/>
          </w:tcPr>
          <w:p w14:paraId="23BFEB9E" w14:textId="3C3EA60D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14BEE052" w14:textId="4A751731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F2252" w:rsidRPr="00C56290" w14:paraId="14261491" w14:textId="77777777" w:rsidTr="0010414A">
        <w:tc>
          <w:tcPr>
            <w:tcW w:w="1276" w:type="dxa"/>
          </w:tcPr>
          <w:p w14:paraId="007AAE69" w14:textId="77777777" w:rsidR="009F2252" w:rsidRPr="00C56290" w:rsidRDefault="009F2252" w:rsidP="009F2252">
            <w:pPr>
              <w:jc w:val="center"/>
            </w:pPr>
            <w:r w:rsidRPr="00C56290">
              <w:t>5</w:t>
            </w:r>
          </w:p>
        </w:tc>
        <w:tc>
          <w:tcPr>
            <w:tcW w:w="6694" w:type="dxa"/>
          </w:tcPr>
          <w:p w14:paraId="7D81A2EB" w14:textId="69E5A11F" w:rsidR="009F2252" w:rsidRPr="00C56290" w:rsidRDefault="00825E3C" w:rsidP="009F2252">
            <w:pPr>
              <w:rPr>
                <w:bCs/>
              </w:rPr>
            </w:pPr>
            <w:r w:rsidRPr="00825E3C">
              <w:rPr>
                <w:bCs/>
              </w:rPr>
              <w:t>Процеси діагностування проблем клієнта</w:t>
            </w:r>
          </w:p>
        </w:tc>
        <w:tc>
          <w:tcPr>
            <w:tcW w:w="819" w:type="dxa"/>
            <w:vAlign w:val="center"/>
          </w:tcPr>
          <w:p w14:paraId="71541B16" w14:textId="09077DCF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42A02130" w14:textId="7F721ADA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F2252" w:rsidRPr="00C56290" w14:paraId="7B6A9F63" w14:textId="77777777" w:rsidTr="0010414A">
        <w:tc>
          <w:tcPr>
            <w:tcW w:w="1276" w:type="dxa"/>
          </w:tcPr>
          <w:p w14:paraId="13EFC842" w14:textId="77777777" w:rsidR="009F2252" w:rsidRPr="00C56290" w:rsidRDefault="009F2252" w:rsidP="009F2252">
            <w:pPr>
              <w:jc w:val="center"/>
            </w:pPr>
            <w:r w:rsidRPr="00C56290">
              <w:t>6</w:t>
            </w:r>
          </w:p>
        </w:tc>
        <w:tc>
          <w:tcPr>
            <w:tcW w:w="6694" w:type="dxa"/>
          </w:tcPr>
          <w:p w14:paraId="70E24DB0" w14:textId="0121164A" w:rsidR="009F2252" w:rsidRPr="00C56290" w:rsidRDefault="00825E3C" w:rsidP="009F2252">
            <w:pPr>
              <w:rPr>
                <w:bCs/>
              </w:rPr>
            </w:pPr>
            <w:r w:rsidRPr="00825E3C">
              <w:rPr>
                <w:bCs/>
              </w:rPr>
              <w:t>Вироблення управлінських заходів щодо їх вирішення</w:t>
            </w:r>
          </w:p>
        </w:tc>
        <w:tc>
          <w:tcPr>
            <w:tcW w:w="819" w:type="dxa"/>
            <w:vAlign w:val="center"/>
          </w:tcPr>
          <w:p w14:paraId="34CB3E3E" w14:textId="577D2749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741F9A2D" w14:textId="775912BA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F2252" w:rsidRPr="00C56290" w14:paraId="5B363FCC" w14:textId="77777777" w:rsidTr="0010414A">
        <w:tc>
          <w:tcPr>
            <w:tcW w:w="1276" w:type="dxa"/>
          </w:tcPr>
          <w:p w14:paraId="4471A0A9" w14:textId="77777777" w:rsidR="009F2252" w:rsidRPr="00C56290" w:rsidRDefault="009F2252" w:rsidP="009F2252">
            <w:pPr>
              <w:jc w:val="center"/>
            </w:pPr>
            <w:r w:rsidRPr="00C56290">
              <w:t>7</w:t>
            </w:r>
          </w:p>
        </w:tc>
        <w:tc>
          <w:tcPr>
            <w:tcW w:w="6694" w:type="dxa"/>
          </w:tcPr>
          <w:p w14:paraId="22B3CB93" w14:textId="7D510218" w:rsidR="009F2252" w:rsidRPr="00C56290" w:rsidRDefault="00825E3C" w:rsidP="009F2252">
            <w:pPr>
              <w:rPr>
                <w:bCs/>
              </w:rPr>
            </w:pPr>
            <w:r w:rsidRPr="00825E3C">
              <w:rPr>
                <w:bCs/>
              </w:rPr>
              <w:t>Презентація результатів роботи консультанта</w:t>
            </w:r>
          </w:p>
        </w:tc>
        <w:tc>
          <w:tcPr>
            <w:tcW w:w="819" w:type="dxa"/>
            <w:vAlign w:val="center"/>
          </w:tcPr>
          <w:p w14:paraId="12B318E9" w14:textId="2F306966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7BCF4FD3" w14:textId="6F484365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F2252" w:rsidRPr="00C56290" w14:paraId="55994309" w14:textId="77777777" w:rsidTr="0010414A">
        <w:tc>
          <w:tcPr>
            <w:tcW w:w="1276" w:type="dxa"/>
          </w:tcPr>
          <w:p w14:paraId="4B3A4F8C" w14:textId="77777777" w:rsidR="009F2252" w:rsidRPr="00C56290" w:rsidRDefault="009F2252" w:rsidP="009F2252">
            <w:pPr>
              <w:jc w:val="center"/>
            </w:pPr>
            <w:r w:rsidRPr="00C56290">
              <w:t>8</w:t>
            </w:r>
          </w:p>
        </w:tc>
        <w:tc>
          <w:tcPr>
            <w:tcW w:w="6694" w:type="dxa"/>
          </w:tcPr>
          <w:p w14:paraId="170A90EB" w14:textId="50B9EB6D" w:rsidR="009F2252" w:rsidRPr="00C56290" w:rsidRDefault="00825E3C" w:rsidP="009F2252">
            <w:pPr>
              <w:widowControl w:val="0"/>
              <w:jc w:val="both"/>
              <w:rPr>
                <w:bCs/>
              </w:rPr>
            </w:pPr>
            <w:r w:rsidRPr="00825E3C">
              <w:rPr>
                <w:bCs/>
              </w:rPr>
              <w:t>Якість та результативність консультативної діяльності</w:t>
            </w:r>
          </w:p>
        </w:tc>
        <w:tc>
          <w:tcPr>
            <w:tcW w:w="819" w:type="dxa"/>
            <w:vAlign w:val="center"/>
          </w:tcPr>
          <w:p w14:paraId="0B663FCC" w14:textId="424E759F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6CAA1FF7" w14:textId="57033F62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C4E8C" w:rsidRPr="00C56290" w14:paraId="2A60FA0E" w14:textId="77777777" w:rsidTr="00285166">
        <w:tc>
          <w:tcPr>
            <w:tcW w:w="7970" w:type="dxa"/>
            <w:gridSpan w:val="2"/>
          </w:tcPr>
          <w:p w14:paraId="22777B40" w14:textId="77777777" w:rsidR="001B29AC" w:rsidRPr="00C56290" w:rsidRDefault="001B29AC" w:rsidP="001B29AC">
            <w:r w:rsidRPr="00C56290">
              <w:t>Разом</w:t>
            </w:r>
          </w:p>
        </w:tc>
        <w:tc>
          <w:tcPr>
            <w:tcW w:w="819" w:type="dxa"/>
          </w:tcPr>
          <w:p w14:paraId="5CBFFB00" w14:textId="453E7D4C" w:rsidR="001B29AC" w:rsidRPr="00C56290" w:rsidRDefault="009F2252" w:rsidP="001B29AC">
            <w:pPr>
              <w:jc w:val="center"/>
            </w:pPr>
            <w:r>
              <w:t>32</w:t>
            </w:r>
          </w:p>
        </w:tc>
        <w:tc>
          <w:tcPr>
            <w:tcW w:w="850" w:type="dxa"/>
          </w:tcPr>
          <w:p w14:paraId="4C0D040B" w14:textId="0959A208" w:rsidR="001B29AC" w:rsidRPr="00C56290" w:rsidRDefault="009F2252" w:rsidP="001B29A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</w:tbl>
    <w:p w14:paraId="6565BFAE" w14:textId="77777777" w:rsidR="00CF171F" w:rsidRPr="00C56290" w:rsidRDefault="00CF171F" w:rsidP="00315098">
      <w:pPr>
        <w:ind w:left="7513" w:hanging="7513"/>
        <w:jc w:val="center"/>
        <w:rPr>
          <w:b/>
        </w:rPr>
      </w:pPr>
    </w:p>
    <w:bookmarkEnd w:id="0"/>
    <w:p w14:paraId="0B7752D3" w14:textId="77777777" w:rsidR="00315098" w:rsidRPr="00C56290" w:rsidRDefault="00315098" w:rsidP="00315098">
      <w:pPr>
        <w:ind w:left="7513" w:hanging="7513"/>
        <w:jc w:val="center"/>
        <w:rPr>
          <w:b/>
        </w:rPr>
      </w:pPr>
      <w:r w:rsidRPr="00C56290">
        <w:rPr>
          <w:b/>
        </w:rPr>
        <w:t xml:space="preserve">6. Теми практичних 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6694"/>
        <w:gridCol w:w="819"/>
        <w:gridCol w:w="850"/>
      </w:tblGrid>
      <w:tr w:rsidR="00315098" w:rsidRPr="00C56290" w14:paraId="7EDDCFA2" w14:textId="77777777" w:rsidTr="00A04169">
        <w:tc>
          <w:tcPr>
            <w:tcW w:w="1276" w:type="dxa"/>
            <w:vMerge w:val="restart"/>
          </w:tcPr>
          <w:p w14:paraId="7BB12F9B" w14:textId="77777777" w:rsidR="00315098" w:rsidRPr="00C56290" w:rsidRDefault="00315098" w:rsidP="00521D6B">
            <w:pPr>
              <w:ind w:left="-70" w:right="-92"/>
              <w:jc w:val="center"/>
            </w:pPr>
            <w:r w:rsidRPr="00C56290">
              <w:t xml:space="preserve">№ змістового </w:t>
            </w:r>
          </w:p>
          <w:p w14:paraId="577C4E09" w14:textId="77777777" w:rsidR="00315098" w:rsidRPr="00C56290" w:rsidRDefault="00315098" w:rsidP="00521D6B">
            <w:pPr>
              <w:ind w:left="-70" w:right="-92"/>
              <w:jc w:val="center"/>
            </w:pPr>
            <w:r w:rsidRPr="00C56290">
              <w:t>модуля</w:t>
            </w:r>
          </w:p>
        </w:tc>
        <w:tc>
          <w:tcPr>
            <w:tcW w:w="6694" w:type="dxa"/>
            <w:vMerge w:val="restart"/>
          </w:tcPr>
          <w:p w14:paraId="56CA8B81" w14:textId="77777777" w:rsidR="00315098" w:rsidRPr="00C56290" w:rsidRDefault="00315098" w:rsidP="00521D6B">
            <w:pPr>
              <w:jc w:val="center"/>
            </w:pPr>
            <w:r w:rsidRPr="00C56290">
              <w:t>Назва теми</w:t>
            </w:r>
          </w:p>
        </w:tc>
        <w:tc>
          <w:tcPr>
            <w:tcW w:w="1669" w:type="dxa"/>
            <w:gridSpan w:val="2"/>
          </w:tcPr>
          <w:p w14:paraId="3356C4B5" w14:textId="77777777" w:rsidR="00315098" w:rsidRPr="00C56290" w:rsidRDefault="00315098" w:rsidP="00521D6B">
            <w:pPr>
              <w:jc w:val="center"/>
            </w:pPr>
            <w:r w:rsidRPr="00C56290">
              <w:t>Кількість</w:t>
            </w:r>
          </w:p>
          <w:p w14:paraId="22C51C5D" w14:textId="77777777" w:rsidR="00315098" w:rsidRPr="00C56290" w:rsidRDefault="00315098" w:rsidP="00521D6B">
            <w:pPr>
              <w:jc w:val="center"/>
            </w:pPr>
            <w:r w:rsidRPr="00C56290">
              <w:t>годин</w:t>
            </w:r>
          </w:p>
        </w:tc>
      </w:tr>
      <w:tr w:rsidR="00315098" w:rsidRPr="00C56290" w14:paraId="514C7E6C" w14:textId="77777777" w:rsidTr="00A04169">
        <w:trPr>
          <w:trHeight w:val="164"/>
        </w:trPr>
        <w:tc>
          <w:tcPr>
            <w:tcW w:w="1276" w:type="dxa"/>
            <w:vMerge/>
          </w:tcPr>
          <w:p w14:paraId="1E736E5E" w14:textId="77777777" w:rsidR="00315098" w:rsidRPr="00C56290" w:rsidRDefault="00315098" w:rsidP="00521D6B">
            <w:pPr>
              <w:ind w:left="142" w:hanging="142"/>
              <w:jc w:val="center"/>
            </w:pPr>
          </w:p>
        </w:tc>
        <w:tc>
          <w:tcPr>
            <w:tcW w:w="6694" w:type="dxa"/>
            <w:vMerge/>
          </w:tcPr>
          <w:p w14:paraId="4D5DD102" w14:textId="77777777" w:rsidR="00315098" w:rsidRPr="00C56290" w:rsidRDefault="00315098" w:rsidP="00521D6B">
            <w:pPr>
              <w:jc w:val="center"/>
            </w:pPr>
          </w:p>
        </w:tc>
        <w:tc>
          <w:tcPr>
            <w:tcW w:w="819" w:type="dxa"/>
          </w:tcPr>
          <w:p w14:paraId="232810CC" w14:textId="77777777" w:rsidR="00315098" w:rsidRPr="00C56290" w:rsidRDefault="00315098" w:rsidP="00521D6B">
            <w:pPr>
              <w:jc w:val="center"/>
            </w:pPr>
            <w:r w:rsidRPr="00C56290">
              <w:t>о/д</w:t>
            </w:r>
          </w:p>
          <w:p w14:paraId="53191822" w14:textId="77777777" w:rsidR="00315098" w:rsidRPr="00C56290" w:rsidRDefault="00315098" w:rsidP="00521D6B">
            <w:pPr>
              <w:jc w:val="center"/>
            </w:pPr>
            <w:r w:rsidRPr="00C56290">
              <w:t>ф.</w:t>
            </w:r>
          </w:p>
        </w:tc>
        <w:tc>
          <w:tcPr>
            <w:tcW w:w="850" w:type="dxa"/>
          </w:tcPr>
          <w:p w14:paraId="04BFA8C5" w14:textId="77777777" w:rsidR="00315098" w:rsidRPr="00C56290" w:rsidRDefault="00315098" w:rsidP="00521D6B">
            <w:pPr>
              <w:jc w:val="center"/>
            </w:pPr>
            <w:r w:rsidRPr="00C56290">
              <w:t>з/</w:t>
            </w:r>
            <w:proofErr w:type="spellStart"/>
            <w:r w:rsidRPr="00C56290">
              <w:t>дист</w:t>
            </w:r>
            <w:proofErr w:type="spellEnd"/>
          </w:p>
          <w:p w14:paraId="47BA4DEE" w14:textId="77777777" w:rsidR="00315098" w:rsidRPr="00C56290" w:rsidRDefault="00315098" w:rsidP="00521D6B">
            <w:pPr>
              <w:jc w:val="center"/>
            </w:pPr>
            <w:r w:rsidRPr="00C56290">
              <w:t>ф.</w:t>
            </w:r>
          </w:p>
        </w:tc>
      </w:tr>
      <w:tr w:rsidR="009F2252" w:rsidRPr="00C56290" w14:paraId="42846CE3" w14:textId="77777777" w:rsidTr="00CB07AE">
        <w:trPr>
          <w:trHeight w:val="134"/>
        </w:trPr>
        <w:tc>
          <w:tcPr>
            <w:tcW w:w="1276" w:type="dxa"/>
          </w:tcPr>
          <w:p w14:paraId="7E9AE2B3" w14:textId="77777777" w:rsidR="009F2252" w:rsidRPr="00C56290" w:rsidRDefault="009F2252" w:rsidP="009F2252">
            <w:pPr>
              <w:jc w:val="center"/>
            </w:pPr>
            <w:r w:rsidRPr="00C56290">
              <w:t>1</w:t>
            </w:r>
          </w:p>
        </w:tc>
        <w:tc>
          <w:tcPr>
            <w:tcW w:w="6694" w:type="dxa"/>
          </w:tcPr>
          <w:p w14:paraId="16F7FBB2" w14:textId="45BB3A90" w:rsidR="009F2252" w:rsidRPr="00BF6D9C" w:rsidRDefault="00825E3C" w:rsidP="009F2252">
            <w:pPr>
              <w:rPr>
                <w:color w:val="000000"/>
              </w:rPr>
            </w:pPr>
            <w:r w:rsidRPr="00DD5CB5">
              <w:rPr>
                <w:color w:val="000000"/>
              </w:rPr>
              <w:t>HR-консалтинг та його особливості в українських компаніях</w:t>
            </w:r>
          </w:p>
        </w:tc>
        <w:tc>
          <w:tcPr>
            <w:tcW w:w="819" w:type="dxa"/>
            <w:vAlign w:val="center"/>
          </w:tcPr>
          <w:p w14:paraId="427F8925" w14:textId="569065CA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31BD3419" w14:textId="7C9DDC5B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2252" w:rsidRPr="00C56290" w14:paraId="7AF372DD" w14:textId="77777777" w:rsidTr="00CB07AE">
        <w:tc>
          <w:tcPr>
            <w:tcW w:w="1276" w:type="dxa"/>
          </w:tcPr>
          <w:p w14:paraId="6D521714" w14:textId="77777777" w:rsidR="009F2252" w:rsidRPr="00C56290" w:rsidRDefault="009F2252" w:rsidP="009F2252">
            <w:pPr>
              <w:jc w:val="center"/>
            </w:pPr>
            <w:r w:rsidRPr="00C56290">
              <w:t>2</w:t>
            </w:r>
          </w:p>
        </w:tc>
        <w:tc>
          <w:tcPr>
            <w:tcW w:w="6694" w:type="dxa"/>
          </w:tcPr>
          <w:p w14:paraId="014C5993" w14:textId="70E4D20C" w:rsidR="009F2252" w:rsidRPr="00BF6D9C" w:rsidRDefault="00825E3C" w:rsidP="009F2252">
            <w:pPr>
              <w:rPr>
                <w:color w:val="000000"/>
              </w:rPr>
            </w:pPr>
            <w:r w:rsidRPr="00BF6D9C">
              <w:rPr>
                <w:color w:val="000000"/>
              </w:rPr>
              <w:t>Процес консалтингової діяльності</w:t>
            </w:r>
          </w:p>
        </w:tc>
        <w:tc>
          <w:tcPr>
            <w:tcW w:w="819" w:type="dxa"/>
            <w:vAlign w:val="center"/>
          </w:tcPr>
          <w:p w14:paraId="691500E4" w14:textId="4F1B976D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65D01646" w14:textId="708D20EA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F2252" w:rsidRPr="00C56290" w14:paraId="163C1E35" w14:textId="77777777" w:rsidTr="00CB07AE">
        <w:tc>
          <w:tcPr>
            <w:tcW w:w="1276" w:type="dxa"/>
          </w:tcPr>
          <w:p w14:paraId="688A76A7" w14:textId="77777777" w:rsidR="009F2252" w:rsidRPr="00C56290" w:rsidRDefault="009F2252" w:rsidP="009F2252">
            <w:pPr>
              <w:jc w:val="center"/>
            </w:pPr>
            <w:r w:rsidRPr="00C56290">
              <w:t>3</w:t>
            </w:r>
          </w:p>
        </w:tc>
        <w:tc>
          <w:tcPr>
            <w:tcW w:w="6694" w:type="dxa"/>
          </w:tcPr>
          <w:p w14:paraId="22F6D3F0" w14:textId="14670287" w:rsidR="009F2252" w:rsidRPr="00BF6D9C" w:rsidRDefault="00825E3C" w:rsidP="009F2252">
            <w:pPr>
              <w:widowControl w:val="0"/>
              <w:jc w:val="both"/>
              <w:rPr>
                <w:color w:val="000000"/>
              </w:rPr>
            </w:pPr>
            <w:r w:rsidRPr="00BF6D9C">
              <w:rPr>
                <w:color w:val="000000"/>
              </w:rPr>
              <w:t>Технології консалтингової діяльності</w:t>
            </w:r>
          </w:p>
        </w:tc>
        <w:tc>
          <w:tcPr>
            <w:tcW w:w="819" w:type="dxa"/>
            <w:vAlign w:val="center"/>
          </w:tcPr>
          <w:p w14:paraId="722D6DE9" w14:textId="7134958F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53DE67AC" w14:textId="095A862A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2252" w:rsidRPr="00C56290" w14:paraId="15574145" w14:textId="77777777" w:rsidTr="00CB07AE">
        <w:tc>
          <w:tcPr>
            <w:tcW w:w="1276" w:type="dxa"/>
          </w:tcPr>
          <w:p w14:paraId="1B5FA03D" w14:textId="77777777" w:rsidR="009F2252" w:rsidRPr="00C56290" w:rsidRDefault="009F2252" w:rsidP="009F2252">
            <w:pPr>
              <w:jc w:val="center"/>
            </w:pPr>
            <w:r w:rsidRPr="00C56290">
              <w:t>4</w:t>
            </w:r>
          </w:p>
        </w:tc>
        <w:tc>
          <w:tcPr>
            <w:tcW w:w="6694" w:type="dxa"/>
          </w:tcPr>
          <w:p w14:paraId="3E92F47D" w14:textId="77C31684" w:rsidR="009F2252" w:rsidRPr="00BF6D9C" w:rsidRDefault="00825E3C" w:rsidP="009F2252">
            <w:pPr>
              <w:widowControl w:val="0"/>
              <w:jc w:val="both"/>
              <w:rPr>
                <w:color w:val="000000"/>
              </w:rPr>
            </w:pPr>
            <w:r w:rsidRPr="00BF6D9C">
              <w:rPr>
                <w:color w:val="000000"/>
              </w:rPr>
              <w:t xml:space="preserve">Методи збору інформації. Інтерв’ю (техніки </w:t>
            </w:r>
            <w:proofErr w:type="spellStart"/>
            <w:r w:rsidRPr="00BF6D9C">
              <w:rPr>
                <w:color w:val="000000"/>
              </w:rPr>
              <w:t>McKinsey</w:t>
            </w:r>
            <w:proofErr w:type="spellEnd"/>
            <w:r w:rsidRPr="00BF6D9C">
              <w:rPr>
                <w:color w:val="000000"/>
              </w:rPr>
              <w:t>)</w:t>
            </w:r>
          </w:p>
        </w:tc>
        <w:tc>
          <w:tcPr>
            <w:tcW w:w="819" w:type="dxa"/>
            <w:vAlign w:val="center"/>
          </w:tcPr>
          <w:p w14:paraId="26BA3F52" w14:textId="70D9AC6E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521BF372" w14:textId="69B8FA7C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F2252" w:rsidRPr="00C56290" w14:paraId="1ED7566E" w14:textId="77777777" w:rsidTr="00CB07AE">
        <w:tc>
          <w:tcPr>
            <w:tcW w:w="1276" w:type="dxa"/>
          </w:tcPr>
          <w:p w14:paraId="4F6FBA46" w14:textId="77777777" w:rsidR="009F2252" w:rsidRPr="00C56290" w:rsidRDefault="009F2252" w:rsidP="009F2252">
            <w:pPr>
              <w:jc w:val="center"/>
            </w:pPr>
            <w:r w:rsidRPr="00C56290">
              <w:t>5</w:t>
            </w:r>
          </w:p>
        </w:tc>
        <w:tc>
          <w:tcPr>
            <w:tcW w:w="6694" w:type="dxa"/>
          </w:tcPr>
          <w:p w14:paraId="0C49F0D7" w14:textId="7039EB65" w:rsidR="009F2252" w:rsidRPr="00BF6D9C" w:rsidRDefault="00825E3C" w:rsidP="009F2252">
            <w:pPr>
              <w:widowControl w:val="0"/>
              <w:jc w:val="both"/>
              <w:rPr>
                <w:color w:val="000000"/>
              </w:rPr>
            </w:pPr>
            <w:r w:rsidRPr="00BF6D9C">
              <w:rPr>
                <w:color w:val="000000"/>
              </w:rPr>
              <w:t>Процеси діагностування проблем клієнта</w:t>
            </w:r>
          </w:p>
        </w:tc>
        <w:tc>
          <w:tcPr>
            <w:tcW w:w="819" w:type="dxa"/>
            <w:vAlign w:val="center"/>
          </w:tcPr>
          <w:p w14:paraId="0BA920AE" w14:textId="786E5111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72576C01" w14:textId="3B28FA34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F2252" w:rsidRPr="00C56290" w14:paraId="1C9D31C5" w14:textId="77777777" w:rsidTr="00CB07AE">
        <w:tc>
          <w:tcPr>
            <w:tcW w:w="1276" w:type="dxa"/>
          </w:tcPr>
          <w:p w14:paraId="461B7B60" w14:textId="77777777" w:rsidR="009F2252" w:rsidRPr="00C56290" w:rsidRDefault="009F2252" w:rsidP="009F2252">
            <w:pPr>
              <w:jc w:val="center"/>
            </w:pPr>
            <w:r w:rsidRPr="00C56290">
              <w:t>6</w:t>
            </w:r>
          </w:p>
        </w:tc>
        <w:tc>
          <w:tcPr>
            <w:tcW w:w="6694" w:type="dxa"/>
          </w:tcPr>
          <w:p w14:paraId="2758DB4E" w14:textId="1F97C9FC" w:rsidR="009F2252" w:rsidRPr="00BF6D9C" w:rsidRDefault="00825E3C" w:rsidP="009F2252">
            <w:pPr>
              <w:widowControl w:val="0"/>
              <w:jc w:val="both"/>
              <w:rPr>
                <w:color w:val="000000"/>
              </w:rPr>
            </w:pPr>
            <w:r w:rsidRPr="00BF6D9C">
              <w:rPr>
                <w:color w:val="000000"/>
              </w:rPr>
              <w:t>Вироблення управлінських заходів щодо їх вирішення</w:t>
            </w:r>
          </w:p>
        </w:tc>
        <w:tc>
          <w:tcPr>
            <w:tcW w:w="819" w:type="dxa"/>
            <w:vAlign w:val="center"/>
          </w:tcPr>
          <w:p w14:paraId="16E2197A" w14:textId="2E136EA4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7AF82480" w14:textId="3A884393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F2252" w:rsidRPr="00C56290" w14:paraId="1FAD29A7" w14:textId="77777777" w:rsidTr="00CB07AE">
        <w:tc>
          <w:tcPr>
            <w:tcW w:w="1276" w:type="dxa"/>
          </w:tcPr>
          <w:p w14:paraId="558B225D" w14:textId="77777777" w:rsidR="009F2252" w:rsidRPr="00C56290" w:rsidRDefault="009F2252" w:rsidP="009F2252">
            <w:pPr>
              <w:jc w:val="center"/>
            </w:pPr>
            <w:r w:rsidRPr="00C56290">
              <w:t>7</w:t>
            </w:r>
          </w:p>
        </w:tc>
        <w:tc>
          <w:tcPr>
            <w:tcW w:w="6694" w:type="dxa"/>
          </w:tcPr>
          <w:p w14:paraId="309FC52F" w14:textId="4578E4AB" w:rsidR="009F2252" w:rsidRPr="00BF6D9C" w:rsidRDefault="00825E3C" w:rsidP="009F2252">
            <w:pPr>
              <w:widowControl w:val="0"/>
              <w:jc w:val="both"/>
              <w:rPr>
                <w:color w:val="000000"/>
              </w:rPr>
            </w:pPr>
            <w:r w:rsidRPr="00BF6D9C">
              <w:rPr>
                <w:color w:val="000000"/>
              </w:rPr>
              <w:t>Презентація результатів роботи консультанта</w:t>
            </w:r>
          </w:p>
        </w:tc>
        <w:tc>
          <w:tcPr>
            <w:tcW w:w="819" w:type="dxa"/>
            <w:vAlign w:val="center"/>
          </w:tcPr>
          <w:p w14:paraId="7EA0AC28" w14:textId="18952882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74F96BE5" w14:textId="2D3FCF5B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F2252" w:rsidRPr="00C56290" w14:paraId="7C8F404B" w14:textId="77777777" w:rsidTr="00CB07AE">
        <w:trPr>
          <w:trHeight w:val="70"/>
        </w:trPr>
        <w:tc>
          <w:tcPr>
            <w:tcW w:w="1276" w:type="dxa"/>
          </w:tcPr>
          <w:p w14:paraId="5123B014" w14:textId="77777777" w:rsidR="009F2252" w:rsidRPr="00C56290" w:rsidRDefault="009F2252" w:rsidP="009F2252">
            <w:pPr>
              <w:jc w:val="center"/>
            </w:pPr>
            <w:r w:rsidRPr="00C56290">
              <w:t>8</w:t>
            </w:r>
          </w:p>
        </w:tc>
        <w:tc>
          <w:tcPr>
            <w:tcW w:w="6694" w:type="dxa"/>
          </w:tcPr>
          <w:p w14:paraId="6126C2E2" w14:textId="66100709" w:rsidR="009F2252" w:rsidRPr="00BF6D9C" w:rsidRDefault="00825E3C" w:rsidP="009F2252">
            <w:pPr>
              <w:widowControl w:val="0"/>
              <w:jc w:val="both"/>
              <w:rPr>
                <w:color w:val="000000"/>
              </w:rPr>
            </w:pPr>
            <w:r w:rsidRPr="00BF6D9C">
              <w:rPr>
                <w:color w:val="000000"/>
              </w:rPr>
              <w:t>Якість та результативність консультативної діяльності</w:t>
            </w:r>
          </w:p>
        </w:tc>
        <w:tc>
          <w:tcPr>
            <w:tcW w:w="819" w:type="dxa"/>
            <w:vAlign w:val="center"/>
          </w:tcPr>
          <w:p w14:paraId="270F4D37" w14:textId="04029E85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11120D27" w14:textId="7387FA3A" w:rsidR="009F2252" w:rsidRPr="00C56290" w:rsidRDefault="009F2252" w:rsidP="009F22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C4E8C" w:rsidRPr="00C56290" w14:paraId="29611C3D" w14:textId="77777777" w:rsidTr="00285166">
        <w:tc>
          <w:tcPr>
            <w:tcW w:w="7970" w:type="dxa"/>
            <w:gridSpan w:val="2"/>
          </w:tcPr>
          <w:p w14:paraId="3341198E" w14:textId="77777777" w:rsidR="001B29AC" w:rsidRPr="00C56290" w:rsidRDefault="001B29AC" w:rsidP="001B29AC">
            <w:r w:rsidRPr="00C56290">
              <w:t>Разом</w:t>
            </w:r>
          </w:p>
        </w:tc>
        <w:tc>
          <w:tcPr>
            <w:tcW w:w="819" w:type="dxa"/>
          </w:tcPr>
          <w:p w14:paraId="637E31C7" w14:textId="490FAC20" w:rsidR="001B29AC" w:rsidRPr="00C56290" w:rsidRDefault="009F2252" w:rsidP="001B29A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850" w:type="dxa"/>
          </w:tcPr>
          <w:p w14:paraId="7B488D49" w14:textId="794B25BB" w:rsidR="001B29AC" w:rsidRPr="00C56290" w:rsidRDefault="009F2252" w:rsidP="001B29A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</w:tbl>
    <w:p w14:paraId="0D85073C" w14:textId="77777777" w:rsidR="00025B18" w:rsidRPr="00C56290" w:rsidRDefault="00025B18" w:rsidP="00025B18">
      <w:pPr>
        <w:ind w:left="927"/>
        <w:rPr>
          <w:b/>
          <w:sz w:val="28"/>
          <w:szCs w:val="28"/>
        </w:rPr>
      </w:pPr>
    </w:p>
    <w:p w14:paraId="43734FAE" w14:textId="77777777" w:rsidR="007079D2" w:rsidRPr="00C56290" w:rsidRDefault="007079D2" w:rsidP="00025B18">
      <w:pPr>
        <w:ind w:left="927"/>
        <w:rPr>
          <w:b/>
          <w:sz w:val="28"/>
          <w:szCs w:val="28"/>
        </w:rPr>
      </w:pPr>
    </w:p>
    <w:p w14:paraId="39C4999B" w14:textId="77777777" w:rsidR="007079D2" w:rsidRPr="00C56290" w:rsidRDefault="007079D2" w:rsidP="00025B18">
      <w:pPr>
        <w:ind w:left="927"/>
        <w:rPr>
          <w:b/>
          <w:sz w:val="28"/>
          <w:szCs w:val="28"/>
        </w:rPr>
      </w:pPr>
    </w:p>
    <w:p w14:paraId="4645AF84" w14:textId="77777777" w:rsidR="007079D2" w:rsidRPr="00C56290" w:rsidRDefault="007079D2" w:rsidP="00025B18">
      <w:pPr>
        <w:ind w:left="927"/>
        <w:rPr>
          <w:b/>
          <w:sz w:val="28"/>
          <w:szCs w:val="28"/>
        </w:rPr>
      </w:pPr>
    </w:p>
    <w:p w14:paraId="7A6B3D7B" w14:textId="77777777" w:rsidR="007079D2" w:rsidRPr="00C56290" w:rsidRDefault="007079D2" w:rsidP="00315098">
      <w:pPr>
        <w:numPr>
          <w:ilvl w:val="0"/>
          <w:numId w:val="2"/>
        </w:numPr>
        <w:jc w:val="center"/>
        <w:rPr>
          <w:b/>
          <w:sz w:val="28"/>
          <w:szCs w:val="28"/>
        </w:rPr>
        <w:sectPr w:rsidR="007079D2" w:rsidRPr="00C56290" w:rsidSect="0048277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F22926A" w14:textId="77777777" w:rsidR="00315098" w:rsidRPr="00C56290" w:rsidRDefault="00315098" w:rsidP="0031509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56290">
        <w:rPr>
          <w:b/>
          <w:sz w:val="28"/>
          <w:szCs w:val="28"/>
        </w:rPr>
        <w:lastRenderedPageBreak/>
        <w:t xml:space="preserve">Види і зміст поточних контрольних заходів </w:t>
      </w:r>
      <w:r w:rsidR="00303A5F" w:rsidRPr="00C56290">
        <w:rPr>
          <w:b/>
          <w:sz w:val="20"/>
          <w:szCs w:val="20"/>
        </w:rPr>
        <w:t>*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843"/>
        <w:gridCol w:w="6379"/>
        <w:gridCol w:w="3685"/>
        <w:gridCol w:w="905"/>
      </w:tblGrid>
      <w:tr w:rsidR="00315098" w:rsidRPr="00C56290" w14:paraId="02136BAD" w14:textId="77777777" w:rsidTr="009F080A">
        <w:trPr>
          <w:trHeight w:val="803"/>
          <w:jc w:val="center"/>
        </w:trPr>
        <w:tc>
          <w:tcPr>
            <w:tcW w:w="1363" w:type="dxa"/>
          </w:tcPr>
          <w:p w14:paraId="6C57DABA" w14:textId="77777777" w:rsidR="00315098" w:rsidRPr="00C56290" w:rsidRDefault="00315098" w:rsidP="00521D6B">
            <w:pPr>
              <w:jc w:val="center"/>
              <w:rPr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№ змістового модуля</w:t>
            </w:r>
          </w:p>
        </w:tc>
        <w:tc>
          <w:tcPr>
            <w:tcW w:w="1843" w:type="dxa"/>
          </w:tcPr>
          <w:p w14:paraId="016EF2E8" w14:textId="77777777" w:rsidR="00315098" w:rsidRPr="00C56290" w:rsidRDefault="00315098" w:rsidP="00521D6B">
            <w:pPr>
              <w:jc w:val="center"/>
              <w:rPr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Вид поточного контрольного заходу</w:t>
            </w:r>
          </w:p>
        </w:tc>
        <w:tc>
          <w:tcPr>
            <w:tcW w:w="6379" w:type="dxa"/>
          </w:tcPr>
          <w:p w14:paraId="18695FF6" w14:textId="77777777" w:rsidR="00315098" w:rsidRPr="00C56290" w:rsidRDefault="00315098" w:rsidP="00521D6B">
            <w:pPr>
              <w:jc w:val="center"/>
              <w:rPr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Зміст поточного контрольного заходу</w:t>
            </w:r>
          </w:p>
        </w:tc>
        <w:tc>
          <w:tcPr>
            <w:tcW w:w="3685" w:type="dxa"/>
          </w:tcPr>
          <w:p w14:paraId="1D932441" w14:textId="77777777" w:rsidR="00315098" w:rsidRPr="00C56290" w:rsidRDefault="00315098" w:rsidP="00521D6B">
            <w:pPr>
              <w:jc w:val="center"/>
              <w:rPr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Критерії оцінювання</w:t>
            </w:r>
            <w:r w:rsidR="00D37E78" w:rsidRPr="00C56290">
              <w:rPr>
                <w:sz w:val="20"/>
                <w:szCs w:val="20"/>
              </w:rPr>
              <w:t>**</w:t>
            </w:r>
          </w:p>
        </w:tc>
        <w:tc>
          <w:tcPr>
            <w:tcW w:w="905" w:type="dxa"/>
          </w:tcPr>
          <w:p w14:paraId="30E2A652" w14:textId="77777777" w:rsidR="00315098" w:rsidRPr="00C56290" w:rsidRDefault="00315098" w:rsidP="00521D6B">
            <w:pPr>
              <w:jc w:val="center"/>
              <w:rPr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Усього балів</w:t>
            </w:r>
          </w:p>
        </w:tc>
      </w:tr>
      <w:tr w:rsidR="00315098" w:rsidRPr="00C56290" w14:paraId="68E69499" w14:textId="77777777" w:rsidTr="009F080A">
        <w:trPr>
          <w:trHeight w:val="344"/>
          <w:jc w:val="center"/>
        </w:trPr>
        <w:tc>
          <w:tcPr>
            <w:tcW w:w="1363" w:type="dxa"/>
          </w:tcPr>
          <w:p w14:paraId="3E167971" w14:textId="77777777" w:rsidR="00315098" w:rsidRPr="00C56290" w:rsidRDefault="00315098" w:rsidP="00521D6B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F3DBEFA" w14:textId="77777777" w:rsidR="00315098" w:rsidRPr="00C56290" w:rsidRDefault="00315098" w:rsidP="00521D6B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14:paraId="7ED46A96" w14:textId="77777777" w:rsidR="00315098" w:rsidRPr="00C56290" w:rsidRDefault="00315098" w:rsidP="00521D6B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60A00BE" w14:textId="77777777" w:rsidR="00315098" w:rsidRPr="00C56290" w:rsidRDefault="00315098" w:rsidP="00521D6B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4</w:t>
            </w:r>
            <w:r w:rsidR="00F540F2" w:rsidRPr="00C56290">
              <w:rPr>
                <w:b/>
                <w:sz w:val="20"/>
                <w:szCs w:val="20"/>
              </w:rPr>
              <w:t xml:space="preserve">  </w:t>
            </w:r>
            <w:r w:rsidR="00A446FF" w:rsidRPr="00C5629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05" w:type="dxa"/>
          </w:tcPr>
          <w:p w14:paraId="38CB436E" w14:textId="77777777" w:rsidR="00315098" w:rsidRPr="00C56290" w:rsidRDefault="00315098" w:rsidP="00521D6B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5</w:t>
            </w:r>
          </w:p>
        </w:tc>
      </w:tr>
      <w:tr w:rsidR="002A3FE8" w:rsidRPr="00C56290" w14:paraId="55D24524" w14:textId="77777777" w:rsidTr="003E3231">
        <w:trPr>
          <w:trHeight w:val="1621"/>
          <w:jc w:val="center"/>
        </w:trPr>
        <w:tc>
          <w:tcPr>
            <w:tcW w:w="1363" w:type="dxa"/>
          </w:tcPr>
          <w:p w14:paraId="70DF8FEA" w14:textId="77777777" w:rsidR="002A3FE8" w:rsidRPr="00C56290" w:rsidRDefault="002A3FE8" w:rsidP="002A3FE8">
            <w:pPr>
              <w:jc w:val="center"/>
              <w:rPr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95C9242" w14:textId="3173AC58" w:rsidR="002A3FE8" w:rsidRPr="00C56290" w:rsidRDefault="002A3FE8" w:rsidP="002A3FE8">
            <w:pPr>
              <w:ind w:firstLine="34"/>
              <w:rPr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Теоретичне завдання –о</w:t>
            </w:r>
            <w:r w:rsidRPr="00C56290">
              <w:rPr>
                <w:iCs/>
                <w:sz w:val="20"/>
                <w:szCs w:val="20"/>
              </w:rPr>
              <w:t>питування (усне)</w:t>
            </w:r>
          </w:p>
        </w:tc>
        <w:tc>
          <w:tcPr>
            <w:tcW w:w="6379" w:type="dxa"/>
          </w:tcPr>
          <w:p w14:paraId="34B16699" w14:textId="77777777" w:rsidR="002A3FE8" w:rsidRPr="00C56290" w:rsidRDefault="002A3FE8" w:rsidP="002A3FE8">
            <w:pPr>
              <w:rPr>
                <w:sz w:val="18"/>
                <w:szCs w:val="18"/>
              </w:rPr>
            </w:pPr>
            <w:r w:rsidRPr="00C56290">
              <w:rPr>
                <w:sz w:val="18"/>
                <w:szCs w:val="18"/>
              </w:rPr>
              <w:t>Питання для підготовки до усного опитування:</w:t>
            </w:r>
          </w:p>
          <w:p w14:paraId="73727A8B" w14:textId="77777777" w:rsidR="00BF50D7" w:rsidRDefault="00BF50D7" w:rsidP="00BF50D7">
            <w:pPr>
              <w:pStyle w:val="a5"/>
              <w:ind w:left="360"/>
              <w:rPr>
                <w:sz w:val="20"/>
                <w:szCs w:val="20"/>
              </w:rPr>
            </w:pPr>
            <w:r w:rsidRPr="00BF50D7">
              <w:rPr>
                <w:sz w:val="20"/>
                <w:szCs w:val="20"/>
              </w:rPr>
              <w:t xml:space="preserve">1. Предмет і завдання дисципліни. </w:t>
            </w:r>
          </w:p>
          <w:p w14:paraId="26F51FC8" w14:textId="77777777" w:rsidR="00BF50D7" w:rsidRDefault="00BF50D7" w:rsidP="00BF50D7">
            <w:pPr>
              <w:pStyle w:val="a5"/>
              <w:ind w:left="360"/>
              <w:rPr>
                <w:sz w:val="20"/>
                <w:szCs w:val="20"/>
              </w:rPr>
            </w:pPr>
            <w:r w:rsidRPr="00BF50D7">
              <w:rPr>
                <w:sz w:val="20"/>
                <w:szCs w:val="20"/>
              </w:rPr>
              <w:t xml:space="preserve">2. Суб’єкти кадрового консалтингу. </w:t>
            </w:r>
          </w:p>
          <w:p w14:paraId="01A0386E" w14:textId="77777777" w:rsidR="00BF50D7" w:rsidRDefault="00BF50D7" w:rsidP="00BF50D7">
            <w:pPr>
              <w:pStyle w:val="a5"/>
              <w:ind w:left="360"/>
              <w:rPr>
                <w:sz w:val="20"/>
                <w:szCs w:val="20"/>
              </w:rPr>
            </w:pPr>
            <w:r w:rsidRPr="00BF50D7">
              <w:rPr>
                <w:sz w:val="20"/>
                <w:szCs w:val="20"/>
              </w:rPr>
              <w:t xml:space="preserve">3. Принципи діяльності консультантів з питань кадрового консалтингу. </w:t>
            </w:r>
          </w:p>
          <w:p w14:paraId="0302A56C" w14:textId="24D10457" w:rsidR="002A3FE8" w:rsidRPr="00C56290" w:rsidRDefault="00BF50D7" w:rsidP="00BF50D7">
            <w:pPr>
              <w:pStyle w:val="a5"/>
              <w:ind w:left="360"/>
              <w:rPr>
                <w:sz w:val="20"/>
                <w:szCs w:val="20"/>
              </w:rPr>
            </w:pPr>
            <w:r w:rsidRPr="00BF50D7">
              <w:rPr>
                <w:sz w:val="20"/>
                <w:szCs w:val="20"/>
              </w:rPr>
              <w:t>4. Особливості становлення і розвитку консультаційного бізнесу в Україні.</w:t>
            </w:r>
          </w:p>
        </w:tc>
        <w:tc>
          <w:tcPr>
            <w:tcW w:w="3685" w:type="dxa"/>
          </w:tcPr>
          <w:p w14:paraId="38F82506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Повне висвітлення питання-3 б.,</w:t>
            </w:r>
          </w:p>
          <w:p w14:paraId="22B120FC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Часткове висвітлення питання 2 б.,</w:t>
            </w:r>
          </w:p>
          <w:p w14:paraId="1790C254" w14:textId="004B3A2B" w:rsidR="002A3FE8" w:rsidRPr="00C56290" w:rsidRDefault="002A3FE8" w:rsidP="002A3FE8">
            <w:pPr>
              <w:widowControl w:val="0"/>
              <w:spacing w:line="216" w:lineRule="auto"/>
              <w:jc w:val="both"/>
              <w:rPr>
                <w:sz w:val="18"/>
                <w:szCs w:val="18"/>
                <w:lang w:eastAsia="ja-JP"/>
              </w:rPr>
            </w:pPr>
            <w:r w:rsidRPr="001C3213">
              <w:rPr>
                <w:sz w:val="20"/>
                <w:szCs w:val="20"/>
              </w:rPr>
              <w:t>Висвітлення базових питань -1 б.</w:t>
            </w:r>
          </w:p>
        </w:tc>
        <w:tc>
          <w:tcPr>
            <w:tcW w:w="905" w:type="dxa"/>
          </w:tcPr>
          <w:p w14:paraId="277BDCCC" w14:textId="53430D4E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2A3FE8" w:rsidRPr="00C56290" w14:paraId="0BD6903A" w14:textId="77777777" w:rsidTr="009F080A">
        <w:trPr>
          <w:trHeight w:val="343"/>
          <w:jc w:val="center"/>
        </w:trPr>
        <w:tc>
          <w:tcPr>
            <w:tcW w:w="1363" w:type="dxa"/>
          </w:tcPr>
          <w:p w14:paraId="7EB35768" w14:textId="7777777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2D2F1C" w14:textId="77777777" w:rsidR="002A3FE8" w:rsidRPr="00C56290" w:rsidRDefault="002A3FE8" w:rsidP="002A3FE8">
            <w:pPr>
              <w:ind w:firstLine="34"/>
              <w:rPr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 xml:space="preserve">Практичне завдання - </w:t>
            </w:r>
            <w:r w:rsidRPr="00C56290">
              <w:rPr>
                <w:iCs/>
                <w:sz w:val="20"/>
                <w:szCs w:val="20"/>
              </w:rPr>
              <w:t>виконання практичних робіт, презентація власних досліджень</w:t>
            </w:r>
          </w:p>
        </w:tc>
        <w:tc>
          <w:tcPr>
            <w:tcW w:w="6379" w:type="dxa"/>
          </w:tcPr>
          <w:p w14:paraId="7D752899" w14:textId="77777777" w:rsidR="002A3FE8" w:rsidRPr="00C56290" w:rsidRDefault="002A3FE8" w:rsidP="002A3FE8">
            <w:pPr>
              <w:jc w:val="both"/>
              <w:rPr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Зміст практичної роботи:</w:t>
            </w:r>
          </w:p>
          <w:p w14:paraId="0B02357C" w14:textId="3DC82C96" w:rsidR="002A3FE8" w:rsidRPr="00C56290" w:rsidRDefault="00022587" w:rsidP="002A3F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Розв’язання кейс-завдань</w:t>
            </w:r>
          </w:p>
        </w:tc>
        <w:tc>
          <w:tcPr>
            <w:tcW w:w="3685" w:type="dxa"/>
          </w:tcPr>
          <w:p w14:paraId="2E77FBD3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з роз’ясненням дій та висновками – 3 б.,</w:t>
            </w:r>
          </w:p>
          <w:p w14:paraId="4C04ABB0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з роз’ясненням дій без висновків або із зауваженнями у висновках - 2 б.,</w:t>
            </w:r>
          </w:p>
          <w:p w14:paraId="6A3B5733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без роз’яснень, без висновків або з зауваженнями до розв’язання задачі та у висновках- 1 б.</w:t>
            </w:r>
          </w:p>
          <w:p w14:paraId="4C761CCC" w14:textId="018D3EAF" w:rsidR="002A3FE8" w:rsidRPr="00C56290" w:rsidRDefault="002A3FE8" w:rsidP="002A3FE8">
            <w:pPr>
              <w:tabs>
                <w:tab w:val="left" w:pos="1134"/>
              </w:tabs>
              <w:suppressAutoHyphens w:val="0"/>
              <w:spacing w:line="216" w:lineRule="auto"/>
              <w:contextualSpacing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П</w:t>
            </w:r>
            <w:r w:rsidRPr="00C56290">
              <w:rPr>
                <w:sz w:val="20"/>
                <w:szCs w:val="20"/>
              </w:rPr>
              <w:t>резентаці</w:t>
            </w:r>
            <w:r>
              <w:rPr>
                <w:sz w:val="20"/>
                <w:szCs w:val="20"/>
              </w:rPr>
              <w:t>я</w:t>
            </w:r>
            <w:r w:rsidRPr="00C56290">
              <w:rPr>
                <w:sz w:val="20"/>
                <w:szCs w:val="20"/>
              </w:rPr>
              <w:t xml:space="preserve"> власних досліджень</w:t>
            </w:r>
            <w:r>
              <w:rPr>
                <w:sz w:val="20"/>
                <w:szCs w:val="20"/>
              </w:rPr>
              <w:t xml:space="preserve"> (повне розкриття питання) – 1бал</w:t>
            </w:r>
          </w:p>
        </w:tc>
        <w:tc>
          <w:tcPr>
            <w:tcW w:w="905" w:type="dxa"/>
          </w:tcPr>
          <w:p w14:paraId="6A3B9BD8" w14:textId="0173DB3C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A3FE8" w:rsidRPr="00C56290" w14:paraId="575EF774" w14:textId="77777777" w:rsidTr="009F080A">
        <w:trPr>
          <w:trHeight w:val="720"/>
          <w:jc w:val="center"/>
        </w:trPr>
        <w:tc>
          <w:tcPr>
            <w:tcW w:w="1363" w:type="dxa"/>
          </w:tcPr>
          <w:p w14:paraId="4167C3FB" w14:textId="7777777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Усього за ЗМ 1</w:t>
            </w:r>
          </w:p>
          <w:p w14:paraId="44D655E4" w14:textId="7777777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контр.</w:t>
            </w:r>
          </w:p>
          <w:p w14:paraId="6DA9E045" w14:textId="7777777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1843" w:type="dxa"/>
          </w:tcPr>
          <w:p w14:paraId="290DAC1B" w14:textId="02BFB7EE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14:paraId="0C905729" w14:textId="7777777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186C8116" w14:textId="7777777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14:paraId="15A0DD85" w14:textId="3B17085A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2A3FE8" w:rsidRPr="00C56290" w14:paraId="52595E7F" w14:textId="77777777" w:rsidTr="009F080A">
        <w:trPr>
          <w:trHeight w:val="720"/>
          <w:jc w:val="center"/>
        </w:trPr>
        <w:tc>
          <w:tcPr>
            <w:tcW w:w="1363" w:type="dxa"/>
          </w:tcPr>
          <w:p w14:paraId="55BEFB9D" w14:textId="77C3894D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AC788FC" w14:textId="3F570CC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Теоретичне завдання –о</w:t>
            </w:r>
            <w:r w:rsidRPr="00C56290">
              <w:rPr>
                <w:iCs/>
                <w:sz w:val="20"/>
                <w:szCs w:val="20"/>
              </w:rPr>
              <w:t>питування (усне)</w:t>
            </w:r>
          </w:p>
        </w:tc>
        <w:tc>
          <w:tcPr>
            <w:tcW w:w="6379" w:type="dxa"/>
          </w:tcPr>
          <w:p w14:paraId="1AF8F1C4" w14:textId="77777777" w:rsidR="002A3FE8" w:rsidRPr="00C56290" w:rsidRDefault="002A3FE8" w:rsidP="002A3FE8">
            <w:pPr>
              <w:rPr>
                <w:sz w:val="18"/>
                <w:szCs w:val="18"/>
              </w:rPr>
            </w:pPr>
            <w:r w:rsidRPr="00C56290">
              <w:rPr>
                <w:sz w:val="18"/>
                <w:szCs w:val="18"/>
              </w:rPr>
              <w:t>Питання для підготовки до усного опитування:</w:t>
            </w:r>
          </w:p>
          <w:p w14:paraId="61F4B9F5" w14:textId="77777777" w:rsidR="002A3FE8" w:rsidRPr="00F362BC" w:rsidRDefault="00BF50D7" w:rsidP="00F362BC">
            <w:pPr>
              <w:pStyle w:val="a5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F362BC">
              <w:rPr>
                <w:sz w:val="20"/>
                <w:szCs w:val="20"/>
              </w:rPr>
              <w:t xml:space="preserve">Консалтингові </w:t>
            </w:r>
            <w:proofErr w:type="spellStart"/>
            <w:r w:rsidRPr="00F362BC">
              <w:rPr>
                <w:sz w:val="20"/>
                <w:szCs w:val="20"/>
              </w:rPr>
              <w:t>проєкти</w:t>
            </w:r>
            <w:proofErr w:type="spellEnd"/>
          </w:p>
          <w:p w14:paraId="5239BF93" w14:textId="77777777" w:rsidR="00BF50D7" w:rsidRDefault="00BF50D7" w:rsidP="00F362BC">
            <w:pPr>
              <w:pStyle w:val="a5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F362BC">
              <w:rPr>
                <w:sz w:val="20"/>
                <w:szCs w:val="20"/>
              </w:rPr>
              <w:t xml:space="preserve">Етапи консалтингового </w:t>
            </w:r>
            <w:proofErr w:type="spellStart"/>
            <w:r w:rsidRPr="00F362BC">
              <w:rPr>
                <w:sz w:val="20"/>
                <w:szCs w:val="20"/>
              </w:rPr>
              <w:t>проєкту</w:t>
            </w:r>
            <w:proofErr w:type="spellEnd"/>
          </w:p>
          <w:p w14:paraId="73DEE1F1" w14:textId="1B72FE96" w:rsidR="00F362BC" w:rsidRPr="00F362BC" w:rsidRDefault="00F362BC" w:rsidP="00F362BC">
            <w:pPr>
              <w:pStyle w:val="a5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Етика професійної діяльності консультанта</w:t>
            </w:r>
          </w:p>
        </w:tc>
        <w:tc>
          <w:tcPr>
            <w:tcW w:w="3685" w:type="dxa"/>
          </w:tcPr>
          <w:p w14:paraId="3766029E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Повне висвітлення питання-3-4 б.,</w:t>
            </w:r>
          </w:p>
          <w:p w14:paraId="5F7F4954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Часткове висвітлення питання 2 б.,</w:t>
            </w:r>
          </w:p>
          <w:p w14:paraId="488ED5CF" w14:textId="312D04DE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Висвітлення базових питань -1 б.</w:t>
            </w:r>
          </w:p>
        </w:tc>
        <w:tc>
          <w:tcPr>
            <w:tcW w:w="905" w:type="dxa"/>
          </w:tcPr>
          <w:p w14:paraId="2AAD3866" w14:textId="2419FFB1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A3FE8" w:rsidRPr="00C56290" w14:paraId="0928A763" w14:textId="77777777" w:rsidTr="009F080A">
        <w:trPr>
          <w:trHeight w:val="720"/>
          <w:jc w:val="center"/>
        </w:trPr>
        <w:tc>
          <w:tcPr>
            <w:tcW w:w="1363" w:type="dxa"/>
          </w:tcPr>
          <w:p w14:paraId="741DBF46" w14:textId="7777777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3FD385" w14:textId="5C827EAA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 xml:space="preserve">Практичне завдання - </w:t>
            </w:r>
            <w:r w:rsidRPr="00C56290">
              <w:rPr>
                <w:iCs/>
                <w:sz w:val="20"/>
                <w:szCs w:val="20"/>
              </w:rPr>
              <w:t>виконання практичних робіт</w:t>
            </w:r>
          </w:p>
        </w:tc>
        <w:tc>
          <w:tcPr>
            <w:tcW w:w="6379" w:type="dxa"/>
          </w:tcPr>
          <w:p w14:paraId="7E4FA9F3" w14:textId="77777777" w:rsidR="002A3FE8" w:rsidRPr="00C56290" w:rsidRDefault="002A3FE8" w:rsidP="002A3FE8">
            <w:pPr>
              <w:jc w:val="both"/>
              <w:rPr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Зміст практичної роботи:</w:t>
            </w:r>
          </w:p>
          <w:p w14:paraId="0FA26F29" w14:textId="13870499" w:rsidR="002A3FE8" w:rsidRPr="00C56290" w:rsidRDefault="00022587" w:rsidP="002A3F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Розв’язання кейс-завдань</w:t>
            </w:r>
          </w:p>
        </w:tc>
        <w:tc>
          <w:tcPr>
            <w:tcW w:w="3685" w:type="dxa"/>
          </w:tcPr>
          <w:p w14:paraId="19AE6060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з роз’ясненням дій та висновками – 3-4 б.,</w:t>
            </w:r>
          </w:p>
          <w:p w14:paraId="51B407E2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з роз’ясненням дій без висновків або із зауваженнями у висновках - 2 б.,</w:t>
            </w:r>
          </w:p>
          <w:p w14:paraId="658F2333" w14:textId="029F4E1C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без роз’яснень, без висновків або з зауваженнями до розв’язання задачі та у висновках- 1 б.</w:t>
            </w:r>
          </w:p>
        </w:tc>
        <w:tc>
          <w:tcPr>
            <w:tcW w:w="905" w:type="dxa"/>
          </w:tcPr>
          <w:p w14:paraId="3F465B48" w14:textId="4F16AACF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A3FE8" w:rsidRPr="00C56290" w14:paraId="13BF2E71" w14:textId="77777777" w:rsidTr="009F080A">
        <w:trPr>
          <w:trHeight w:val="720"/>
          <w:jc w:val="center"/>
        </w:trPr>
        <w:tc>
          <w:tcPr>
            <w:tcW w:w="1363" w:type="dxa"/>
          </w:tcPr>
          <w:p w14:paraId="3A2B2DE5" w14:textId="2A9F4A1A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lastRenderedPageBreak/>
              <w:t>Усього за ЗМ 2</w:t>
            </w:r>
          </w:p>
          <w:p w14:paraId="258C835C" w14:textId="7777777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контр.</w:t>
            </w:r>
          </w:p>
          <w:p w14:paraId="1698D0C0" w14:textId="1A9819BF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1843" w:type="dxa"/>
          </w:tcPr>
          <w:p w14:paraId="7F8D1A9B" w14:textId="58206623" w:rsidR="002A3FE8" w:rsidRPr="00C56290" w:rsidRDefault="002A3FE8" w:rsidP="002A3FE8">
            <w:pPr>
              <w:jc w:val="center"/>
              <w:rPr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14:paraId="6342A9BD" w14:textId="77777777" w:rsidR="002A3FE8" w:rsidRPr="00C56290" w:rsidRDefault="002A3FE8" w:rsidP="002A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0F769433" w14:textId="77777777" w:rsidR="002A3FE8" w:rsidRPr="00C56290" w:rsidRDefault="002A3FE8" w:rsidP="002A3FE8">
            <w:pPr>
              <w:widowControl w:val="0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3202884" w14:textId="25F8BEBB" w:rsidR="002A3FE8" w:rsidRPr="00C56290" w:rsidRDefault="002A3FE8" w:rsidP="002A3FE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A3FE8" w:rsidRPr="00C56290" w14:paraId="3B68C399" w14:textId="77777777" w:rsidTr="009F080A">
        <w:trPr>
          <w:trHeight w:val="720"/>
          <w:jc w:val="center"/>
        </w:trPr>
        <w:tc>
          <w:tcPr>
            <w:tcW w:w="1363" w:type="dxa"/>
          </w:tcPr>
          <w:p w14:paraId="13D84879" w14:textId="37F490E5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6B6106A6" w14:textId="1426E5F6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Теоретичне завдання –о</w:t>
            </w:r>
            <w:r w:rsidRPr="00C56290">
              <w:rPr>
                <w:iCs/>
                <w:sz w:val="20"/>
                <w:szCs w:val="20"/>
              </w:rPr>
              <w:t>питування (усне)</w:t>
            </w:r>
          </w:p>
        </w:tc>
        <w:tc>
          <w:tcPr>
            <w:tcW w:w="6379" w:type="dxa"/>
          </w:tcPr>
          <w:p w14:paraId="65B50147" w14:textId="77777777" w:rsidR="002A3FE8" w:rsidRPr="00C56290" w:rsidRDefault="002A3FE8" w:rsidP="002A3FE8">
            <w:pPr>
              <w:rPr>
                <w:sz w:val="18"/>
                <w:szCs w:val="18"/>
              </w:rPr>
            </w:pPr>
            <w:r w:rsidRPr="00C56290">
              <w:rPr>
                <w:sz w:val="18"/>
                <w:szCs w:val="18"/>
              </w:rPr>
              <w:t>Питання для підготовки до усного опитування:</w:t>
            </w:r>
          </w:p>
          <w:p w14:paraId="05D4220D" w14:textId="77777777" w:rsidR="002A3FE8" w:rsidRPr="00F362BC" w:rsidRDefault="00BF50D7" w:rsidP="00F362BC">
            <w:pPr>
              <w:pStyle w:val="a5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362BC">
              <w:rPr>
                <w:sz w:val="20"/>
                <w:szCs w:val="20"/>
              </w:rPr>
              <w:t>Структурування.</w:t>
            </w:r>
          </w:p>
          <w:p w14:paraId="0448ED18" w14:textId="3FA992AF" w:rsidR="00BF50D7" w:rsidRPr="00F362BC" w:rsidRDefault="00BF50D7" w:rsidP="00F362BC">
            <w:pPr>
              <w:pStyle w:val="a5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362BC">
              <w:rPr>
                <w:sz w:val="20"/>
                <w:szCs w:val="20"/>
              </w:rPr>
              <w:t>Інші методи вирішення бізнес-завдань</w:t>
            </w:r>
          </w:p>
        </w:tc>
        <w:tc>
          <w:tcPr>
            <w:tcW w:w="3685" w:type="dxa"/>
          </w:tcPr>
          <w:p w14:paraId="3E91670B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Повне висвітлення питання-3 б.,</w:t>
            </w:r>
          </w:p>
          <w:p w14:paraId="6B2AF5FF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Часткове висвітлення питання 2 б.,</w:t>
            </w:r>
          </w:p>
          <w:p w14:paraId="7CBC5CA6" w14:textId="6A2C3224" w:rsidR="002A3FE8" w:rsidRPr="00C56290" w:rsidRDefault="002A3FE8" w:rsidP="002A3FE8">
            <w:pPr>
              <w:widowControl w:val="0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Висвітлення базових питань -1 б.</w:t>
            </w:r>
          </w:p>
        </w:tc>
        <w:tc>
          <w:tcPr>
            <w:tcW w:w="905" w:type="dxa"/>
          </w:tcPr>
          <w:p w14:paraId="613B4F94" w14:textId="774A8FDC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2A3FE8" w:rsidRPr="00C56290" w14:paraId="5CDF8E3C" w14:textId="77777777" w:rsidTr="009F080A">
        <w:trPr>
          <w:trHeight w:val="720"/>
          <w:jc w:val="center"/>
        </w:trPr>
        <w:tc>
          <w:tcPr>
            <w:tcW w:w="1363" w:type="dxa"/>
          </w:tcPr>
          <w:p w14:paraId="2AD9C07A" w14:textId="7777777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B9E4DA" w14:textId="5B8C3AF6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 xml:space="preserve">Практичне завдання - </w:t>
            </w:r>
            <w:r w:rsidRPr="00C56290">
              <w:rPr>
                <w:iCs/>
                <w:sz w:val="20"/>
                <w:szCs w:val="20"/>
              </w:rPr>
              <w:t>виконання практичних робіт, презентація власних досліджень</w:t>
            </w:r>
          </w:p>
        </w:tc>
        <w:tc>
          <w:tcPr>
            <w:tcW w:w="6379" w:type="dxa"/>
          </w:tcPr>
          <w:p w14:paraId="2CF09530" w14:textId="77777777" w:rsidR="002A3FE8" w:rsidRPr="00C56290" w:rsidRDefault="002A3FE8" w:rsidP="002A3FE8">
            <w:pPr>
              <w:jc w:val="both"/>
              <w:rPr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Зміст практичної роботи:</w:t>
            </w:r>
          </w:p>
          <w:p w14:paraId="3C8D8BE9" w14:textId="3092AFFD" w:rsidR="002A3FE8" w:rsidRPr="00C56290" w:rsidRDefault="00022587" w:rsidP="002A3F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Розв’язання кейс-завдань</w:t>
            </w:r>
          </w:p>
        </w:tc>
        <w:tc>
          <w:tcPr>
            <w:tcW w:w="3685" w:type="dxa"/>
          </w:tcPr>
          <w:p w14:paraId="32D1C676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з роз’ясненням дій та висновками – 3 б.,</w:t>
            </w:r>
          </w:p>
          <w:p w14:paraId="34B76567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з роз’ясненням дій без висновків або із зауваженнями у висновках - 2 б.,</w:t>
            </w:r>
          </w:p>
          <w:p w14:paraId="7AB9E44D" w14:textId="77777777" w:rsidR="002A3FE8" w:rsidRPr="001C3213" w:rsidRDefault="002A3FE8" w:rsidP="002A3FE8">
            <w:pPr>
              <w:widowControl w:val="0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без роз’яснень, без висновків або з зауваженнями до розв’язання задачі та у висновках- 1 б.</w:t>
            </w:r>
          </w:p>
          <w:p w14:paraId="1D3D4848" w14:textId="48784D8A" w:rsidR="002A3FE8" w:rsidRPr="00C56290" w:rsidRDefault="002A3FE8" w:rsidP="002A3FE8">
            <w:pPr>
              <w:widowControl w:val="0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56290">
              <w:rPr>
                <w:sz w:val="20"/>
                <w:szCs w:val="20"/>
              </w:rPr>
              <w:t>резентаці</w:t>
            </w:r>
            <w:r>
              <w:rPr>
                <w:sz w:val="20"/>
                <w:szCs w:val="20"/>
              </w:rPr>
              <w:t>я</w:t>
            </w:r>
            <w:r w:rsidRPr="00C56290">
              <w:rPr>
                <w:sz w:val="20"/>
                <w:szCs w:val="20"/>
              </w:rPr>
              <w:t xml:space="preserve"> власних досліджень</w:t>
            </w:r>
            <w:r>
              <w:rPr>
                <w:sz w:val="20"/>
                <w:szCs w:val="20"/>
              </w:rPr>
              <w:t xml:space="preserve"> (повне розкриття питання) – 1бал</w:t>
            </w:r>
          </w:p>
        </w:tc>
        <w:tc>
          <w:tcPr>
            <w:tcW w:w="905" w:type="dxa"/>
          </w:tcPr>
          <w:p w14:paraId="530AB571" w14:textId="1D63C35A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A3FE8" w:rsidRPr="00C56290" w14:paraId="2F482DD1" w14:textId="77777777" w:rsidTr="009F080A">
        <w:trPr>
          <w:trHeight w:val="720"/>
          <w:jc w:val="center"/>
        </w:trPr>
        <w:tc>
          <w:tcPr>
            <w:tcW w:w="1363" w:type="dxa"/>
          </w:tcPr>
          <w:p w14:paraId="5C22D372" w14:textId="671BC845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Усього за ЗМ 3</w:t>
            </w:r>
          </w:p>
          <w:p w14:paraId="3F169B59" w14:textId="7777777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контр.</w:t>
            </w:r>
          </w:p>
          <w:p w14:paraId="224140CB" w14:textId="6152847D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1843" w:type="dxa"/>
          </w:tcPr>
          <w:p w14:paraId="3C5F8210" w14:textId="4AFE6853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14:paraId="370D833E" w14:textId="77777777" w:rsidR="002A3FE8" w:rsidRPr="00C56290" w:rsidRDefault="002A3FE8" w:rsidP="002A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1C70BCCA" w14:textId="77777777" w:rsidR="002A3FE8" w:rsidRPr="00C56290" w:rsidRDefault="002A3FE8" w:rsidP="002A3FE8">
            <w:pPr>
              <w:widowControl w:val="0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2C074E00" w14:textId="106ED8BA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2A3FE8" w:rsidRPr="00C56290" w14:paraId="70BBC48B" w14:textId="77777777" w:rsidTr="009F080A">
        <w:trPr>
          <w:trHeight w:val="720"/>
          <w:jc w:val="center"/>
        </w:trPr>
        <w:tc>
          <w:tcPr>
            <w:tcW w:w="1363" w:type="dxa"/>
          </w:tcPr>
          <w:p w14:paraId="1F98A95E" w14:textId="3568E4B2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3EA644CE" w14:textId="4E1E2B83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Теоретичне завдання –о</w:t>
            </w:r>
            <w:r w:rsidRPr="00C56290">
              <w:rPr>
                <w:iCs/>
                <w:sz w:val="20"/>
                <w:szCs w:val="20"/>
              </w:rPr>
              <w:t>питування (усне)</w:t>
            </w:r>
          </w:p>
        </w:tc>
        <w:tc>
          <w:tcPr>
            <w:tcW w:w="6379" w:type="dxa"/>
          </w:tcPr>
          <w:p w14:paraId="36173BCE" w14:textId="77777777" w:rsidR="002A3FE8" w:rsidRPr="00C56290" w:rsidRDefault="002A3FE8" w:rsidP="002A3FE8">
            <w:pPr>
              <w:rPr>
                <w:sz w:val="18"/>
                <w:szCs w:val="18"/>
              </w:rPr>
            </w:pPr>
            <w:r w:rsidRPr="00C56290">
              <w:rPr>
                <w:sz w:val="18"/>
                <w:szCs w:val="18"/>
              </w:rPr>
              <w:t>Питання для підготовки до усного опитування:</w:t>
            </w:r>
          </w:p>
          <w:p w14:paraId="212A25F2" w14:textId="77777777" w:rsidR="00BF50D7" w:rsidRPr="00BF50D7" w:rsidRDefault="00BF50D7" w:rsidP="00BF50D7">
            <w:pPr>
              <w:pStyle w:val="a5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F50D7">
              <w:rPr>
                <w:sz w:val="20"/>
                <w:szCs w:val="20"/>
              </w:rPr>
              <w:t xml:space="preserve">Аналітична компанія </w:t>
            </w:r>
            <w:proofErr w:type="spellStart"/>
            <w:r w:rsidRPr="00BF50D7">
              <w:rPr>
                <w:sz w:val="20"/>
                <w:szCs w:val="20"/>
              </w:rPr>
              <w:t>McKinsey</w:t>
            </w:r>
            <w:proofErr w:type="spellEnd"/>
            <w:r w:rsidRPr="00BF50D7">
              <w:rPr>
                <w:sz w:val="20"/>
                <w:szCs w:val="20"/>
              </w:rPr>
              <w:t xml:space="preserve"> та її практика.</w:t>
            </w:r>
          </w:p>
          <w:p w14:paraId="05395C02" w14:textId="15AF6F3D" w:rsidR="00BF50D7" w:rsidRPr="00BF50D7" w:rsidRDefault="00BF50D7" w:rsidP="00BF50D7">
            <w:pPr>
              <w:pStyle w:val="a5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F50D7">
              <w:rPr>
                <w:sz w:val="20"/>
                <w:szCs w:val="20"/>
              </w:rPr>
              <w:t xml:space="preserve">База знань. </w:t>
            </w:r>
          </w:p>
          <w:p w14:paraId="0BAA5B85" w14:textId="68FE7773" w:rsidR="002A3FE8" w:rsidRPr="00BF50D7" w:rsidRDefault="00BF50D7" w:rsidP="00BF50D7">
            <w:pPr>
              <w:pStyle w:val="a5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F50D7">
              <w:rPr>
                <w:sz w:val="20"/>
                <w:szCs w:val="20"/>
              </w:rPr>
              <w:t xml:space="preserve">Методи досліджень </w:t>
            </w:r>
            <w:proofErr w:type="spellStart"/>
            <w:r w:rsidRPr="00BF50D7">
              <w:rPr>
                <w:sz w:val="20"/>
                <w:szCs w:val="20"/>
              </w:rPr>
              <w:t>McKinsey</w:t>
            </w:r>
            <w:proofErr w:type="spellEnd"/>
            <w:r w:rsidRPr="00BF50D7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61E16B41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Повне висвітлення питання-3-4 б.,</w:t>
            </w:r>
          </w:p>
          <w:p w14:paraId="1FDC9553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Часткове висвітлення питання 2 б.,</w:t>
            </w:r>
          </w:p>
          <w:p w14:paraId="2185B823" w14:textId="6C595C87" w:rsidR="002A3FE8" w:rsidRPr="00C56290" w:rsidRDefault="002A3FE8" w:rsidP="002A3FE8">
            <w:pPr>
              <w:widowControl w:val="0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Висвітлення базових питань -1 б.</w:t>
            </w:r>
          </w:p>
        </w:tc>
        <w:tc>
          <w:tcPr>
            <w:tcW w:w="905" w:type="dxa"/>
          </w:tcPr>
          <w:p w14:paraId="21F5E0BF" w14:textId="12733F7C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A3FE8" w:rsidRPr="00C56290" w14:paraId="732849EF" w14:textId="77777777" w:rsidTr="009F080A">
        <w:trPr>
          <w:trHeight w:val="720"/>
          <w:jc w:val="center"/>
        </w:trPr>
        <w:tc>
          <w:tcPr>
            <w:tcW w:w="1363" w:type="dxa"/>
          </w:tcPr>
          <w:p w14:paraId="5ADF8635" w14:textId="7777777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2C8874" w14:textId="7FE9D238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 xml:space="preserve">Практичне завдання - </w:t>
            </w:r>
            <w:r w:rsidRPr="00C56290">
              <w:rPr>
                <w:iCs/>
                <w:sz w:val="20"/>
                <w:szCs w:val="20"/>
              </w:rPr>
              <w:t>виконання практичних робіт</w:t>
            </w:r>
          </w:p>
        </w:tc>
        <w:tc>
          <w:tcPr>
            <w:tcW w:w="6379" w:type="dxa"/>
          </w:tcPr>
          <w:p w14:paraId="1A309484" w14:textId="77777777" w:rsidR="002A3FE8" w:rsidRPr="00C56290" w:rsidRDefault="002A3FE8" w:rsidP="002A3FE8">
            <w:pPr>
              <w:jc w:val="both"/>
              <w:rPr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Зміст практичної роботи:</w:t>
            </w:r>
          </w:p>
          <w:p w14:paraId="637BA4E0" w14:textId="2803B064" w:rsidR="002A3FE8" w:rsidRPr="00C56290" w:rsidRDefault="00022587" w:rsidP="00022587">
            <w:pPr>
              <w:pStyle w:val="a5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Розв’язання кейс-завдань</w:t>
            </w:r>
          </w:p>
        </w:tc>
        <w:tc>
          <w:tcPr>
            <w:tcW w:w="3685" w:type="dxa"/>
          </w:tcPr>
          <w:p w14:paraId="2D24E5BE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з роз’ясненням дій та висновками – 3-4 б.,</w:t>
            </w:r>
          </w:p>
          <w:p w14:paraId="7B8E6969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з роз’ясненням дій без висновків або із зауваженнями у висновках - 2 б.,</w:t>
            </w:r>
          </w:p>
          <w:p w14:paraId="1971244E" w14:textId="216ED49C" w:rsidR="002A3FE8" w:rsidRPr="00C56290" w:rsidRDefault="002A3FE8" w:rsidP="002A3FE8">
            <w:pPr>
              <w:widowControl w:val="0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без роз’яснень, без висновків або з зауваженнями до розв’язання задачі та у висновках- 1 б.</w:t>
            </w:r>
          </w:p>
        </w:tc>
        <w:tc>
          <w:tcPr>
            <w:tcW w:w="905" w:type="dxa"/>
          </w:tcPr>
          <w:p w14:paraId="248A92A3" w14:textId="15E9BF3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A3FE8" w:rsidRPr="00C56290" w14:paraId="3266E7F4" w14:textId="77777777" w:rsidTr="009F080A">
        <w:trPr>
          <w:trHeight w:val="720"/>
          <w:jc w:val="center"/>
        </w:trPr>
        <w:tc>
          <w:tcPr>
            <w:tcW w:w="1363" w:type="dxa"/>
          </w:tcPr>
          <w:p w14:paraId="19027BDA" w14:textId="50FDC4D2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Усього за ЗМ 4</w:t>
            </w:r>
          </w:p>
          <w:p w14:paraId="0F560881" w14:textId="7777777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контр.</w:t>
            </w:r>
          </w:p>
          <w:p w14:paraId="3FFB419B" w14:textId="7290FA14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1843" w:type="dxa"/>
          </w:tcPr>
          <w:p w14:paraId="2510BABE" w14:textId="5F43C02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14:paraId="0DD8BFED" w14:textId="77777777" w:rsidR="002A3FE8" w:rsidRPr="00C56290" w:rsidRDefault="002A3FE8" w:rsidP="002A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4F47A3B7" w14:textId="77777777" w:rsidR="002A3FE8" w:rsidRPr="00C56290" w:rsidRDefault="002A3FE8" w:rsidP="002A3FE8">
            <w:pPr>
              <w:widowControl w:val="0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0A607B4D" w14:textId="54A262D5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A3FE8" w:rsidRPr="00C56290" w14:paraId="0D330CFC" w14:textId="77777777" w:rsidTr="00F362BC">
        <w:trPr>
          <w:trHeight w:val="140"/>
          <w:jc w:val="center"/>
        </w:trPr>
        <w:tc>
          <w:tcPr>
            <w:tcW w:w="1363" w:type="dxa"/>
          </w:tcPr>
          <w:p w14:paraId="30B63D4B" w14:textId="54D47A88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5A5A40C2" w14:textId="2780BB2E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Теоретичне завдання –о</w:t>
            </w:r>
            <w:r w:rsidRPr="00C56290">
              <w:rPr>
                <w:iCs/>
                <w:sz w:val="20"/>
                <w:szCs w:val="20"/>
              </w:rPr>
              <w:t>питування (усне)</w:t>
            </w:r>
          </w:p>
        </w:tc>
        <w:tc>
          <w:tcPr>
            <w:tcW w:w="6379" w:type="dxa"/>
          </w:tcPr>
          <w:p w14:paraId="53336722" w14:textId="77777777" w:rsidR="002A3FE8" w:rsidRPr="00C56290" w:rsidRDefault="002A3FE8" w:rsidP="002A3FE8">
            <w:pPr>
              <w:rPr>
                <w:sz w:val="18"/>
                <w:szCs w:val="18"/>
              </w:rPr>
            </w:pPr>
            <w:r w:rsidRPr="00C56290">
              <w:rPr>
                <w:sz w:val="18"/>
                <w:szCs w:val="18"/>
              </w:rPr>
              <w:t>Питання для підготовки до усного опитування:</w:t>
            </w:r>
          </w:p>
          <w:p w14:paraId="6C17C4D7" w14:textId="77777777" w:rsidR="00BF50D7" w:rsidRPr="00BF50D7" w:rsidRDefault="00BF50D7" w:rsidP="00BF50D7">
            <w:pPr>
              <w:pStyle w:val="a5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F50D7">
              <w:rPr>
                <w:sz w:val="20"/>
                <w:szCs w:val="20"/>
              </w:rPr>
              <w:t xml:space="preserve">Бізнес-регламент, його роль. Складання бізнес-регламенту управлінської діяльності. </w:t>
            </w:r>
          </w:p>
          <w:p w14:paraId="53733C80" w14:textId="5386EEA9" w:rsidR="002A3FE8" w:rsidRPr="00BF50D7" w:rsidRDefault="00BF50D7" w:rsidP="00BF50D7">
            <w:pPr>
              <w:pStyle w:val="a5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F50D7">
              <w:rPr>
                <w:sz w:val="20"/>
                <w:szCs w:val="20"/>
              </w:rPr>
              <w:t>Класифікаці</w:t>
            </w:r>
            <w:r w:rsidRPr="00BF50D7">
              <w:rPr>
                <w:sz w:val="20"/>
                <w:szCs w:val="20"/>
              </w:rPr>
              <w:t>я</w:t>
            </w:r>
            <w:r w:rsidRPr="00BF50D7">
              <w:rPr>
                <w:sz w:val="20"/>
                <w:szCs w:val="20"/>
              </w:rPr>
              <w:t xml:space="preserve"> змін по досліджуваного об'єкта (технологія, </w:t>
            </w:r>
            <w:r w:rsidRPr="00BF50D7">
              <w:rPr>
                <w:sz w:val="20"/>
                <w:szCs w:val="20"/>
              </w:rPr>
              <w:lastRenderedPageBreak/>
              <w:t>структура, працівник).</w:t>
            </w:r>
          </w:p>
        </w:tc>
        <w:tc>
          <w:tcPr>
            <w:tcW w:w="3685" w:type="dxa"/>
          </w:tcPr>
          <w:p w14:paraId="129B0297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lastRenderedPageBreak/>
              <w:t>Повне висвітлення питання-3 б.,</w:t>
            </w:r>
          </w:p>
          <w:p w14:paraId="5FBF0BEF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Часткове висвітлення питання 2 б.,</w:t>
            </w:r>
          </w:p>
          <w:p w14:paraId="06E4D52B" w14:textId="3F39A8B1" w:rsidR="002A3FE8" w:rsidRPr="00C56290" w:rsidRDefault="002A3FE8" w:rsidP="002A3FE8">
            <w:pPr>
              <w:widowControl w:val="0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Висвітлення базових питань -1 б.</w:t>
            </w:r>
          </w:p>
        </w:tc>
        <w:tc>
          <w:tcPr>
            <w:tcW w:w="905" w:type="dxa"/>
          </w:tcPr>
          <w:p w14:paraId="13D27DDC" w14:textId="5A9FE4C5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2A3FE8" w:rsidRPr="00C56290" w14:paraId="6625FDF1" w14:textId="77777777" w:rsidTr="009F080A">
        <w:trPr>
          <w:trHeight w:val="720"/>
          <w:jc w:val="center"/>
        </w:trPr>
        <w:tc>
          <w:tcPr>
            <w:tcW w:w="1363" w:type="dxa"/>
          </w:tcPr>
          <w:p w14:paraId="3339A136" w14:textId="7777777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EA7354" w14:textId="28F4CC8F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 xml:space="preserve">Практичне завдання - </w:t>
            </w:r>
            <w:r w:rsidRPr="00C56290">
              <w:rPr>
                <w:iCs/>
                <w:sz w:val="20"/>
                <w:szCs w:val="20"/>
              </w:rPr>
              <w:t>презентація власних досліджень</w:t>
            </w:r>
          </w:p>
        </w:tc>
        <w:tc>
          <w:tcPr>
            <w:tcW w:w="6379" w:type="dxa"/>
          </w:tcPr>
          <w:p w14:paraId="3ADA87BD" w14:textId="77777777" w:rsidR="002A3FE8" w:rsidRPr="00C56290" w:rsidRDefault="002A3FE8" w:rsidP="002A3FE8">
            <w:pPr>
              <w:jc w:val="both"/>
              <w:rPr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Зміст практичної роботи:</w:t>
            </w:r>
          </w:p>
          <w:p w14:paraId="715727C4" w14:textId="18BD0F61" w:rsidR="002A3FE8" w:rsidRPr="00C56290" w:rsidRDefault="00022587" w:rsidP="002A3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Розв’язання кейс-завдань</w:t>
            </w:r>
          </w:p>
        </w:tc>
        <w:tc>
          <w:tcPr>
            <w:tcW w:w="3685" w:type="dxa"/>
          </w:tcPr>
          <w:p w14:paraId="15C048B1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з роз’ясненням дій та висновками – 3-4 б.,</w:t>
            </w:r>
          </w:p>
          <w:p w14:paraId="0CB1799B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з роз’ясненням дій без висновків або із зауваженнями у висновках - 2 б.,</w:t>
            </w:r>
          </w:p>
          <w:p w14:paraId="0F92F7D8" w14:textId="77777777" w:rsidR="002A3FE8" w:rsidRPr="001C3213" w:rsidRDefault="002A3FE8" w:rsidP="002A3FE8">
            <w:pPr>
              <w:widowControl w:val="0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без роз’яснень, без висновків або з зауваженнями до розв’язання задачі та у висновках- 1 б.</w:t>
            </w:r>
          </w:p>
          <w:p w14:paraId="379D8AA2" w14:textId="143AC65B" w:rsidR="002A3FE8" w:rsidRPr="00C56290" w:rsidRDefault="002A3FE8" w:rsidP="002A3FE8">
            <w:pPr>
              <w:widowControl w:val="0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56290">
              <w:rPr>
                <w:sz w:val="20"/>
                <w:szCs w:val="20"/>
              </w:rPr>
              <w:t>резентаці</w:t>
            </w:r>
            <w:r>
              <w:rPr>
                <w:sz w:val="20"/>
                <w:szCs w:val="20"/>
              </w:rPr>
              <w:t>я</w:t>
            </w:r>
            <w:r w:rsidRPr="00C56290">
              <w:rPr>
                <w:sz w:val="20"/>
                <w:szCs w:val="20"/>
              </w:rPr>
              <w:t xml:space="preserve"> власних досліджень</w:t>
            </w:r>
            <w:r>
              <w:rPr>
                <w:sz w:val="20"/>
                <w:szCs w:val="20"/>
              </w:rPr>
              <w:t xml:space="preserve"> (повне розкриття питання) – 1бал</w:t>
            </w:r>
          </w:p>
        </w:tc>
        <w:tc>
          <w:tcPr>
            <w:tcW w:w="905" w:type="dxa"/>
          </w:tcPr>
          <w:p w14:paraId="31DC2937" w14:textId="5BA7BA80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A3FE8" w:rsidRPr="00C56290" w14:paraId="2F95D1EB" w14:textId="77777777" w:rsidTr="009F080A">
        <w:trPr>
          <w:trHeight w:val="720"/>
          <w:jc w:val="center"/>
        </w:trPr>
        <w:tc>
          <w:tcPr>
            <w:tcW w:w="1363" w:type="dxa"/>
          </w:tcPr>
          <w:p w14:paraId="0975533C" w14:textId="7FCECB78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Усього за ЗМ 5</w:t>
            </w:r>
          </w:p>
          <w:p w14:paraId="7506D3D9" w14:textId="7777777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контр.</w:t>
            </w:r>
          </w:p>
          <w:p w14:paraId="39E4E977" w14:textId="21FA2EBC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1843" w:type="dxa"/>
          </w:tcPr>
          <w:p w14:paraId="1DDD53C6" w14:textId="43C261B0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14:paraId="4EE388BA" w14:textId="77777777" w:rsidR="002A3FE8" w:rsidRPr="00C56290" w:rsidRDefault="002A3FE8" w:rsidP="002A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0A013173" w14:textId="77777777" w:rsidR="002A3FE8" w:rsidRPr="00C56290" w:rsidRDefault="002A3FE8" w:rsidP="002A3FE8">
            <w:pPr>
              <w:widowControl w:val="0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6AD2AF23" w14:textId="4CC0F5CC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2A3FE8" w:rsidRPr="00C56290" w14:paraId="04A9096E" w14:textId="77777777" w:rsidTr="009F080A">
        <w:trPr>
          <w:trHeight w:val="720"/>
          <w:jc w:val="center"/>
        </w:trPr>
        <w:tc>
          <w:tcPr>
            <w:tcW w:w="1363" w:type="dxa"/>
          </w:tcPr>
          <w:p w14:paraId="52E928FF" w14:textId="62BE3E16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55D6A1D7" w14:textId="7F0357AF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Теоретичне завдання –о</w:t>
            </w:r>
            <w:r w:rsidRPr="00C56290">
              <w:rPr>
                <w:iCs/>
                <w:sz w:val="20"/>
                <w:szCs w:val="20"/>
              </w:rPr>
              <w:t>питування (усне)</w:t>
            </w:r>
          </w:p>
        </w:tc>
        <w:tc>
          <w:tcPr>
            <w:tcW w:w="6379" w:type="dxa"/>
          </w:tcPr>
          <w:p w14:paraId="2D5D44F3" w14:textId="77777777" w:rsidR="002A3FE8" w:rsidRPr="00C56290" w:rsidRDefault="002A3FE8" w:rsidP="002A3FE8">
            <w:pPr>
              <w:rPr>
                <w:sz w:val="18"/>
                <w:szCs w:val="18"/>
              </w:rPr>
            </w:pPr>
            <w:r w:rsidRPr="00C56290">
              <w:rPr>
                <w:sz w:val="18"/>
                <w:szCs w:val="18"/>
              </w:rPr>
              <w:t>Питання для підготовки до усного опитування:</w:t>
            </w:r>
          </w:p>
          <w:p w14:paraId="3E86E49D" w14:textId="77777777" w:rsidR="00BF50D7" w:rsidRPr="00BF50D7" w:rsidRDefault="00BF50D7" w:rsidP="00BF50D7">
            <w:pPr>
              <w:pStyle w:val="a5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F50D7">
              <w:rPr>
                <w:sz w:val="20"/>
                <w:szCs w:val="20"/>
              </w:rPr>
              <w:t>Реінжиніринг</w:t>
            </w:r>
            <w:r w:rsidRPr="00BF50D7">
              <w:rPr>
                <w:sz w:val="20"/>
                <w:szCs w:val="20"/>
              </w:rPr>
              <w:t>.</w:t>
            </w:r>
          </w:p>
          <w:p w14:paraId="2B1DC5BB" w14:textId="57209A32" w:rsidR="00BF50D7" w:rsidRPr="00BF50D7" w:rsidRDefault="00BF50D7" w:rsidP="00BF50D7">
            <w:pPr>
              <w:pStyle w:val="a5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F50D7">
              <w:rPr>
                <w:sz w:val="20"/>
                <w:szCs w:val="20"/>
              </w:rPr>
              <w:t>М</w:t>
            </w:r>
            <w:r w:rsidRPr="00BF50D7">
              <w:rPr>
                <w:sz w:val="20"/>
                <w:szCs w:val="20"/>
              </w:rPr>
              <w:t xml:space="preserve">етоди вирішення проблем </w:t>
            </w:r>
          </w:p>
          <w:p w14:paraId="260BA1D4" w14:textId="59A31950" w:rsidR="002A3FE8" w:rsidRPr="00BF50D7" w:rsidRDefault="00BF50D7" w:rsidP="00BF50D7">
            <w:pPr>
              <w:pStyle w:val="a5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F50D7">
              <w:rPr>
                <w:sz w:val="20"/>
                <w:szCs w:val="20"/>
              </w:rPr>
              <w:t>М</w:t>
            </w:r>
            <w:r w:rsidRPr="00BF50D7">
              <w:rPr>
                <w:sz w:val="20"/>
                <w:szCs w:val="20"/>
              </w:rPr>
              <w:t>етоди роботи консультантів з клієнтами.</w:t>
            </w:r>
          </w:p>
        </w:tc>
        <w:tc>
          <w:tcPr>
            <w:tcW w:w="3685" w:type="dxa"/>
          </w:tcPr>
          <w:p w14:paraId="6EAD9E49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Повне висвітлення питання-3-4 б.,</w:t>
            </w:r>
          </w:p>
          <w:p w14:paraId="159E3A07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Часткове висвітлення питання 2 б.,</w:t>
            </w:r>
          </w:p>
          <w:p w14:paraId="274C0AFF" w14:textId="7224DA68" w:rsidR="002A3FE8" w:rsidRPr="00C56290" w:rsidRDefault="002A3FE8" w:rsidP="002A3FE8">
            <w:pPr>
              <w:widowControl w:val="0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Висвітлення базових питань -1 б.</w:t>
            </w:r>
          </w:p>
        </w:tc>
        <w:tc>
          <w:tcPr>
            <w:tcW w:w="905" w:type="dxa"/>
          </w:tcPr>
          <w:p w14:paraId="2B4EAF55" w14:textId="2D5477B5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A3FE8" w:rsidRPr="00C56290" w14:paraId="15863A0E" w14:textId="77777777" w:rsidTr="009F080A">
        <w:trPr>
          <w:trHeight w:val="720"/>
          <w:jc w:val="center"/>
        </w:trPr>
        <w:tc>
          <w:tcPr>
            <w:tcW w:w="1363" w:type="dxa"/>
          </w:tcPr>
          <w:p w14:paraId="1AB3733A" w14:textId="7777777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5848FD" w14:textId="21D57EA6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 xml:space="preserve">Практичне завдання - </w:t>
            </w:r>
            <w:r w:rsidRPr="00C56290">
              <w:rPr>
                <w:iCs/>
                <w:sz w:val="20"/>
                <w:szCs w:val="20"/>
              </w:rPr>
              <w:t>виконання практичних робіт</w:t>
            </w:r>
          </w:p>
        </w:tc>
        <w:tc>
          <w:tcPr>
            <w:tcW w:w="6379" w:type="dxa"/>
          </w:tcPr>
          <w:p w14:paraId="6E2AF99D" w14:textId="77777777" w:rsidR="002A3FE8" w:rsidRPr="00C56290" w:rsidRDefault="002A3FE8" w:rsidP="002A3FE8">
            <w:pPr>
              <w:jc w:val="both"/>
              <w:rPr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Зміст практичної роботи:</w:t>
            </w:r>
          </w:p>
          <w:p w14:paraId="62F518B4" w14:textId="15988F45" w:rsidR="002A3FE8" w:rsidRPr="00C56290" w:rsidRDefault="00022587" w:rsidP="002A3F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Розв’язання кейс-завдань</w:t>
            </w:r>
          </w:p>
        </w:tc>
        <w:tc>
          <w:tcPr>
            <w:tcW w:w="3685" w:type="dxa"/>
          </w:tcPr>
          <w:p w14:paraId="1EEED4E4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з роз’ясненням дій та висновками – 3-4 б.,</w:t>
            </w:r>
          </w:p>
          <w:p w14:paraId="4B69F58F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з роз’ясненням дій без висновків або із зауваженнями у висновках - 2 б.,</w:t>
            </w:r>
          </w:p>
          <w:p w14:paraId="6FC1A8E6" w14:textId="3AFE5AC6" w:rsidR="002A3FE8" w:rsidRPr="00C56290" w:rsidRDefault="002A3FE8" w:rsidP="002A3FE8">
            <w:pPr>
              <w:widowControl w:val="0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без роз’яснень, без висновків або з зауваженнями до розв’язання задачі та у висновках- 1 б.</w:t>
            </w:r>
          </w:p>
        </w:tc>
        <w:tc>
          <w:tcPr>
            <w:tcW w:w="905" w:type="dxa"/>
          </w:tcPr>
          <w:p w14:paraId="737974E4" w14:textId="05F21B3D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A3FE8" w:rsidRPr="00C56290" w14:paraId="6B63081F" w14:textId="77777777" w:rsidTr="009F080A">
        <w:trPr>
          <w:trHeight w:val="720"/>
          <w:jc w:val="center"/>
        </w:trPr>
        <w:tc>
          <w:tcPr>
            <w:tcW w:w="1363" w:type="dxa"/>
          </w:tcPr>
          <w:p w14:paraId="7E5DE76B" w14:textId="1758A641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Усього за ЗМ 6</w:t>
            </w:r>
          </w:p>
          <w:p w14:paraId="7383E469" w14:textId="7777777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контр.</w:t>
            </w:r>
          </w:p>
          <w:p w14:paraId="152C8289" w14:textId="25DE89C1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1843" w:type="dxa"/>
          </w:tcPr>
          <w:p w14:paraId="67988FD8" w14:textId="1C71B95E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14:paraId="62D335A5" w14:textId="77777777" w:rsidR="002A3FE8" w:rsidRPr="00C56290" w:rsidRDefault="002A3FE8" w:rsidP="002A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BBDF586" w14:textId="77777777" w:rsidR="002A3FE8" w:rsidRPr="00C56290" w:rsidRDefault="002A3FE8" w:rsidP="002A3FE8">
            <w:pPr>
              <w:widowControl w:val="0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2180F5D1" w14:textId="3E40EA2C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A3FE8" w:rsidRPr="00C56290" w14:paraId="240ADF00" w14:textId="77777777" w:rsidTr="009F080A">
        <w:trPr>
          <w:trHeight w:val="720"/>
          <w:jc w:val="center"/>
        </w:trPr>
        <w:tc>
          <w:tcPr>
            <w:tcW w:w="1363" w:type="dxa"/>
          </w:tcPr>
          <w:p w14:paraId="3ADE00E4" w14:textId="709CC9D9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71D4F946" w14:textId="108918C6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Теоретичне завдання –о</w:t>
            </w:r>
            <w:r w:rsidRPr="00C56290">
              <w:rPr>
                <w:iCs/>
                <w:sz w:val="20"/>
                <w:szCs w:val="20"/>
              </w:rPr>
              <w:t>питування (усне)</w:t>
            </w:r>
          </w:p>
        </w:tc>
        <w:tc>
          <w:tcPr>
            <w:tcW w:w="6379" w:type="dxa"/>
          </w:tcPr>
          <w:p w14:paraId="5DC6039C" w14:textId="77777777" w:rsidR="002A3FE8" w:rsidRPr="00C56290" w:rsidRDefault="002A3FE8" w:rsidP="002A3FE8">
            <w:pPr>
              <w:rPr>
                <w:sz w:val="18"/>
                <w:szCs w:val="18"/>
              </w:rPr>
            </w:pPr>
            <w:r w:rsidRPr="00C56290">
              <w:rPr>
                <w:sz w:val="18"/>
                <w:szCs w:val="18"/>
              </w:rPr>
              <w:t>Питання для підготовки до усного опитування:</w:t>
            </w:r>
          </w:p>
          <w:p w14:paraId="37A4D12E" w14:textId="77777777" w:rsidR="00BF50D7" w:rsidRDefault="00BF50D7" w:rsidP="00BF50D7">
            <w:pPr>
              <w:pStyle w:val="a5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BF50D7">
              <w:rPr>
                <w:sz w:val="20"/>
                <w:szCs w:val="20"/>
              </w:rPr>
              <w:t xml:space="preserve">Види бізнес-презентацій. Структурування ідей для презентацій. </w:t>
            </w:r>
          </w:p>
          <w:p w14:paraId="126BF974" w14:textId="64414945" w:rsidR="002A3FE8" w:rsidRPr="00BF50D7" w:rsidRDefault="00BF50D7" w:rsidP="00BF50D7">
            <w:pPr>
              <w:pStyle w:val="a5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BF50D7">
              <w:rPr>
                <w:sz w:val="20"/>
                <w:szCs w:val="20"/>
              </w:rPr>
              <w:t>Правила оформлення бізнес-презентацій.</w:t>
            </w:r>
          </w:p>
        </w:tc>
        <w:tc>
          <w:tcPr>
            <w:tcW w:w="3685" w:type="dxa"/>
          </w:tcPr>
          <w:p w14:paraId="3632690B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Повне висвітлення питання-3 б.,</w:t>
            </w:r>
          </w:p>
          <w:p w14:paraId="46F49985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Часткове висвітлення питання 2 б.,</w:t>
            </w:r>
          </w:p>
          <w:p w14:paraId="534D96E7" w14:textId="30B26AF2" w:rsidR="002A3FE8" w:rsidRPr="00C56290" w:rsidRDefault="002A3FE8" w:rsidP="002A3FE8">
            <w:pPr>
              <w:widowControl w:val="0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Висвітлення базових питань -1 б.</w:t>
            </w:r>
          </w:p>
        </w:tc>
        <w:tc>
          <w:tcPr>
            <w:tcW w:w="905" w:type="dxa"/>
          </w:tcPr>
          <w:p w14:paraId="62A30BDC" w14:textId="4C1A5529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2A3FE8" w:rsidRPr="00C56290" w14:paraId="6089ED75" w14:textId="77777777" w:rsidTr="009F080A">
        <w:trPr>
          <w:trHeight w:val="720"/>
          <w:jc w:val="center"/>
        </w:trPr>
        <w:tc>
          <w:tcPr>
            <w:tcW w:w="1363" w:type="dxa"/>
          </w:tcPr>
          <w:p w14:paraId="75BE1A36" w14:textId="7777777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00737E" w14:textId="02120F0F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 xml:space="preserve">Практичне завдання - </w:t>
            </w:r>
            <w:r w:rsidRPr="00C56290">
              <w:rPr>
                <w:iCs/>
                <w:sz w:val="20"/>
                <w:szCs w:val="20"/>
              </w:rPr>
              <w:t>виконання практичних робіт</w:t>
            </w:r>
          </w:p>
        </w:tc>
        <w:tc>
          <w:tcPr>
            <w:tcW w:w="6379" w:type="dxa"/>
          </w:tcPr>
          <w:p w14:paraId="65920064" w14:textId="77777777" w:rsidR="002A3FE8" w:rsidRPr="00C56290" w:rsidRDefault="002A3FE8" w:rsidP="002A3FE8">
            <w:pPr>
              <w:jc w:val="both"/>
              <w:rPr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Зміст практичної роботи:</w:t>
            </w:r>
          </w:p>
          <w:p w14:paraId="415B7593" w14:textId="58FA4E3E" w:rsidR="002A3FE8" w:rsidRPr="00C56290" w:rsidRDefault="00022587" w:rsidP="002A3F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Розв’язання кейс-завдань</w:t>
            </w:r>
          </w:p>
        </w:tc>
        <w:tc>
          <w:tcPr>
            <w:tcW w:w="3685" w:type="dxa"/>
          </w:tcPr>
          <w:p w14:paraId="6208403F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з роз’ясненням дій та висновками – 3-4 б.,</w:t>
            </w:r>
          </w:p>
          <w:p w14:paraId="7195A9D1" w14:textId="77777777" w:rsidR="002A3FE8" w:rsidRPr="001C3213" w:rsidRDefault="002A3FE8" w:rsidP="002A3FE8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з роз’ясненням дій без висновків або із зауваженнями у висновках - 2 б.,</w:t>
            </w:r>
          </w:p>
          <w:p w14:paraId="6CBA6935" w14:textId="15A0BD93" w:rsidR="002A3FE8" w:rsidRPr="00C56290" w:rsidRDefault="002A3FE8" w:rsidP="002A3FE8">
            <w:pPr>
              <w:widowControl w:val="0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 xml:space="preserve">Розв’язання задачі без роз’яснень, без </w:t>
            </w:r>
            <w:r w:rsidRPr="001C3213">
              <w:rPr>
                <w:sz w:val="20"/>
                <w:szCs w:val="20"/>
              </w:rPr>
              <w:lastRenderedPageBreak/>
              <w:t>висновків або з зауваженнями до розв’язання задачі та у висновках- 1 б.</w:t>
            </w:r>
          </w:p>
        </w:tc>
        <w:tc>
          <w:tcPr>
            <w:tcW w:w="905" w:type="dxa"/>
          </w:tcPr>
          <w:p w14:paraId="46630A2B" w14:textId="4A812540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</w:tr>
      <w:tr w:rsidR="002A3FE8" w:rsidRPr="00C56290" w14:paraId="56D79D8E" w14:textId="77777777" w:rsidTr="00774C36">
        <w:trPr>
          <w:trHeight w:val="720"/>
          <w:jc w:val="center"/>
        </w:trPr>
        <w:tc>
          <w:tcPr>
            <w:tcW w:w="1363" w:type="dxa"/>
          </w:tcPr>
          <w:p w14:paraId="0D3AD9F6" w14:textId="7777777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Усього за ЗМ 6</w:t>
            </w:r>
          </w:p>
          <w:p w14:paraId="25C876EE" w14:textId="7777777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контр.</w:t>
            </w:r>
          </w:p>
          <w:p w14:paraId="168743A8" w14:textId="7777777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1843" w:type="dxa"/>
          </w:tcPr>
          <w:p w14:paraId="5E3B4A8A" w14:textId="77777777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14:paraId="23A7670D" w14:textId="77777777" w:rsidR="002A3FE8" w:rsidRPr="00C56290" w:rsidRDefault="002A3FE8" w:rsidP="002A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68292C2C" w14:textId="77777777" w:rsidR="002A3FE8" w:rsidRPr="00C56290" w:rsidRDefault="002A3FE8" w:rsidP="002A3FE8">
            <w:pPr>
              <w:widowControl w:val="0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0E9074A5" w14:textId="3C2CC194" w:rsidR="002A3FE8" w:rsidRPr="00C56290" w:rsidRDefault="002A3FE8" w:rsidP="002A3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3F6894" w:rsidRPr="00C56290" w14:paraId="67A84E66" w14:textId="77777777" w:rsidTr="00774C36">
        <w:trPr>
          <w:trHeight w:val="720"/>
          <w:jc w:val="center"/>
        </w:trPr>
        <w:tc>
          <w:tcPr>
            <w:tcW w:w="1363" w:type="dxa"/>
          </w:tcPr>
          <w:p w14:paraId="28C43298" w14:textId="7C28FB08" w:rsidR="003F6894" w:rsidRPr="00C56290" w:rsidRDefault="003F6894" w:rsidP="003F68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09D5BB2D" w14:textId="77777777" w:rsidR="003F6894" w:rsidRPr="00C56290" w:rsidRDefault="003F6894" w:rsidP="003F6894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Теоретичне завдання –о</w:t>
            </w:r>
            <w:r w:rsidRPr="00C56290">
              <w:rPr>
                <w:iCs/>
                <w:sz w:val="20"/>
                <w:szCs w:val="20"/>
              </w:rPr>
              <w:t>питування (усне)</w:t>
            </w:r>
          </w:p>
        </w:tc>
        <w:tc>
          <w:tcPr>
            <w:tcW w:w="6379" w:type="dxa"/>
          </w:tcPr>
          <w:p w14:paraId="677A6B89" w14:textId="77777777" w:rsidR="003F6894" w:rsidRPr="00C56290" w:rsidRDefault="003F6894" w:rsidP="003F6894">
            <w:pPr>
              <w:rPr>
                <w:sz w:val="18"/>
                <w:szCs w:val="18"/>
              </w:rPr>
            </w:pPr>
            <w:r w:rsidRPr="00C56290">
              <w:rPr>
                <w:sz w:val="18"/>
                <w:szCs w:val="18"/>
              </w:rPr>
              <w:t>Питання для підготовки до усного опитування:</w:t>
            </w:r>
          </w:p>
          <w:p w14:paraId="25081411" w14:textId="77777777" w:rsidR="000713FE" w:rsidRDefault="000713FE" w:rsidP="00BF50D7">
            <w:pPr>
              <w:pStyle w:val="a5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0713FE">
              <w:rPr>
                <w:sz w:val="20"/>
                <w:szCs w:val="20"/>
              </w:rPr>
              <w:t xml:space="preserve">Види бізнес-презентацій. Структурування ідей для презентацій. </w:t>
            </w:r>
          </w:p>
          <w:p w14:paraId="5E7C5DD4" w14:textId="0A09622D" w:rsidR="003F6894" w:rsidRPr="00BF50D7" w:rsidRDefault="000713FE" w:rsidP="00BF50D7">
            <w:pPr>
              <w:pStyle w:val="a5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0713FE">
              <w:rPr>
                <w:sz w:val="20"/>
                <w:szCs w:val="20"/>
              </w:rPr>
              <w:t>Правила оформлення бізнес-презентацій.</w:t>
            </w:r>
          </w:p>
        </w:tc>
        <w:tc>
          <w:tcPr>
            <w:tcW w:w="3685" w:type="dxa"/>
          </w:tcPr>
          <w:p w14:paraId="1731294A" w14:textId="77777777" w:rsidR="003F6894" w:rsidRPr="001C3213" w:rsidRDefault="003F6894" w:rsidP="003F6894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Повне висвітлення питання-3 б.,</w:t>
            </w:r>
          </w:p>
          <w:p w14:paraId="5409B653" w14:textId="77777777" w:rsidR="003F6894" w:rsidRPr="001C3213" w:rsidRDefault="003F6894" w:rsidP="003F6894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Часткове висвітлення питання 2 б.,</w:t>
            </w:r>
          </w:p>
          <w:p w14:paraId="57EA8DBA" w14:textId="13A48212" w:rsidR="003F6894" w:rsidRPr="00C56290" w:rsidRDefault="003F6894" w:rsidP="003F6894">
            <w:pPr>
              <w:widowControl w:val="0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Висвітлення базових питань -1 б.</w:t>
            </w:r>
          </w:p>
        </w:tc>
        <w:tc>
          <w:tcPr>
            <w:tcW w:w="905" w:type="dxa"/>
          </w:tcPr>
          <w:p w14:paraId="5C4BEBF7" w14:textId="16EAAB42" w:rsidR="003F6894" w:rsidRPr="00C56290" w:rsidRDefault="003F6894" w:rsidP="003F68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F6894" w:rsidRPr="00C56290" w14:paraId="520548B2" w14:textId="77777777" w:rsidTr="00774C36">
        <w:trPr>
          <w:trHeight w:val="720"/>
          <w:jc w:val="center"/>
        </w:trPr>
        <w:tc>
          <w:tcPr>
            <w:tcW w:w="1363" w:type="dxa"/>
          </w:tcPr>
          <w:p w14:paraId="3ED49FEF" w14:textId="77777777" w:rsidR="003F6894" w:rsidRPr="00C56290" w:rsidRDefault="003F6894" w:rsidP="003F68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08577B" w14:textId="77777777" w:rsidR="003F6894" w:rsidRPr="00C56290" w:rsidRDefault="003F6894" w:rsidP="003F6894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 xml:space="preserve">Практичне завдання - </w:t>
            </w:r>
            <w:r w:rsidRPr="00C56290">
              <w:rPr>
                <w:iCs/>
                <w:sz w:val="20"/>
                <w:szCs w:val="20"/>
              </w:rPr>
              <w:t>виконання практичних робіт</w:t>
            </w:r>
          </w:p>
        </w:tc>
        <w:tc>
          <w:tcPr>
            <w:tcW w:w="6379" w:type="dxa"/>
          </w:tcPr>
          <w:p w14:paraId="21110AB6" w14:textId="77777777" w:rsidR="003F6894" w:rsidRPr="00C56290" w:rsidRDefault="003F6894" w:rsidP="003F6894">
            <w:pPr>
              <w:jc w:val="both"/>
              <w:rPr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Зміст практичної роботи:</w:t>
            </w:r>
          </w:p>
          <w:p w14:paraId="25D4B9DE" w14:textId="40D57BC7" w:rsidR="003F6894" w:rsidRPr="00C56290" w:rsidRDefault="00022587" w:rsidP="003F6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Розв’язання кейс-завдань</w:t>
            </w:r>
          </w:p>
        </w:tc>
        <w:tc>
          <w:tcPr>
            <w:tcW w:w="3685" w:type="dxa"/>
          </w:tcPr>
          <w:p w14:paraId="20C92B7A" w14:textId="77777777" w:rsidR="003F6894" w:rsidRPr="001C3213" w:rsidRDefault="003F6894" w:rsidP="003F6894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з роз’ясненням дій та висновками – 3-4 б.,</w:t>
            </w:r>
          </w:p>
          <w:p w14:paraId="6095B698" w14:textId="77777777" w:rsidR="003F6894" w:rsidRPr="001C3213" w:rsidRDefault="003F6894" w:rsidP="003F6894">
            <w:pPr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з роз’ясненням дій без висновків або із зауваженнями у висновках - 2 б.,</w:t>
            </w:r>
          </w:p>
          <w:p w14:paraId="02583EBE" w14:textId="6A8AC5CD" w:rsidR="003F6894" w:rsidRPr="00C56290" w:rsidRDefault="003F6894" w:rsidP="003F6894">
            <w:pPr>
              <w:widowControl w:val="0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C3213">
              <w:rPr>
                <w:sz w:val="20"/>
                <w:szCs w:val="20"/>
              </w:rPr>
              <w:t>Розв’язання задачі без роз’яснень, без висновків або з зауваженнями до розв’язання задачі та у висновках- 1 б.</w:t>
            </w:r>
          </w:p>
        </w:tc>
        <w:tc>
          <w:tcPr>
            <w:tcW w:w="905" w:type="dxa"/>
          </w:tcPr>
          <w:p w14:paraId="0E6BA0D2" w14:textId="07C4DCD1" w:rsidR="003F6894" w:rsidRPr="00C56290" w:rsidRDefault="003F6894" w:rsidP="003F68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F6894" w:rsidRPr="00C56290" w14:paraId="7941AC1A" w14:textId="77777777" w:rsidTr="00774C36">
        <w:trPr>
          <w:trHeight w:val="720"/>
          <w:jc w:val="center"/>
        </w:trPr>
        <w:tc>
          <w:tcPr>
            <w:tcW w:w="1363" w:type="dxa"/>
          </w:tcPr>
          <w:p w14:paraId="7D2F437C" w14:textId="0E785037" w:rsidR="003F6894" w:rsidRPr="00C56290" w:rsidRDefault="003F6894" w:rsidP="003F6894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 xml:space="preserve">Усього за ЗМ </w:t>
            </w:r>
            <w:r>
              <w:rPr>
                <w:b/>
                <w:sz w:val="20"/>
                <w:szCs w:val="20"/>
              </w:rPr>
              <w:t>7</w:t>
            </w:r>
          </w:p>
          <w:p w14:paraId="193CEEA6" w14:textId="77777777" w:rsidR="003F6894" w:rsidRPr="00C56290" w:rsidRDefault="003F6894" w:rsidP="003F6894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контр.</w:t>
            </w:r>
          </w:p>
          <w:p w14:paraId="519C20DC" w14:textId="77777777" w:rsidR="003F6894" w:rsidRPr="00C56290" w:rsidRDefault="003F6894" w:rsidP="003F6894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1843" w:type="dxa"/>
          </w:tcPr>
          <w:p w14:paraId="6DA5677E" w14:textId="77777777" w:rsidR="003F6894" w:rsidRPr="00C56290" w:rsidRDefault="003F6894" w:rsidP="003F6894">
            <w:pPr>
              <w:jc w:val="center"/>
              <w:rPr>
                <w:b/>
                <w:sz w:val="20"/>
                <w:szCs w:val="20"/>
              </w:rPr>
            </w:pPr>
            <w:r w:rsidRPr="00C562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14:paraId="7D80493A" w14:textId="77777777" w:rsidR="003F6894" w:rsidRPr="00C56290" w:rsidRDefault="003F6894" w:rsidP="003F68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D862B09" w14:textId="275D187D" w:rsidR="003F6894" w:rsidRPr="00C56290" w:rsidRDefault="003F6894" w:rsidP="003F6894">
            <w:pPr>
              <w:widowControl w:val="0"/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F2DC093" w14:textId="14650A28" w:rsidR="003F6894" w:rsidRPr="00C56290" w:rsidRDefault="003F6894" w:rsidP="003F68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3F6894" w:rsidRPr="00C56290" w14:paraId="306BE3B2" w14:textId="77777777" w:rsidTr="00774C36">
        <w:trPr>
          <w:trHeight w:val="720"/>
          <w:jc w:val="center"/>
        </w:trPr>
        <w:tc>
          <w:tcPr>
            <w:tcW w:w="1363" w:type="dxa"/>
          </w:tcPr>
          <w:p w14:paraId="67746671" w14:textId="6BC7A587" w:rsidR="003F6894" w:rsidRPr="00F362BC" w:rsidRDefault="003F6894" w:rsidP="003F6894">
            <w:pPr>
              <w:jc w:val="center"/>
              <w:rPr>
                <w:b/>
                <w:sz w:val="16"/>
                <w:szCs w:val="16"/>
              </w:rPr>
            </w:pPr>
            <w:r w:rsidRPr="00F362BC"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14:paraId="778AE6C6" w14:textId="77777777" w:rsidR="003F6894" w:rsidRPr="00F362BC" w:rsidRDefault="003F6894" w:rsidP="003F6894">
            <w:pPr>
              <w:jc w:val="center"/>
              <w:rPr>
                <w:b/>
                <w:sz w:val="16"/>
                <w:szCs w:val="16"/>
              </w:rPr>
            </w:pPr>
            <w:r w:rsidRPr="00F362BC">
              <w:rPr>
                <w:sz w:val="16"/>
                <w:szCs w:val="16"/>
              </w:rPr>
              <w:t>Теоретичне завдання –о</w:t>
            </w:r>
            <w:r w:rsidRPr="00F362BC">
              <w:rPr>
                <w:iCs/>
                <w:sz w:val="16"/>
                <w:szCs w:val="16"/>
              </w:rPr>
              <w:t>питування (усне)</w:t>
            </w:r>
          </w:p>
        </w:tc>
        <w:tc>
          <w:tcPr>
            <w:tcW w:w="6379" w:type="dxa"/>
          </w:tcPr>
          <w:p w14:paraId="26C41F16" w14:textId="77777777" w:rsidR="003F6894" w:rsidRPr="00F362BC" w:rsidRDefault="003F6894" w:rsidP="003F6894">
            <w:pPr>
              <w:rPr>
                <w:sz w:val="16"/>
                <w:szCs w:val="16"/>
              </w:rPr>
            </w:pPr>
            <w:r w:rsidRPr="00F362BC">
              <w:rPr>
                <w:sz w:val="16"/>
                <w:szCs w:val="16"/>
              </w:rPr>
              <w:t>Питання для підготовки до усного опитування:</w:t>
            </w:r>
          </w:p>
          <w:p w14:paraId="38BC609F" w14:textId="77777777" w:rsidR="000713FE" w:rsidRPr="00F362BC" w:rsidRDefault="000713FE" w:rsidP="000713FE">
            <w:pPr>
              <w:rPr>
                <w:sz w:val="16"/>
                <w:szCs w:val="16"/>
              </w:rPr>
            </w:pPr>
            <w:r w:rsidRPr="00F362BC">
              <w:rPr>
                <w:sz w:val="16"/>
                <w:szCs w:val="16"/>
              </w:rPr>
              <w:t>1.</w:t>
            </w:r>
            <w:r w:rsidRPr="00F362BC">
              <w:rPr>
                <w:sz w:val="16"/>
                <w:szCs w:val="16"/>
              </w:rPr>
              <w:tab/>
              <w:t>Якість та результативність консультативної діяльності</w:t>
            </w:r>
          </w:p>
          <w:p w14:paraId="2DD37361" w14:textId="77777777" w:rsidR="000713FE" w:rsidRPr="00F362BC" w:rsidRDefault="000713FE" w:rsidP="000713FE">
            <w:pPr>
              <w:rPr>
                <w:sz w:val="16"/>
                <w:szCs w:val="16"/>
              </w:rPr>
            </w:pPr>
            <w:r w:rsidRPr="00F362BC">
              <w:rPr>
                <w:sz w:val="16"/>
                <w:szCs w:val="16"/>
              </w:rPr>
              <w:t>2.</w:t>
            </w:r>
            <w:r w:rsidRPr="00F362BC">
              <w:rPr>
                <w:sz w:val="16"/>
                <w:szCs w:val="16"/>
              </w:rPr>
              <w:tab/>
              <w:t>Управління ризиками в кадровому консалтингу</w:t>
            </w:r>
          </w:p>
          <w:p w14:paraId="5464FC3B" w14:textId="77777777" w:rsidR="000713FE" w:rsidRPr="00F362BC" w:rsidRDefault="000713FE" w:rsidP="000713FE">
            <w:pPr>
              <w:rPr>
                <w:sz w:val="16"/>
                <w:szCs w:val="16"/>
              </w:rPr>
            </w:pPr>
            <w:r w:rsidRPr="00F362BC">
              <w:rPr>
                <w:sz w:val="16"/>
                <w:szCs w:val="16"/>
              </w:rPr>
              <w:t>3.</w:t>
            </w:r>
            <w:r w:rsidRPr="00F362BC">
              <w:rPr>
                <w:sz w:val="16"/>
                <w:szCs w:val="16"/>
              </w:rPr>
              <w:tab/>
              <w:t>Методи мінімізації ризику</w:t>
            </w:r>
          </w:p>
          <w:p w14:paraId="4CE94ADC" w14:textId="20D80D1E" w:rsidR="003F6894" w:rsidRPr="00F362BC" w:rsidRDefault="000713FE" w:rsidP="000713FE">
            <w:pPr>
              <w:rPr>
                <w:sz w:val="16"/>
                <w:szCs w:val="16"/>
              </w:rPr>
            </w:pPr>
            <w:r w:rsidRPr="00F362BC">
              <w:rPr>
                <w:sz w:val="16"/>
                <w:szCs w:val="16"/>
              </w:rPr>
              <w:t xml:space="preserve">4. </w:t>
            </w:r>
            <w:r w:rsidRPr="00F362BC">
              <w:rPr>
                <w:sz w:val="16"/>
                <w:szCs w:val="16"/>
              </w:rPr>
              <w:t>Основи проектного управління</w:t>
            </w:r>
          </w:p>
        </w:tc>
        <w:tc>
          <w:tcPr>
            <w:tcW w:w="3685" w:type="dxa"/>
          </w:tcPr>
          <w:p w14:paraId="3BCE754B" w14:textId="77777777" w:rsidR="003F6894" w:rsidRPr="00F362BC" w:rsidRDefault="003F6894" w:rsidP="003F6894">
            <w:pPr>
              <w:jc w:val="both"/>
              <w:rPr>
                <w:sz w:val="16"/>
                <w:szCs w:val="16"/>
              </w:rPr>
            </w:pPr>
            <w:r w:rsidRPr="00F362BC">
              <w:rPr>
                <w:sz w:val="16"/>
                <w:szCs w:val="16"/>
              </w:rPr>
              <w:t>Повне висвітлення питання-3-4 б.,</w:t>
            </w:r>
          </w:p>
          <w:p w14:paraId="7A768D84" w14:textId="77777777" w:rsidR="003F6894" w:rsidRPr="00F362BC" w:rsidRDefault="003F6894" w:rsidP="003F6894">
            <w:pPr>
              <w:jc w:val="both"/>
              <w:rPr>
                <w:sz w:val="16"/>
                <w:szCs w:val="16"/>
              </w:rPr>
            </w:pPr>
            <w:r w:rsidRPr="00F362BC">
              <w:rPr>
                <w:sz w:val="16"/>
                <w:szCs w:val="16"/>
              </w:rPr>
              <w:t>Часткове висвітлення питання 2 б.,</w:t>
            </w:r>
          </w:p>
          <w:p w14:paraId="6CF45EA7" w14:textId="312007E6" w:rsidR="003F6894" w:rsidRPr="00F362BC" w:rsidRDefault="003F6894" w:rsidP="003F6894">
            <w:pPr>
              <w:widowControl w:val="0"/>
              <w:tabs>
                <w:tab w:val="left" w:pos="1080"/>
              </w:tabs>
              <w:jc w:val="both"/>
              <w:rPr>
                <w:sz w:val="16"/>
                <w:szCs w:val="16"/>
              </w:rPr>
            </w:pPr>
            <w:r w:rsidRPr="00F362BC">
              <w:rPr>
                <w:sz w:val="16"/>
                <w:szCs w:val="16"/>
              </w:rPr>
              <w:t>Висвітлення базових питань -1 б.</w:t>
            </w:r>
          </w:p>
        </w:tc>
        <w:tc>
          <w:tcPr>
            <w:tcW w:w="905" w:type="dxa"/>
          </w:tcPr>
          <w:p w14:paraId="75E013FE" w14:textId="34DBE1A4" w:rsidR="003F6894" w:rsidRPr="00F362BC" w:rsidRDefault="003F6894" w:rsidP="003F6894">
            <w:pPr>
              <w:jc w:val="center"/>
              <w:rPr>
                <w:b/>
                <w:sz w:val="16"/>
                <w:szCs w:val="16"/>
              </w:rPr>
            </w:pPr>
            <w:r w:rsidRPr="00F362BC">
              <w:rPr>
                <w:b/>
                <w:sz w:val="16"/>
                <w:szCs w:val="16"/>
              </w:rPr>
              <w:t>4</w:t>
            </w:r>
          </w:p>
        </w:tc>
      </w:tr>
      <w:tr w:rsidR="003F6894" w:rsidRPr="00C56290" w14:paraId="122C9CCF" w14:textId="77777777" w:rsidTr="00774C36">
        <w:trPr>
          <w:trHeight w:val="720"/>
          <w:jc w:val="center"/>
        </w:trPr>
        <w:tc>
          <w:tcPr>
            <w:tcW w:w="1363" w:type="dxa"/>
          </w:tcPr>
          <w:p w14:paraId="360AF736" w14:textId="77777777" w:rsidR="003F6894" w:rsidRPr="00F362BC" w:rsidRDefault="003F6894" w:rsidP="003F68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5DBA9A66" w14:textId="77777777" w:rsidR="003F6894" w:rsidRPr="00F362BC" w:rsidRDefault="003F6894" w:rsidP="003F6894">
            <w:pPr>
              <w:jc w:val="center"/>
              <w:rPr>
                <w:b/>
                <w:sz w:val="16"/>
                <w:szCs w:val="16"/>
              </w:rPr>
            </w:pPr>
            <w:r w:rsidRPr="00F362BC">
              <w:rPr>
                <w:sz w:val="16"/>
                <w:szCs w:val="16"/>
              </w:rPr>
              <w:t xml:space="preserve">Практичне завдання - </w:t>
            </w:r>
            <w:r w:rsidRPr="00F362BC">
              <w:rPr>
                <w:iCs/>
                <w:sz w:val="16"/>
                <w:szCs w:val="16"/>
              </w:rPr>
              <w:t>виконання практичних робіт</w:t>
            </w:r>
          </w:p>
        </w:tc>
        <w:tc>
          <w:tcPr>
            <w:tcW w:w="6379" w:type="dxa"/>
          </w:tcPr>
          <w:p w14:paraId="5AC21558" w14:textId="77777777" w:rsidR="003F6894" w:rsidRPr="00F362BC" w:rsidRDefault="003F6894" w:rsidP="003F6894">
            <w:pPr>
              <w:jc w:val="both"/>
              <w:rPr>
                <w:sz w:val="16"/>
                <w:szCs w:val="16"/>
              </w:rPr>
            </w:pPr>
            <w:r w:rsidRPr="00F362BC">
              <w:rPr>
                <w:sz w:val="16"/>
                <w:szCs w:val="16"/>
              </w:rPr>
              <w:t>Зміст практичної роботи:</w:t>
            </w:r>
          </w:p>
          <w:p w14:paraId="62B9A616" w14:textId="4AA7E0EE" w:rsidR="003F6894" w:rsidRPr="00F362BC" w:rsidRDefault="003F6894" w:rsidP="003F6894">
            <w:pPr>
              <w:jc w:val="both"/>
              <w:rPr>
                <w:sz w:val="16"/>
                <w:szCs w:val="16"/>
              </w:rPr>
            </w:pPr>
            <w:r w:rsidRPr="00F362BC">
              <w:rPr>
                <w:sz w:val="16"/>
                <w:szCs w:val="16"/>
              </w:rPr>
              <w:t>Розв’язання кейс-завдань</w:t>
            </w:r>
          </w:p>
        </w:tc>
        <w:tc>
          <w:tcPr>
            <w:tcW w:w="3685" w:type="dxa"/>
          </w:tcPr>
          <w:p w14:paraId="726C174F" w14:textId="77777777" w:rsidR="003F6894" w:rsidRPr="00F362BC" w:rsidRDefault="003F6894" w:rsidP="003F6894">
            <w:pPr>
              <w:jc w:val="both"/>
              <w:rPr>
                <w:sz w:val="16"/>
                <w:szCs w:val="16"/>
              </w:rPr>
            </w:pPr>
            <w:r w:rsidRPr="00F362BC">
              <w:rPr>
                <w:sz w:val="16"/>
                <w:szCs w:val="16"/>
              </w:rPr>
              <w:t>Розв’язання задачі з роз’ясненням дій та висновками – 3-4 б.,</w:t>
            </w:r>
          </w:p>
          <w:p w14:paraId="37C71D86" w14:textId="77777777" w:rsidR="003F6894" w:rsidRPr="00F362BC" w:rsidRDefault="003F6894" w:rsidP="003F6894">
            <w:pPr>
              <w:jc w:val="both"/>
              <w:rPr>
                <w:sz w:val="16"/>
                <w:szCs w:val="16"/>
              </w:rPr>
            </w:pPr>
            <w:r w:rsidRPr="00F362BC">
              <w:rPr>
                <w:sz w:val="16"/>
                <w:szCs w:val="16"/>
              </w:rPr>
              <w:t>Розв’язання задачі з роз’ясненням дій без висновків або із зауваженнями у висновках - 2 б.,</w:t>
            </w:r>
          </w:p>
          <w:p w14:paraId="756D0A72" w14:textId="6CC45FD7" w:rsidR="003F6894" w:rsidRPr="00F362BC" w:rsidRDefault="003F6894" w:rsidP="003F6894">
            <w:pPr>
              <w:widowControl w:val="0"/>
              <w:tabs>
                <w:tab w:val="left" w:pos="1080"/>
              </w:tabs>
              <w:jc w:val="both"/>
              <w:rPr>
                <w:sz w:val="16"/>
                <w:szCs w:val="16"/>
              </w:rPr>
            </w:pPr>
            <w:r w:rsidRPr="00F362BC">
              <w:rPr>
                <w:sz w:val="16"/>
                <w:szCs w:val="16"/>
              </w:rPr>
              <w:t>Розв’язання задачі без роз’яснень, без висновків або з зауваженнями до розв’язання задачі та у висновках- 1 б.</w:t>
            </w:r>
          </w:p>
        </w:tc>
        <w:tc>
          <w:tcPr>
            <w:tcW w:w="905" w:type="dxa"/>
          </w:tcPr>
          <w:p w14:paraId="7336A388" w14:textId="449DA3DB" w:rsidR="003F6894" w:rsidRPr="00F362BC" w:rsidRDefault="003F6894" w:rsidP="003F6894">
            <w:pPr>
              <w:jc w:val="center"/>
              <w:rPr>
                <w:b/>
                <w:sz w:val="16"/>
                <w:szCs w:val="16"/>
              </w:rPr>
            </w:pPr>
            <w:r w:rsidRPr="00F362BC">
              <w:rPr>
                <w:b/>
                <w:sz w:val="16"/>
                <w:szCs w:val="16"/>
              </w:rPr>
              <w:t>4</w:t>
            </w:r>
          </w:p>
        </w:tc>
      </w:tr>
      <w:tr w:rsidR="003F6894" w:rsidRPr="00C56290" w14:paraId="1592DB03" w14:textId="77777777" w:rsidTr="00774C36">
        <w:trPr>
          <w:trHeight w:val="720"/>
          <w:jc w:val="center"/>
        </w:trPr>
        <w:tc>
          <w:tcPr>
            <w:tcW w:w="1363" w:type="dxa"/>
          </w:tcPr>
          <w:p w14:paraId="0A33F11F" w14:textId="2658ED05" w:rsidR="003F6894" w:rsidRPr="00F362BC" w:rsidRDefault="003F6894" w:rsidP="003F6894">
            <w:pPr>
              <w:jc w:val="center"/>
              <w:rPr>
                <w:b/>
                <w:sz w:val="16"/>
                <w:szCs w:val="16"/>
              </w:rPr>
            </w:pPr>
            <w:r w:rsidRPr="00F362BC">
              <w:rPr>
                <w:b/>
                <w:sz w:val="16"/>
                <w:szCs w:val="16"/>
              </w:rPr>
              <w:t>Усього за ЗМ 8</w:t>
            </w:r>
          </w:p>
          <w:p w14:paraId="05B5EF1B" w14:textId="77777777" w:rsidR="003F6894" w:rsidRPr="00F362BC" w:rsidRDefault="003F6894" w:rsidP="003F6894">
            <w:pPr>
              <w:jc w:val="center"/>
              <w:rPr>
                <w:b/>
                <w:sz w:val="16"/>
                <w:szCs w:val="16"/>
              </w:rPr>
            </w:pPr>
            <w:r w:rsidRPr="00F362BC">
              <w:rPr>
                <w:b/>
                <w:sz w:val="16"/>
                <w:szCs w:val="16"/>
              </w:rPr>
              <w:t>контр.</w:t>
            </w:r>
          </w:p>
          <w:p w14:paraId="2FA2A52B" w14:textId="77777777" w:rsidR="003F6894" w:rsidRPr="00F362BC" w:rsidRDefault="003F6894" w:rsidP="003F6894">
            <w:pPr>
              <w:jc w:val="center"/>
              <w:rPr>
                <w:b/>
                <w:sz w:val="16"/>
                <w:szCs w:val="16"/>
              </w:rPr>
            </w:pPr>
            <w:r w:rsidRPr="00F362BC">
              <w:rPr>
                <w:b/>
                <w:sz w:val="16"/>
                <w:szCs w:val="16"/>
              </w:rPr>
              <w:t>заходів</w:t>
            </w:r>
          </w:p>
        </w:tc>
        <w:tc>
          <w:tcPr>
            <w:tcW w:w="1843" w:type="dxa"/>
          </w:tcPr>
          <w:p w14:paraId="0DA72B9B" w14:textId="77777777" w:rsidR="003F6894" w:rsidRPr="00F362BC" w:rsidRDefault="003F6894" w:rsidP="003F6894">
            <w:pPr>
              <w:jc w:val="center"/>
              <w:rPr>
                <w:b/>
                <w:sz w:val="16"/>
                <w:szCs w:val="16"/>
              </w:rPr>
            </w:pPr>
            <w:r w:rsidRPr="00F362B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379" w:type="dxa"/>
          </w:tcPr>
          <w:p w14:paraId="614089A3" w14:textId="77777777" w:rsidR="003F6894" w:rsidRPr="00F362BC" w:rsidRDefault="003F6894" w:rsidP="003F68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3ED1221" w14:textId="77777777" w:rsidR="003F6894" w:rsidRPr="00F362BC" w:rsidRDefault="003F6894" w:rsidP="003F6894">
            <w:pPr>
              <w:widowControl w:val="0"/>
              <w:tabs>
                <w:tab w:val="left" w:pos="108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14:paraId="38DD1C48" w14:textId="1FD538DE" w:rsidR="003F6894" w:rsidRPr="00F362BC" w:rsidRDefault="003F6894" w:rsidP="003F6894">
            <w:pPr>
              <w:jc w:val="center"/>
              <w:rPr>
                <w:b/>
                <w:sz w:val="16"/>
                <w:szCs w:val="16"/>
              </w:rPr>
            </w:pPr>
            <w:r w:rsidRPr="00F362BC">
              <w:rPr>
                <w:b/>
                <w:sz w:val="16"/>
                <w:szCs w:val="16"/>
              </w:rPr>
              <w:t>8</w:t>
            </w:r>
          </w:p>
        </w:tc>
      </w:tr>
      <w:tr w:rsidR="002A3FE8" w:rsidRPr="00C56290" w14:paraId="0611D824" w14:textId="77777777" w:rsidTr="00774C36">
        <w:trPr>
          <w:trHeight w:val="720"/>
          <w:jc w:val="center"/>
        </w:trPr>
        <w:tc>
          <w:tcPr>
            <w:tcW w:w="1363" w:type="dxa"/>
          </w:tcPr>
          <w:p w14:paraId="3B70C5CC" w14:textId="77777777" w:rsidR="002A3FE8" w:rsidRPr="00F362BC" w:rsidRDefault="002A3FE8" w:rsidP="002A3FE8">
            <w:pPr>
              <w:rPr>
                <w:b/>
                <w:sz w:val="16"/>
                <w:szCs w:val="16"/>
              </w:rPr>
            </w:pPr>
            <w:r w:rsidRPr="00F362BC">
              <w:rPr>
                <w:b/>
                <w:sz w:val="16"/>
                <w:szCs w:val="16"/>
              </w:rPr>
              <w:t>Усього за змістові модулі контр.</w:t>
            </w:r>
          </w:p>
          <w:p w14:paraId="4A61FFFD" w14:textId="706102B7" w:rsidR="002A3FE8" w:rsidRPr="00F362BC" w:rsidRDefault="002A3FE8" w:rsidP="002A3FE8">
            <w:pPr>
              <w:jc w:val="center"/>
              <w:rPr>
                <w:b/>
                <w:sz w:val="16"/>
                <w:szCs w:val="16"/>
              </w:rPr>
            </w:pPr>
            <w:r w:rsidRPr="00F362BC">
              <w:rPr>
                <w:b/>
                <w:sz w:val="16"/>
                <w:szCs w:val="16"/>
              </w:rPr>
              <w:t>заходів</w:t>
            </w:r>
          </w:p>
        </w:tc>
        <w:tc>
          <w:tcPr>
            <w:tcW w:w="1843" w:type="dxa"/>
          </w:tcPr>
          <w:p w14:paraId="2CA67BCE" w14:textId="54B21DFD" w:rsidR="002A3FE8" w:rsidRPr="00F362BC" w:rsidRDefault="002A3FE8" w:rsidP="002A3FE8">
            <w:pPr>
              <w:jc w:val="center"/>
              <w:rPr>
                <w:b/>
                <w:sz w:val="16"/>
                <w:szCs w:val="16"/>
              </w:rPr>
            </w:pPr>
            <w:r w:rsidRPr="00F362BC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6379" w:type="dxa"/>
          </w:tcPr>
          <w:p w14:paraId="09E86116" w14:textId="77777777" w:rsidR="002A3FE8" w:rsidRPr="00F362BC" w:rsidRDefault="002A3FE8" w:rsidP="002A3F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2E134E7" w14:textId="77777777" w:rsidR="002A3FE8" w:rsidRPr="00F362BC" w:rsidRDefault="002A3FE8" w:rsidP="002A3FE8">
            <w:pPr>
              <w:widowControl w:val="0"/>
              <w:tabs>
                <w:tab w:val="left" w:pos="108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14:paraId="04B74655" w14:textId="50356852" w:rsidR="002A3FE8" w:rsidRPr="00F362BC" w:rsidRDefault="002A3FE8" w:rsidP="002A3FE8">
            <w:pPr>
              <w:jc w:val="center"/>
              <w:rPr>
                <w:b/>
                <w:sz w:val="16"/>
                <w:szCs w:val="16"/>
              </w:rPr>
            </w:pPr>
            <w:r w:rsidRPr="00F362BC">
              <w:rPr>
                <w:b/>
                <w:sz w:val="16"/>
                <w:szCs w:val="16"/>
              </w:rPr>
              <w:t>60</w:t>
            </w:r>
          </w:p>
        </w:tc>
      </w:tr>
    </w:tbl>
    <w:p w14:paraId="592BC71B" w14:textId="77777777" w:rsidR="00303A5F" w:rsidRPr="00C56290" w:rsidRDefault="00303A5F" w:rsidP="00303A5F">
      <w:pPr>
        <w:rPr>
          <w:b/>
          <w:i/>
          <w:sz w:val="20"/>
          <w:szCs w:val="20"/>
        </w:rPr>
      </w:pPr>
      <w:r w:rsidRPr="00C56290">
        <w:rPr>
          <w:b/>
          <w:i/>
          <w:sz w:val="20"/>
          <w:szCs w:val="20"/>
        </w:rPr>
        <w:t>* Цей розділ у формі таблиці можна оформити на аркуші альбомної орієнтації</w:t>
      </w:r>
      <w:r w:rsidR="00025B18" w:rsidRPr="00C56290">
        <w:rPr>
          <w:b/>
          <w:i/>
          <w:sz w:val="20"/>
          <w:szCs w:val="20"/>
        </w:rPr>
        <w:t>.</w:t>
      </w:r>
    </w:p>
    <w:p w14:paraId="7F82415A" w14:textId="77777777" w:rsidR="00315098" w:rsidRPr="00C56290" w:rsidRDefault="00303A5F" w:rsidP="00315098">
      <w:pPr>
        <w:rPr>
          <w:b/>
          <w:i/>
          <w:sz w:val="20"/>
          <w:szCs w:val="20"/>
        </w:rPr>
      </w:pPr>
      <w:r w:rsidRPr="00C56290">
        <w:rPr>
          <w:b/>
          <w:i/>
          <w:sz w:val="20"/>
          <w:szCs w:val="20"/>
        </w:rPr>
        <w:t>*</w:t>
      </w:r>
      <w:r w:rsidR="00315098" w:rsidRPr="00C56290">
        <w:rPr>
          <w:b/>
          <w:i/>
          <w:sz w:val="20"/>
          <w:szCs w:val="20"/>
        </w:rPr>
        <w:t xml:space="preserve">* Можна подати </w:t>
      </w:r>
      <w:r w:rsidR="00315098" w:rsidRPr="00C56290">
        <w:rPr>
          <w:b/>
          <w:i/>
          <w:sz w:val="20"/>
          <w:szCs w:val="20"/>
          <w:u w:val="single"/>
        </w:rPr>
        <w:t>активне електронне посилання</w:t>
      </w:r>
      <w:r w:rsidR="00315098" w:rsidRPr="00C56290">
        <w:rPr>
          <w:b/>
          <w:i/>
          <w:sz w:val="20"/>
          <w:szCs w:val="20"/>
        </w:rPr>
        <w:t>, де розміщено критерії оціню</w:t>
      </w:r>
      <w:r w:rsidR="00CF171F" w:rsidRPr="00C56290">
        <w:rPr>
          <w:b/>
          <w:i/>
          <w:sz w:val="20"/>
          <w:szCs w:val="20"/>
        </w:rPr>
        <w:t>вання видів контрольних заходів.</w:t>
      </w:r>
    </w:p>
    <w:p w14:paraId="43122523" w14:textId="77777777" w:rsidR="007079D2" w:rsidRPr="00C56290" w:rsidRDefault="007079D2" w:rsidP="00315098">
      <w:pPr>
        <w:jc w:val="center"/>
        <w:rPr>
          <w:b/>
          <w:i/>
          <w:sz w:val="28"/>
          <w:szCs w:val="28"/>
        </w:rPr>
        <w:sectPr w:rsidR="007079D2" w:rsidRPr="00C56290" w:rsidSect="007079D2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4A089BEE" w14:textId="77777777" w:rsidR="00315098" w:rsidRPr="00C56290" w:rsidRDefault="00315098" w:rsidP="00315098">
      <w:pPr>
        <w:jc w:val="center"/>
        <w:rPr>
          <w:b/>
          <w:bCs/>
          <w:sz w:val="28"/>
          <w:szCs w:val="28"/>
        </w:rPr>
      </w:pPr>
      <w:r w:rsidRPr="00C56290">
        <w:rPr>
          <w:b/>
          <w:sz w:val="28"/>
          <w:szCs w:val="28"/>
        </w:rPr>
        <w:lastRenderedPageBreak/>
        <w:t xml:space="preserve">8. </w:t>
      </w:r>
      <w:r w:rsidRPr="00C56290">
        <w:rPr>
          <w:b/>
          <w:bCs/>
          <w:sz w:val="28"/>
          <w:szCs w:val="28"/>
        </w:rPr>
        <w:t xml:space="preserve">   Підсумковий семестровий контроль</w:t>
      </w:r>
      <w:r w:rsidR="00303A5F" w:rsidRPr="00C56290">
        <w:rPr>
          <w:b/>
          <w:bCs/>
          <w:sz w:val="18"/>
          <w:szCs w:val="18"/>
        </w:rPr>
        <w:t>***</w:t>
      </w:r>
    </w:p>
    <w:tbl>
      <w:tblPr>
        <w:tblW w:w="14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701"/>
        <w:gridCol w:w="4920"/>
        <w:gridCol w:w="5670"/>
        <w:gridCol w:w="1006"/>
      </w:tblGrid>
      <w:tr w:rsidR="00315098" w:rsidRPr="00C56290" w14:paraId="4EBB70AB" w14:textId="77777777" w:rsidTr="008429E1">
        <w:trPr>
          <w:trHeight w:val="318"/>
          <w:jc w:val="center"/>
        </w:trPr>
        <w:tc>
          <w:tcPr>
            <w:tcW w:w="1080" w:type="dxa"/>
          </w:tcPr>
          <w:p w14:paraId="4752D566" w14:textId="77777777" w:rsidR="00315098" w:rsidRPr="00C56290" w:rsidRDefault="00315098" w:rsidP="00521D6B">
            <w:pPr>
              <w:jc w:val="center"/>
            </w:pPr>
            <w:r w:rsidRPr="00C56290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1701" w:type="dxa"/>
          </w:tcPr>
          <w:p w14:paraId="4FD17F06" w14:textId="77777777" w:rsidR="00315098" w:rsidRPr="00C56290" w:rsidRDefault="00315098" w:rsidP="00521D6B">
            <w:pPr>
              <w:jc w:val="center"/>
            </w:pPr>
            <w:r w:rsidRPr="00C56290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4920" w:type="dxa"/>
          </w:tcPr>
          <w:p w14:paraId="3302E245" w14:textId="77777777" w:rsidR="00315098" w:rsidRPr="00C56290" w:rsidRDefault="00315098" w:rsidP="00521D6B">
            <w:pPr>
              <w:jc w:val="center"/>
            </w:pPr>
            <w:r w:rsidRPr="00C56290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5670" w:type="dxa"/>
          </w:tcPr>
          <w:p w14:paraId="10AF49C9" w14:textId="77777777" w:rsidR="00315098" w:rsidRPr="00C56290" w:rsidRDefault="00315098" w:rsidP="00521D6B">
            <w:pPr>
              <w:jc w:val="center"/>
            </w:pPr>
            <w:r w:rsidRPr="00C56290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006" w:type="dxa"/>
          </w:tcPr>
          <w:p w14:paraId="2FAE59E5" w14:textId="77777777" w:rsidR="00315098" w:rsidRPr="00C56290" w:rsidRDefault="00315098" w:rsidP="00521D6B">
            <w:pPr>
              <w:jc w:val="center"/>
            </w:pPr>
            <w:r w:rsidRPr="00C56290">
              <w:rPr>
                <w:sz w:val="22"/>
                <w:szCs w:val="22"/>
              </w:rPr>
              <w:t>Усього балів</w:t>
            </w:r>
          </w:p>
        </w:tc>
      </w:tr>
      <w:tr w:rsidR="00315098" w:rsidRPr="00C56290" w14:paraId="76F99340" w14:textId="77777777" w:rsidTr="008429E1">
        <w:trPr>
          <w:trHeight w:val="190"/>
          <w:jc w:val="center"/>
        </w:trPr>
        <w:tc>
          <w:tcPr>
            <w:tcW w:w="1080" w:type="dxa"/>
          </w:tcPr>
          <w:p w14:paraId="07DE3F18" w14:textId="77777777" w:rsidR="00315098" w:rsidRPr="00C56290" w:rsidRDefault="00315098" w:rsidP="00521D6B">
            <w:pPr>
              <w:jc w:val="center"/>
              <w:rPr>
                <w:b/>
              </w:rPr>
            </w:pPr>
            <w:r w:rsidRPr="00C5629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74272F91" w14:textId="77777777" w:rsidR="00315098" w:rsidRPr="00C56290" w:rsidRDefault="00315098" w:rsidP="00521D6B">
            <w:pPr>
              <w:jc w:val="center"/>
              <w:rPr>
                <w:b/>
              </w:rPr>
            </w:pPr>
            <w:r w:rsidRPr="00C5629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20" w:type="dxa"/>
          </w:tcPr>
          <w:p w14:paraId="1E58C231" w14:textId="77777777" w:rsidR="00315098" w:rsidRPr="00C56290" w:rsidRDefault="00315098" w:rsidP="00521D6B">
            <w:pPr>
              <w:jc w:val="center"/>
              <w:rPr>
                <w:b/>
              </w:rPr>
            </w:pPr>
            <w:r w:rsidRPr="00C5629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14:paraId="4E1E96A9" w14:textId="77777777" w:rsidR="00315098" w:rsidRPr="00C56290" w:rsidRDefault="00315098" w:rsidP="00521D6B">
            <w:pPr>
              <w:jc w:val="center"/>
              <w:rPr>
                <w:b/>
              </w:rPr>
            </w:pPr>
            <w:r w:rsidRPr="00C5629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14:paraId="0686A877" w14:textId="77777777" w:rsidR="00315098" w:rsidRPr="00C56290" w:rsidRDefault="00315098" w:rsidP="00521D6B">
            <w:pPr>
              <w:jc w:val="center"/>
              <w:rPr>
                <w:b/>
              </w:rPr>
            </w:pPr>
            <w:r w:rsidRPr="00C56290">
              <w:rPr>
                <w:b/>
                <w:sz w:val="22"/>
                <w:szCs w:val="22"/>
              </w:rPr>
              <w:t>5</w:t>
            </w:r>
          </w:p>
        </w:tc>
      </w:tr>
      <w:tr w:rsidR="0055514F" w:rsidRPr="00C56290" w14:paraId="436EE7E0" w14:textId="77777777" w:rsidTr="008429E1">
        <w:trPr>
          <w:trHeight w:val="3960"/>
          <w:jc w:val="center"/>
        </w:trPr>
        <w:tc>
          <w:tcPr>
            <w:tcW w:w="1080" w:type="dxa"/>
            <w:vMerge w:val="restart"/>
            <w:textDirection w:val="btLr"/>
          </w:tcPr>
          <w:p w14:paraId="5F92FD07" w14:textId="77777777" w:rsidR="0055514F" w:rsidRPr="00C56290" w:rsidRDefault="0055514F" w:rsidP="0055514F">
            <w:pPr>
              <w:ind w:right="113"/>
              <w:jc w:val="center"/>
              <w:rPr>
                <w:b/>
              </w:rPr>
            </w:pPr>
            <w:r w:rsidRPr="00C56290">
              <w:rPr>
                <w:b/>
                <w:sz w:val="22"/>
                <w:szCs w:val="22"/>
              </w:rPr>
              <w:t>Екзамен</w:t>
            </w:r>
          </w:p>
        </w:tc>
        <w:tc>
          <w:tcPr>
            <w:tcW w:w="1701" w:type="dxa"/>
          </w:tcPr>
          <w:p w14:paraId="2501DC46" w14:textId="77777777" w:rsidR="0055514F" w:rsidRPr="00C56290" w:rsidRDefault="0055514F" w:rsidP="0055514F">
            <w:pPr>
              <w:ind w:firstLine="34"/>
              <w:rPr>
                <w:sz w:val="18"/>
                <w:szCs w:val="18"/>
              </w:rPr>
            </w:pPr>
            <w:r w:rsidRPr="00C56290">
              <w:rPr>
                <w:sz w:val="18"/>
                <w:szCs w:val="18"/>
              </w:rPr>
              <w:t xml:space="preserve">Теоретичне завдання: </w:t>
            </w:r>
          </w:p>
          <w:p w14:paraId="536C1E07" w14:textId="77777777" w:rsidR="0055514F" w:rsidRPr="00C56290" w:rsidRDefault="0055514F" w:rsidP="0055514F">
            <w:pPr>
              <w:pStyle w:val="a5"/>
              <w:tabs>
                <w:tab w:val="left" w:pos="276"/>
              </w:tabs>
              <w:ind w:left="0"/>
              <w:rPr>
                <w:sz w:val="18"/>
                <w:szCs w:val="18"/>
              </w:rPr>
            </w:pPr>
            <w:r w:rsidRPr="00C56290">
              <w:rPr>
                <w:sz w:val="18"/>
                <w:szCs w:val="18"/>
                <w:lang w:eastAsia="ja-JP"/>
              </w:rPr>
              <w:t xml:space="preserve">тестові завдання (в системі </w:t>
            </w:r>
            <w:proofErr w:type="spellStart"/>
            <w:r w:rsidRPr="00C56290">
              <w:rPr>
                <w:sz w:val="18"/>
                <w:szCs w:val="18"/>
                <w:lang w:eastAsia="ja-JP"/>
              </w:rPr>
              <w:t>Moodle</w:t>
            </w:r>
            <w:proofErr w:type="spellEnd"/>
            <w:r w:rsidRPr="00C56290">
              <w:rPr>
                <w:sz w:val="18"/>
                <w:szCs w:val="18"/>
                <w:lang w:eastAsia="ja-JP"/>
              </w:rPr>
              <w:t>);</w:t>
            </w:r>
          </w:p>
          <w:p w14:paraId="75C8E003" w14:textId="77777777" w:rsidR="0055514F" w:rsidRPr="00C56290" w:rsidRDefault="0055514F" w:rsidP="0055514F">
            <w:pPr>
              <w:tabs>
                <w:tab w:val="left" w:pos="276"/>
              </w:tabs>
              <w:rPr>
                <w:sz w:val="18"/>
                <w:szCs w:val="18"/>
              </w:rPr>
            </w:pPr>
          </w:p>
          <w:p w14:paraId="3646BB64" w14:textId="77777777" w:rsidR="0055514F" w:rsidRPr="00C56290" w:rsidRDefault="0055514F" w:rsidP="0055514F">
            <w:pPr>
              <w:tabs>
                <w:tab w:val="left" w:pos="276"/>
              </w:tabs>
              <w:rPr>
                <w:sz w:val="18"/>
                <w:szCs w:val="18"/>
              </w:rPr>
            </w:pPr>
          </w:p>
          <w:p w14:paraId="528FBF2C" w14:textId="77777777" w:rsidR="0055514F" w:rsidRPr="00C56290" w:rsidRDefault="0055514F" w:rsidP="0055514F">
            <w:pPr>
              <w:tabs>
                <w:tab w:val="left" w:pos="276"/>
              </w:tabs>
              <w:rPr>
                <w:sz w:val="18"/>
                <w:szCs w:val="18"/>
              </w:rPr>
            </w:pPr>
          </w:p>
          <w:p w14:paraId="6FA5DEA3" w14:textId="77777777" w:rsidR="0055514F" w:rsidRPr="00C56290" w:rsidRDefault="0055514F" w:rsidP="0055514F">
            <w:pPr>
              <w:tabs>
                <w:tab w:val="left" w:pos="276"/>
              </w:tabs>
              <w:rPr>
                <w:sz w:val="18"/>
                <w:szCs w:val="18"/>
              </w:rPr>
            </w:pPr>
          </w:p>
          <w:p w14:paraId="495B0362" w14:textId="77777777" w:rsidR="0055514F" w:rsidRPr="00C56290" w:rsidRDefault="0055514F" w:rsidP="0055514F">
            <w:pPr>
              <w:tabs>
                <w:tab w:val="left" w:pos="276"/>
              </w:tabs>
              <w:rPr>
                <w:sz w:val="18"/>
                <w:szCs w:val="18"/>
              </w:rPr>
            </w:pPr>
          </w:p>
          <w:p w14:paraId="439D9D4B" w14:textId="77777777" w:rsidR="0055514F" w:rsidRPr="00C56290" w:rsidRDefault="0055514F" w:rsidP="0055514F">
            <w:pPr>
              <w:tabs>
                <w:tab w:val="left" w:pos="276"/>
              </w:tabs>
              <w:rPr>
                <w:sz w:val="18"/>
                <w:szCs w:val="18"/>
              </w:rPr>
            </w:pPr>
          </w:p>
          <w:p w14:paraId="10A82628" w14:textId="77777777" w:rsidR="0055514F" w:rsidRPr="00C56290" w:rsidRDefault="0055514F" w:rsidP="0055514F">
            <w:pPr>
              <w:tabs>
                <w:tab w:val="left" w:pos="276"/>
              </w:tabs>
              <w:rPr>
                <w:sz w:val="18"/>
                <w:szCs w:val="18"/>
              </w:rPr>
            </w:pPr>
          </w:p>
          <w:p w14:paraId="1DCC9331" w14:textId="77777777" w:rsidR="0055514F" w:rsidRPr="00C56290" w:rsidRDefault="0055514F" w:rsidP="0055514F">
            <w:pPr>
              <w:tabs>
                <w:tab w:val="left" w:pos="276"/>
              </w:tabs>
              <w:rPr>
                <w:sz w:val="18"/>
                <w:szCs w:val="18"/>
              </w:rPr>
            </w:pPr>
          </w:p>
          <w:p w14:paraId="4C377D4A" w14:textId="77777777" w:rsidR="0055514F" w:rsidRPr="00C56290" w:rsidRDefault="0055514F" w:rsidP="0055514F">
            <w:pPr>
              <w:tabs>
                <w:tab w:val="left" w:pos="276"/>
              </w:tabs>
              <w:rPr>
                <w:sz w:val="18"/>
                <w:szCs w:val="18"/>
              </w:rPr>
            </w:pPr>
          </w:p>
          <w:p w14:paraId="07CE6C75" w14:textId="77777777" w:rsidR="0055514F" w:rsidRPr="00C56290" w:rsidRDefault="0055514F" w:rsidP="0055514F">
            <w:pPr>
              <w:tabs>
                <w:tab w:val="left" w:pos="276"/>
              </w:tabs>
              <w:rPr>
                <w:sz w:val="18"/>
                <w:szCs w:val="18"/>
              </w:rPr>
            </w:pPr>
          </w:p>
          <w:p w14:paraId="15237F8D" w14:textId="77777777" w:rsidR="0055514F" w:rsidRPr="00C56290" w:rsidRDefault="0055514F" w:rsidP="0055514F">
            <w:pPr>
              <w:tabs>
                <w:tab w:val="left" w:pos="276"/>
              </w:tabs>
              <w:rPr>
                <w:sz w:val="18"/>
                <w:szCs w:val="18"/>
              </w:rPr>
            </w:pPr>
          </w:p>
          <w:p w14:paraId="0DE0FCCC" w14:textId="77777777" w:rsidR="0055514F" w:rsidRPr="00C56290" w:rsidRDefault="0055514F" w:rsidP="0055514F">
            <w:pPr>
              <w:tabs>
                <w:tab w:val="left" w:pos="276"/>
              </w:tabs>
              <w:rPr>
                <w:sz w:val="18"/>
                <w:szCs w:val="18"/>
              </w:rPr>
            </w:pPr>
          </w:p>
          <w:p w14:paraId="0B4ED6E9" w14:textId="77777777" w:rsidR="0055514F" w:rsidRPr="00C56290" w:rsidRDefault="0055514F" w:rsidP="0055514F">
            <w:pPr>
              <w:pStyle w:val="a5"/>
              <w:ind w:left="0"/>
              <w:rPr>
                <w:sz w:val="18"/>
                <w:szCs w:val="18"/>
              </w:rPr>
            </w:pPr>
          </w:p>
        </w:tc>
        <w:tc>
          <w:tcPr>
            <w:tcW w:w="4920" w:type="dxa"/>
          </w:tcPr>
          <w:p w14:paraId="2E2DEAA5" w14:textId="084F85EE" w:rsidR="0055514F" w:rsidRPr="00C56290" w:rsidRDefault="0055514F" w:rsidP="0055514F">
            <w:pPr>
              <w:rPr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Тестові питання за навчальним матеріалом тем 1-</w:t>
            </w:r>
            <w:r w:rsidR="00786DAB"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56290">
              <w:rPr>
                <w:sz w:val="20"/>
                <w:szCs w:val="20"/>
              </w:rPr>
              <w:t>курсу (розділ 5 робочої програми).</w:t>
            </w:r>
          </w:p>
          <w:p w14:paraId="328F982E" w14:textId="77777777" w:rsidR="0055514F" w:rsidRPr="00C56290" w:rsidRDefault="0055514F" w:rsidP="0055514F">
            <w:pPr>
              <w:rPr>
                <w:sz w:val="20"/>
                <w:szCs w:val="20"/>
              </w:rPr>
            </w:pPr>
          </w:p>
          <w:p w14:paraId="49CDE730" w14:textId="77777777" w:rsidR="0055514F" w:rsidRPr="00C56290" w:rsidRDefault="0055514F" w:rsidP="0055514F">
            <w:pPr>
              <w:rPr>
                <w:sz w:val="20"/>
                <w:szCs w:val="20"/>
              </w:rPr>
            </w:pPr>
          </w:p>
          <w:p w14:paraId="7B2B0B67" w14:textId="77777777" w:rsidR="0055514F" w:rsidRPr="00C56290" w:rsidRDefault="0055514F" w:rsidP="0055514F">
            <w:pPr>
              <w:rPr>
                <w:sz w:val="20"/>
                <w:szCs w:val="20"/>
              </w:rPr>
            </w:pPr>
          </w:p>
          <w:p w14:paraId="3D616EFF" w14:textId="77777777" w:rsidR="0055514F" w:rsidRPr="00C56290" w:rsidRDefault="0055514F" w:rsidP="0055514F">
            <w:pPr>
              <w:rPr>
                <w:sz w:val="20"/>
                <w:szCs w:val="20"/>
              </w:rPr>
            </w:pPr>
          </w:p>
          <w:p w14:paraId="5DEBFAC9" w14:textId="77777777" w:rsidR="0055514F" w:rsidRPr="00C56290" w:rsidRDefault="0055514F" w:rsidP="0055514F">
            <w:pPr>
              <w:rPr>
                <w:sz w:val="20"/>
                <w:szCs w:val="20"/>
              </w:rPr>
            </w:pPr>
          </w:p>
          <w:p w14:paraId="4100DC2B" w14:textId="77777777" w:rsidR="0055514F" w:rsidRPr="00C56290" w:rsidRDefault="0055514F" w:rsidP="0055514F">
            <w:pPr>
              <w:rPr>
                <w:sz w:val="20"/>
                <w:szCs w:val="20"/>
              </w:rPr>
            </w:pPr>
          </w:p>
          <w:p w14:paraId="590B2DB8" w14:textId="77777777" w:rsidR="0055514F" w:rsidRPr="00C56290" w:rsidRDefault="0055514F" w:rsidP="0055514F">
            <w:pPr>
              <w:rPr>
                <w:sz w:val="20"/>
                <w:szCs w:val="20"/>
              </w:rPr>
            </w:pPr>
          </w:p>
          <w:p w14:paraId="1CE5CC5B" w14:textId="77777777" w:rsidR="0055514F" w:rsidRPr="00C56290" w:rsidRDefault="0055514F" w:rsidP="0055514F">
            <w:pPr>
              <w:rPr>
                <w:sz w:val="20"/>
                <w:szCs w:val="20"/>
              </w:rPr>
            </w:pPr>
          </w:p>
          <w:p w14:paraId="36DD70BD" w14:textId="77777777" w:rsidR="0055514F" w:rsidRPr="00C56290" w:rsidRDefault="0055514F" w:rsidP="0055514F">
            <w:pPr>
              <w:rPr>
                <w:sz w:val="20"/>
                <w:szCs w:val="20"/>
              </w:rPr>
            </w:pPr>
          </w:p>
          <w:p w14:paraId="683AC68B" w14:textId="77777777" w:rsidR="0055514F" w:rsidRPr="00C56290" w:rsidRDefault="0055514F" w:rsidP="0055514F">
            <w:pPr>
              <w:rPr>
                <w:sz w:val="20"/>
                <w:szCs w:val="20"/>
              </w:rPr>
            </w:pPr>
          </w:p>
          <w:p w14:paraId="31DFB211" w14:textId="77777777" w:rsidR="0055514F" w:rsidRPr="00C56290" w:rsidRDefault="0055514F" w:rsidP="0055514F">
            <w:pPr>
              <w:rPr>
                <w:sz w:val="20"/>
                <w:szCs w:val="20"/>
              </w:rPr>
            </w:pPr>
          </w:p>
          <w:p w14:paraId="6DBEFB68" w14:textId="77777777" w:rsidR="0055514F" w:rsidRPr="00C56290" w:rsidRDefault="0055514F" w:rsidP="0055514F">
            <w:pPr>
              <w:rPr>
                <w:sz w:val="20"/>
                <w:szCs w:val="20"/>
              </w:rPr>
            </w:pPr>
          </w:p>
          <w:p w14:paraId="52BFBEB0" w14:textId="77777777" w:rsidR="0055514F" w:rsidRPr="00C56290" w:rsidRDefault="0055514F" w:rsidP="0055514F">
            <w:pPr>
              <w:rPr>
                <w:sz w:val="20"/>
                <w:szCs w:val="20"/>
              </w:rPr>
            </w:pPr>
          </w:p>
          <w:p w14:paraId="21035429" w14:textId="77777777" w:rsidR="0055514F" w:rsidRPr="00C56290" w:rsidRDefault="0055514F" w:rsidP="0055514F">
            <w:pPr>
              <w:rPr>
                <w:sz w:val="20"/>
                <w:szCs w:val="20"/>
              </w:rPr>
            </w:pPr>
          </w:p>
          <w:p w14:paraId="19636E75" w14:textId="77777777" w:rsidR="0055514F" w:rsidRPr="00C56290" w:rsidRDefault="0055514F" w:rsidP="0055514F">
            <w:pPr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14:paraId="4AC10D61" w14:textId="77777777" w:rsidR="0055514F" w:rsidRPr="00280D9E" w:rsidRDefault="0055514F" w:rsidP="0055514F">
            <w:pPr>
              <w:spacing w:line="221" w:lineRule="auto"/>
              <w:ind w:firstLine="709"/>
              <w:contextualSpacing/>
              <w:jc w:val="both"/>
              <w:rPr>
                <w:sz w:val="18"/>
                <w:szCs w:val="18"/>
                <w:lang w:eastAsia="ja-JP"/>
              </w:rPr>
            </w:pPr>
            <w:r w:rsidRPr="00280D9E">
              <w:rPr>
                <w:sz w:val="18"/>
                <w:szCs w:val="18"/>
              </w:rPr>
              <w:t xml:space="preserve">Кожне тестове питання в системі </w:t>
            </w:r>
            <w:proofErr w:type="spellStart"/>
            <w:r w:rsidRPr="00280D9E">
              <w:rPr>
                <w:sz w:val="18"/>
                <w:szCs w:val="18"/>
                <w:lang w:eastAsia="ja-JP"/>
              </w:rPr>
              <w:t>Moodle</w:t>
            </w:r>
            <w:proofErr w:type="spellEnd"/>
            <w:r w:rsidRPr="00280D9E">
              <w:rPr>
                <w:sz w:val="18"/>
                <w:szCs w:val="18"/>
                <w:lang w:eastAsia="ja-JP"/>
              </w:rPr>
              <w:t xml:space="preserve"> оцінюється в 1,5 бали.</w:t>
            </w:r>
          </w:p>
          <w:p w14:paraId="6B2B29A3" w14:textId="77777777" w:rsidR="0055514F" w:rsidRPr="00280D9E" w:rsidRDefault="0055514F" w:rsidP="0055514F">
            <w:pPr>
              <w:spacing w:line="221" w:lineRule="auto"/>
              <w:ind w:firstLine="709"/>
              <w:contextualSpacing/>
              <w:jc w:val="both"/>
              <w:rPr>
                <w:sz w:val="18"/>
                <w:szCs w:val="18"/>
                <w:lang w:eastAsia="ja-JP"/>
              </w:rPr>
            </w:pPr>
            <w:r w:rsidRPr="00280D9E">
              <w:rPr>
                <w:sz w:val="18"/>
                <w:szCs w:val="18"/>
                <w:lang w:eastAsia="ja-JP"/>
              </w:rPr>
              <w:t>Кількість завдань -20</w:t>
            </w:r>
          </w:p>
          <w:p w14:paraId="71E94587" w14:textId="77777777" w:rsidR="0055514F" w:rsidRPr="00280D9E" w:rsidRDefault="0055514F" w:rsidP="0055514F">
            <w:pPr>
              <w:spacing w:line="221" w:lineRule="auto"/>
              <w:ind w:firstLine="709"/>
              <w:contextualSpacing/>
              <w:jc w:val="both"/>
              <w:rPr>
                <w:sz w:val="18"/>
                <w:szCs w:val="18"/>
              </w:rPr>
            </w:pPr>
          </w:p>
          <w:p w14:paraId="1D1D3ADD" w14:textId="77777777" w:rsidR="0055514F" w:rsidRPr="00280D9E" w:rsidRDefault="0055514F" w:rsidP="0055514F">
            <w:pPr>
              <w:spacing w:line="221" w:lineRule="auto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280D9E">
              <w:rPr>
                <w:sz w:val="18"/>
                <w:szCs w:val="18"/>
              </w:rPr>
              <w:t>Або на усному екзамені результат виконання студентом кожного теоретичного завдання оцінюється так:</w:t>
            </w:r>
          </w:p>
          <w:p w14:paraId="0567FCA4" w14:textId="77777777" w:rsidR="0055514F" w:rsidRPr="00280D9E" w:rsidRDefault="0055514F" w:rsidP="0055514F">
            <w:pPr>
              <w:spacing w:line="221" w:lineRule="auto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280D9E">
              <w:rPr>
                <w:sz w:val="18"/>
                <w:szCs w:val="18"/>
              </w:rPr>
              <w:t>10-9 балів</w:t>
            </w:r>
            <w:r w:rsidRPr="00280D9E">
              <w:rPr>
                <w:sz w:val="18"/>
                <w:szCs w:val="18"/>
              </w:rPr>
              <w:tab/>
              <w:t>студент має глибокі, міцні, узагальнені, системні знання з предмета, уміння застосувати знання, творчу, навчальну діяльність та має дослідницький характер, самостійно оцінює різноманітні життєві ситуації, явища, факти, виявляє і відстоює особистісну позицію</w:t>
            </w:r>
          </w:p>
          <w:p w14:paraId="0153D694" w14:textId="77777777" w:rsidR="0055514F" w:rsidRPr="00280D9E" w:rsidRDefault="0055514F" w:rsidP="0055514F">
            <w:pPr>
              <w:spacing w:line="221" w:lineRule="auto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280D9E">
              <w:rPr>
                <w:sz w:val="18"/>
                <w:szCs w:val="18"/>
              </w:rPr>
              <w:t>8-7 балів</w:t>
            </w:r>
            <w:r w:rsidRPr="00280D9E">
              <w:rPr>
                <w:sz w:val="18"/>
                <w:szCs w:val="18"/>
              </w:rPr>
              <w:tab/>
              <w:t>студент отримує у випадку, якщо він відповідає не менше ніж на 30 % питання, зокрема знає тільки визначення понять та в загальних рисах може відповісти на поставлене запитання</w:t>
            </w:r>
          </w:p>
          <w:p w14:paraId="085BABAF" w14:textId="77777777" w:rsidR="0055514F" w:rsidRPr="00280D9E" w:rsidRDefault="0055514F" w:rsidP="0055514F">
            <w:pPr>
              <w:spacing w:line="221" w:lineRule="auto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280D9E">
              <w:rPr>
                <w:sz w:val="18"/>
                <w:szCs w:val="18"/>
              </w:rPr>
              <w:t>6-4 бали</w:t>
            </w:r>
            <w:r w:rsidRPr="00280D9E">
              <w:rPr>
                <w:sz w:val="18"/>
                <w:szCs w:val="18"/>
              </w:rPr>
              <w:tab/>
              <w:t>знання неповні, поверхневі. Студент відновлює основний навчальний матеріал, але недостатньо осмисллено, не вміє самостійно аналізувати, робити висновки. Здатний вирішувати завдання за зразком. Володіє елементарними вміннями навчальної діяльності</w:t>
            </w:r>
          </w:p>
          <w:p w14:paraId="16913CFF" w14:textId="3FD609BB" w:rsidR="0055514F" w:rsidRPr="00C56290" w:rsidRDefault="0055514F" w:rsidP="0055514F">
            <w:pPr>
              <w:spacing w:line="221" w:lineRule="auto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280D9E">
              <w:rPr>
                <w:sz w:val="18"/>
                <w:szCs w:val="18"/>
              </w:rPr>
              <w:t>3-1 бал</w:t>
            </w:r>
            <w:r w:rsidRPr="00280D9E">
              <w:rPr>
                <w:sz w:val="18"/>
                <w:szCs w:val="18"/>
              </w:rPr>
              <w:tab/>
              <w:t>відповідь студента при відтворенні навчального матеріалу елементарна, фрагментарна, обумовлюється початковим уявленням про предмет вивчення</w:t>
            </w:r>
          </w:p>
        </w:tc>
        <w:tc>
          <w:tcPr>
            <w:tcW w:w="1006" w:type="dxa"/>
          </w:tcPr>
          <w:p w14:paraId="5CDDC8D8" w14:textId="7EB8539B" w:rsidR="0055514F" w:rsidRPr="00C56290" w:rsidRDefault="0055514F" w:rsidP="0055514F">
            <w:pPr>
              <w:jc w:val="center"/>
              <w:rPr>
                <w:b/>
              </w:rPr>
            </w:pPr>
            <w:r w:rsidRPr="00C56290">
              <w:rPr>
                <w:b/>
              </w:rPr>
              <w:t>30</w:t>
            </w:r>
          </w:p>
        </w:tc>
      </w:tr>
      <w:tr w:rsidR="0055514F" w:rsidRPr="00C56290" w14:paraId="73E2B889" w14:textId="77777777" w:rsidTr="008429E1">
        <w:trPr>
          <w:trHeight w:val="830"/>
          <w:jc w:val="center"/>
        </w:trPr>
        <w:tc>
          <w:tcPr>
            <w:tcW w:w="1080" w:type="dxa"/>
            <w:vMerge/>
          </w:tcPr>
          <w:p w14:paraId="10C25B50" w14:textId="77777777" w:rsidR="0055514F" w:rsidRPr="00C56290" w:rsidRDefault="0055514F" w:rsidP="0055514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B35C4DD" w14:textId="2810A3FE" w:rsidR="0055514F" w:rsidRPr="00C56290" w:rsidRDefault="0055514F" w:rsidP="0055514F">
            <w:pPr>
              <w:ind w:firstLine="69"/>
              <w:rPr>
                <w:sz w:val="18"/>
                <w:szCs w:val="18"/>
              </w:rPr>
            </w:pPr>
            <w:r w:rsidRPr="00C56290">
              <w:rPr>
                <w:sz w:val="18"/>
                <w:szCs w:val="18"/>
              </w:rPr>
              <w:t xml:space="preserve">Практичне завдання: розв’язання  задачі (письмово) </w:t>
            </w:r>
            <w:r w:rsidRPr="00C56290">
              <w:rPr>
                <w:sz w:val="18"/>
                <w:szCs w:val="18"/>
                <w:lang w:eastAsia="ja-JP"/>
              </w:rPr>
              <w:t xml:space="preserve">відповідно до екзаменаційного білету </w:t>
            </w:r>
          </w:p>
        </w:tc>
        <w:tc>
          <w:tcPr>
            <w:tcW w:w="4920" w:type="dxa"/>
          </w:tcPr>
          <w:p w14:paraId="11400FE9" w14:textId="1F25AAE4" w:rsidR="0055514F" w:rsidRPr="00C56290" w:rsidRDefault="0055514F" w:rsidP="0055514F">
            <w:pPr>
              <w:jc w:val="both"/>
              <w:rPr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Розв’язання типових задач розглянуто на практичних заняттях за навчальним матеріалом тем 2-</w:t>
            </w:r>
            <w:r w:rsidR="00786DAB">
              <w:rPr>
                <w:sz w:val="20"/>
                <w:szCs w:val="20"/>
              </w:rPr>
              <w:t>8</w:t>
            </w:r>
            <w:r w:rsidRPr="00C56290">
              <w:rPr>
                <w:sz w:val="20"/>
                <w:szCs w:val="20"/>
              </w:rPr>
              <w:t xml:space="preserve"> курсу (розділ 5 робочої програми).</w:t>
            </w:r>
          </w:p>
          <w:p w14:paraId="61AF05A8" w14:textId="77777777" w:rsidR="0055514F" w:rsidRPr="00C56290" w:rsidRDefault="0055514F" w:rsidP="0055514F">
            <w:pPr>
              <w:jc w:val="both"/>
              <w:rPr>
                <w:sz w:val="18"/>
                <w:szCs w:val="18"/>
              </w:rPr>
            </w:pPr>
          </w:p>
          <w:p w14:paraId="4CC607B1" w14:textId="67B83432" w:rsidR="0055514F" w:rsidRPr="00C56290" w:rsidRDefault="0055514F" w:rsidP="0055514F">
            <w:pPr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5670" w:type="dxa"/>
          </w:tcPr>
          <w:p w14:paraId="40F897F1" w14:textId="77777777" w:rsidR="0055514F" w:rsidRPr="00280D9E" w:rsidRDefault="0055514F" w:rsidP="0055514F">
            <w:pPr>
              <w:jc w:val="both"/>
              <w:rPr>
                <w:sz w:val="18"/>
                <w:szCs w:val="18"/>
              </w:rPr>
            </w:pPr>
            <w:r w:rsidRPr="00280D9E">
              <w:rPr>
                <w:b/>
                <w:sz w:val="18"/>
                <w:szCs w:val="18"/>
              </w:rPr>
              <w:t xml:space="preserve">10 </w:t>
            </w:r>
            <w:r w:rsidRPr="00280D9E">
              <w:rPr>
                <w:sz w:val="18"/>
                <w:szCs w:val="18"/>
              </w:rPr>
              <w:t>балів</w:t>
            </w:r>
            <w:r w:rsidRPr="00280D9E">
              <w:rPr>
                <w:sz w:val="18"/>
                <w:szCs w:val="18"/>
              </w:rPr>
              <w:tab/>
              <w:t>Завдання виконано повністю без помилок</w:t>
            </w:r>
          </w:p>
          <w:p w14:paraId="1BE9DA2F" w14:textId="77777777" w:rsidR="0055514F" w:rsidRPr="00280D9E" w:rsidRDefault="0055514F" w:rsidP="0055514F">
            <w:pPr>
              <w:jc w:val="both"/>
              <w:rPr>
                <w:sz w:val="18"/>
                <w:szCs w:val="18"/>
              </w:rPr>
            </w:pPr>
            <w:r w:rsidRPr="00280D9E">
              <w:rPr>
                <w:sz w:val="18"/>
                <w:szCs w:val="18"/>
              </w:rPr>
              <w:t>9-6 бали</w:t>
            </w:r>
            <w:r w:rsidRPr="00280D9E">
              <w:rPr>
                <w:sz w:val="18"/>
                <w:szCs w:val="18"/>
              </w:rPr>
              <w:tab/>
              <w:t>Студент виконав завдання з несуттєвими помилками</w:t>
            </w:r>
          </w:p>
          <w:p w14:paraId="04F03996" w14:textId="75640A8C" w:rsidR="0055514F" w:rsidRPr="00C56290" w:rsidRDefault="0055514F" w:rsidP="0055514F">
            <w:pPr>
              <w:jc w:val="center"/>
              <w:rPr>
                <w:b/>
                <w:sz w:val="18"/>
                <w:szCs w:val="18"/>
              </w:rPr>
            </w:pPr>
            <w:r w:rsidRPr="00280D9E">
              <w:rPr>
                <w:sz w:val="18"/>
                <w:szCs w:val="18"/>
              </w:rPr>
              <w:t>5-1 бали</w:t>
            </w:r>
            <w:r w:rsidRPr="00280D9E">
              <w:rPr>
                <w:sz w:val="18"/>
                <w:szCs w:val="18"/>
              </w:rPr>
              <w:tab/>
              <w:t>Виконано правильно не більше 20% завдання; завдання виконано з суттєвими помилками</w:t>
            </w:r>
          </w:p>
        </w:tc>
        <w:tc>
          <w:tcPr>
            <w:tcW w:w="1006" w:type="dxa"/>
          </w:tcPr>
          <w:p w14:paraId="0EDDF3E8" w14:textId="5C624589" w:rsidR="0055514F" w:rsidRPr="00C56290" w:rsidRDefault="0055514F" w:rsidP="0055514F">
            <w:pPr>
              <w:jc w:val="center"/>
              <w:rPr>
                <w:b/>
              </w:rPr>
            </w:pPr>
            <w:r w:rsidRPr="00C56290">
              <w:rPr>
                <w:b/>
              </w:rPr>
              <w:t>10</w:t>
            </w:r>
          </w:p>
        </w:tc>
      </w:tr>
      <w:tr w:rsidR="00315098" w:rsidRPr="00C56290" w14:paraId="2892AF59" w14:textId="77777777" w:rsidTr="00A0408C">
        <w:trPr>
          <w:jc w:val="center"/>
        </w:trPr>
        <w:tc>
          <w:tcPr>
            <w:tcW w:w="1080" w:type="dxa"/>
          </w:tcPr>
          <w:p w14:paraId="5BCE54E2" w14:textId="77777777" w:rsidR="00315098" w:rsidRPr="00C56290" w:rsidRDefault="00315098" w:rsidP="00521D6B">
            <w:pPr>
              <w:rPr>
                <w:b/>
                <w:sz w:val="20"/>
                <w:szCs w:val="20"/>
              </w:rPr>
            </w:pPr>
            <w:r w:rsidRPr="00C56290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12291" w:type="dxa"/>
            <w:gridSpan w:val="3"/>
          </w:tcPr>
          <w:p w14:paraId="159B3859" w14:textId="77777777" w:rsidR="00315098" w:rsidRPr="00C56290" w:rsidRDefault="00567173" w:rsidP="00521D6B">
            <w:pPr>
              <w:jc w:val="center"/>
              <w:rPr>
                <w:b/>
              </w:rPr>
            </w:pPr>
            <w:r w:rsidRPr="00C56290">
              <w:rPr>
                <w:b/>
              </w:rPr>
              <w:t xml:space="preserve"> </w:t>
            </w:r>
          </w:p>
        </w:tc>
        <w:tc>
          <w:tcPr>
            <w:tcW w:w="1006" w:type="dxa"/>
          </w:tcPr>
          <w:p w14:paraId="7ECD646D" w14:textId="77777777" w:rsidR="00315098" w:rsidRPr="00C56290" w:rsidRDefault="00315098" w:rsidP="00521D6B">
            <w:pPr>
              <w:jc w:val="center"/>
              <w:rPr>
                <w:b/>
              </w:rPr>
            </w:pPr>
            <w:r w:rsidRPr="00C56290">
              <w:rPr>
                <w:b/>
                <w:sz w:val="22"/>
                <w:szCs w:val="22"/>
              </w:rPr>
              <w:t>40</w:t>
            </w:r>
          </w:p>
        </w:tc>
      </w:tr>
    </w:tbl>
    <w:p w14:paraId="1E5DA5A7" w14:textId="77777777" w:rsidR="00CF171F" w:rsidRPr="00C56290" w:rsidRDefault="00303A5F" w:rsidP="008B0CDA">
      <w:pPr>
        <w:rPr>
          <w:b/>
          <w:i/>
          <w:sz w:val="20"/>
          <w:szCs w:val="20"/>
        </w:rPr>
      </w:pPr>
      <w:r w:rsidRPr="00C56290">
        <w:rPr>
          <w:b/>
          <w:i/>
          <w:sz w:val="20"/>
          <w:szCs w:val="20"/>
        </w:rPr>
        <w:t xml:space="preserve">*** Цей розділ у формі таблиці можна </w:t>
      </w:r>
      <w:r w:rsidR="00AE5825" w:rsidRPr="00C56290">
        <w:rPr>
          <w:b/>
          <w:i/>
          <w:sz w:val="20"/>
          <w:szCs w:val="20"/>
        </w:rPr>
        <w:t xml:space="preserve">також </w:t>
      </w:r>
      <w:r w:rsidRPr="00C56290">
        <w:rPr>
          <w:b/>
          <w:i/>
          <w:sz w:val="20"/>
          <w:szCs w:val="20"/>
        </w:rPr>
        <w:t>оформити на аркуші альбомної орієнтації</w:t>
      </w:r>
      <w:r w:rsidR="007F6D2D" w:rsidRPr="00C56290">
        <w:rPr>
          <w:b/>
          <w:i/>
          <w:sz w:val="20"/>
          <w:szCs w:val="20"/>
        </w:rPr>
        <w:t>.</w:t>
      </w:r>
    </w:p>
    <w:p w14:paraId="09A8B39D" w14:textId="77777777" w:rsidR="00713D34" w:rsidRPr="00C56290" w:rsidRDefault="00713D34" w:rsidP="00315098">
      <w:pPr>
        <w:shd w:val="clear" w:color="auto" w:fill="FFFFFF"/>
        <w:jc w:val="center"/>
        <w:rPr>
          <w:b/>
          <w:sz w:val="28"/>
          <w:szCs w:val="28"/>
        </w:rPr>
        <w:sectPr w:rsidR="00713D34" w:rsidRPr="00C56290" w:rsidSect="00713D34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27FF4D80" w14:textId="77777777" w:rsidR="00315098" w:rsidRPr="00C56290" w:rsidRDefault="00315098" w:rsidP="00315098">
      <w:pPr>
        <w:shd w:val="clear" w:color="auto" w:fill="FFFFFF"/>
        <w:jc w:val="center"/>
        <w:rPr>
          <w:b/>
          <w:sz w:val="28"/>
          <w:szCs w:val="28"/>
        </w:rPr>
      </w:pPr>
      <w:r w:rsidRPr="00C56290">
        <w:rPr>
          <w:b/>
          <w:sz w:val="28"/>
          <w:szCs w:val="28"/>
        </w:rPr>
        <w:lastRenderedPageBreak/>
        <w:t>9. Рекомендована література</w:t>
      </w:r>
      <w:r w:rsidR="0060771F" w:rsidRPr="00C56290">
        <w:rPr>
          <w:b/>
          <w:sz w:val="28"/>
          <w:szCs w:val="28"/>
        </w:rPr>
        <w:t xml:space="preserve"> </w:t>
      </w:r>
    </w:p>
    <w:p w14:paraId="1A463E35" w14:textId="77777777" w:rsidR="008129E5" w:rsidRPr="00C56290" w:rsidRDefault="008129E5" w:rsidP="008129E5">
      <w:pPr>
        <w:ind w:firstLine="567"/>
        <w:jc w:val="both"/>
        <w:rPr>
          <w:b/>
          <w:sz w:val="28"/>
          <w:szCs w:val="28"/>
        </w:rPr>
      </w:pPr>
    </w:p>
    <w:p w14:paraId="03B75B38" w14:textId="77777777" w:rsidR="00ED16A6" w:rsidRPr="00ED16A6" w:rsidRDefault="00ED16A6" w:rsidP="00ED16A6">
      <w:pPr>
        <w:suppressAutoHyphens w:val="0"/>
        <w:rPr>
          <w:rFonts w:eastAsia="MS Mincho"/>
          <w:b/>
          <w:bCs/>
          <w:color w:val="000000"/>
          <w:sz w:val="28"/>
          <w:lang w:eastAsia="en-US"/>
        </w:rPr>
      </w:pPr>
      <w:r w:rsidRPr="00ED16A6">
        <w:rPr>
          <w:rFonts w:eastAsia="MS Mincho"/>
          <w:b/>
          <w:bCs/>
          <w:color w:val="000000"/>
          <w:sz w:val="28"/>
          <w:lang w:eastAsia="en-US"/>
        </w:rPr>
        <w:t xml:space="preserve">ОСНОВНІ ДЖЕРЕЛА </w:t>
      </w:r>
    </w:p>
    <w:p w14:paraId="2C3330B6" w14:textId="77777777" w:rsidR="00ED16A6" w:rsidRPr="00ED16A6" w:rsidRDefault="00ED16A6" w:rsidP="00ED16A6">
      <w:pPr>
        <w:numPr>
          <w:ilvl w:val="0"/>
          <w:numId w:val="30"/>
        </w:numPr>
        <w:suppressAutoHyphens w:val="0"/>
        <w:jc w:val="both"/>
        <w:rPr>
          <w:rFonts w:eastAsia="MS Mincho"/>
          <w:color w:val="000000"/>
          <w:sz w:val="28"/>
          <w:szCs w:val="28"/>
          <w:lang w:eastAsia="en-US"/>
        </w:rPr>
      </w:pPr>
      <w:bookmarkStart w:id="1" w:name="_Hlk93926960"/>
      <w:proofErr w:type="spellStart"/>
      <w:r w:rsidRPr="00ED16A6">
        <w:rPr>
          <w:rFonts w:eastAsia="MS Mincho"/>
          <w:color w:val="000000"/>
          <w:sz w:val="28"/>
          <w:szCs w:val="28"/>
          <w:lang w:eastAsia="en-US"/>
        </w:rPr>
        <w:t>Позднякова</w:t>
      </w:r>
      <w:proofErr w:type="spellEnd"/>
      <w:r w:rsidRPr="00ED16A6">
        <w:rPr>
          <w:rFonts w:eastAsia="MS Mincho"/>
          <w:color w:val="000000"/>
          <w:sz w:val="28"/>
          <w:szCs w:val="28"/>
          <w:lang w:eastAsia="en-US"/>
        </w:rPr>
        <w:t xml:space="preserve"> Л. О., Тимофєєва Т. О. Кадровий консалтинг: Конспект лекцій. Харків: </w:t>
      </w:r>
      <w:proofErr w:type="spellStart"/>
      <w:r w:rsidRPr="00ED16A6">
        <w:rPr>
          <w:rFonts w:eastAsia="MS Mincho"/>
          <w:color w:val="000000"/>
          <w:sz w:val="28"/>
          <w:szCs w:val="28"/>
          <w:lang w:eastAsia="en-US"/>
        </w:rPr>
        <w:t>УкрДУЗТ</w:t>
      </w:r>
      <w:proofErr w:type="spellEnd"/>
      <w:r w:rsidRPr="00ED16A6">
        <w:rPr>
          <w:rFonts w:eastAsia="MS Mincho"/>
          <w:color w:val="000000"/>
          <w:sz w:val="28"/>
          <w:szCs w:val="28"/>
          <w:lang w:eastAsia="en-US"/>
        </w:rPr>
        <w:t>, 2018. 84 с.</w:t>
      </w:r>
    </w:p>
    <w:p w14:paraId="42E086E4" w14:textId="77777777" w:rsidR="00ED16A6" w:rsidRPr="00ED16A6" w:rsidRDefault="00ED16A6" w:rsidP="00ED16A6">
      <w:pPr>
        <w:numPr>
          <w:ilvl w:val="0"/>
          <w:numId w:val="30"/>
        </w:numPr>
        <w:suppressAutoHyphens w:val="0"/>
        <w:jc w:val="both"/>
        <w:rPr>
          <w:rFonts w:eastAsia="MS Mincho"/>
          <w:color w:val="000000"/>
          <w:sz w:val="28"/>
          <w:szCs w:val="28"/>
          <w:lang w:eastAsia="en-US"/>
        </w:rPr>
      </w:pPr>
      <w:proofErr w:type="spellStart"/>
      <w:r w:rsidRPr="00ED16A6">
        <w:rPr>
          <w:rFonts w:eastAsia="MS Mincho"/>
          <w:color w:val="000000"/>
          <w:sz w:val="28"/>
          <w:szCs w:val="28"/>
          <w:lang w:eastAsia="en-US"/>
        </w:rPr>
        <w:t>Шубалий</w:t>
      </w:r>
      <w:proofErr w:type="spellEnd"/>
      <w:r w:rsidRPr="00ED16A6">
        <w:rPr>
          <w:rFonts w:eastAsia="MS Mincho"/>
          <w:color w:val="000000"/>
          <w:sz w:val="28"/>
          <w:szCs w:val="28"/>
          <w:lang w:eastAsia="en-US"/>
        </w:rPr>
        <w:t xml:space="preserve"> О. М., Гордійчук А. І., </w:t>
      </w:r>
      <w:proofErr w:type="spellStart"/>
      <w:r w:rsidRPr="00ED16A6">
        <w:rPr>
          <w:rFonts w:eastAsia="MS Mincho"/>
          <w:color w:val="000000"/>
          <w:sz w:val="28"/>
          <w:szCs w:val="28"/>
          <w:lang w:eastAsia="en-US"/>
        </w:rPr>
        <w:t>Дзямулич</w:t>
      </w:r>
      <w:proofErr w:type="spellEnd"/>
      <w:r w:rsidRPr="00ED16A6">
        <w:rPr>
          <w:rFonts w:eastAsia="MS Mincho"/>
          <w:color w:val="000000"/>
          <w:sz w:val="28"/>
          <w:szCs w:val="28"/>
          <w:lang w:eastAsia="en-US"/>
        </w:rPr>
        <w:t xml:space="preserve"> М. І. та ін. Управління персоналом: підручник. Луцьк: ІВВ Луцького НТУ, 2018. 403 с.</w:t>
      </w:r>
    </w:p>
    <w:bookmarkEnd w:id="1"/>
    <w:p w14:paraId="3AA3AB53" w14:textId="77777777" w:rsidR="00ED16A6" w:rsidRPr="00ED16A6" w:rsidRDefault="00ED16A6" w:rsidP="00ED16A6">
      <w:pPr>
        <w:suppressAutoHyphens w:val="0"/>
        <w:rPr>
          <w:rFonts w:eastAsia="MS Mincho"/>
          <w:color w:val="000000"/>
          <w:sz w:val="28"/>
          <w:szCs w:val="28"/>
          <w:lang w:eastAsia="en-US"/>
        </w:rPr>
      </w:pPr>
    </w:p>
    <w:p w14:paraId="33F06878" w14:textId="77777777" w:rsidR="00ED16A6" w:rsidRPr="00ED16A6" w:rsidRDefault="00ED16A6" w:rsidP="00ED16A6">
      <w:pPr>
        <w:suppressAutoHyphens w:val="0"/>
        <w:rPr>
          <w:rFonts w:eastAsia="MS Mincho"/>
          <w:b/>
          <w:bCs/>
          <w:color w:val="000000"/>
          <w:sz w:val="28"/>
          <w:lang w:eastAsia="en-US"/>
        </w:rPr>
      </w:pPr>
      <w:r w:rsidRPr="00ED16A6">
        <w:rPr>
          <w:rFonts w:eastAsia="MS Mincho"/>
          <w:b/>
          <w:bCs/>
          <w:color w:val="000000"/>
          <w:sz w:val="28"/>
          <w:lang w:eastAsia="en-US"/>
        </w:rPr>
        <w:t>ДОДАТКОВІ ДЖЕРЕЛА</w:t>
      </w:r>
    </w:p>
    <w:p w14:paraId="28E48ADA" w14:textId="77777777" w:rsidR="00ED16A6" w:rsidRPr="00ED16A6" w:rsidRDefault="00ED16A6" w:rsidP="00ED16A6">
      <w:pPr>
        <w:numPr>
          <w:ilvl w:val="0"/>
          <w:numId w:val="29"/>
        </w:numPr>
        <w:suppressAutoHyphens w:val="0"/>
        <w:ind w:left="0" w:firstLine="709"/>
        <w:jc w:val="both"/>
        <w:rPr>
          <w:rFonts w:eastAsia="MS Mincho"/>
          <w:color w:val="000000"/>
          <w:sz w:val="28"/>
          <w:szCs w:val="28"/>
          <w:lang w:eastAsia="en-US"/>
        </w:rPr>
      </w:pPr>
      <w:proofErr w:type="spellStart"/>
      <w:r w:rsidRPr="00ED16A6">
        <w:rPr>
          <w:rFonts w:eastAsia="MS Mincho"/>
          <w:color w:val="000000"/>
          <w:sz w:val="28"/>
          <w:szCs w:val="28"/>
          <w:lang w:eastAsia="en-US"/>
        </w:rPr>
        <w:t>Едершайм</w:t>
      </w:r>
      <w:proofErr w:type="spellEnd"/>
      <w:r w:rsidRPr="00ED16A6">
        <w:rPr>
          <w:rFonts w:eastAsia="MS Mincho"/>
          <w:color w:val="000000"/>
          <w:sz w:val="28"/>
          <w:szCs w:val="28"/>
          <w:lang w:eastAsia="en-US"/>
        </w:rPr>
        <w:t xml:space="preserve"> Е. </w:t>
      </w:r>
      <w:proofErr w:type="spellStart"/>
      <w:r w:rsidRPr="00ED16A6">
        <w:rPr>
          <w:rFonts w:eastAsia="MS Mincho"/>
          <w:color w:val="000000"/>
          <w:sz w:val="28"/>
          <w:szCs w:val="28"/>
          <w:lang w:eastAsia="en-US"/>
        </w:rPr>
        <w:t>Марвін</w:t>
      </w:r>
      <w:proofErr w:type="spellEnd"/>
      <w:r w:rsidRPr="00ED16A6">
        <w:rPr>
          <w:rFonts w:eastAsia="MS Mincho"/>
          <w:color w:val="000000"/>
          <w:sz w:val="28"/>
          <w:szCs w:val="28"/>
          <w:lang w:eastAsia="en-US"/>
        </w:rPr>
        <w:t xml:space="preserve"> Бауер, засновник </w:t>
      </w:r>
      <w:proofErr w:type="spellStart"/>
      <w:r w:rsidRPr="00ED16A6">
        <w:rPr>
          <w:rFonts w:eastAsia="MS Mincho"/>
          <w:color w:val="000000"/>
          <w:sz w:val="28"/>
          <w:szCs w:val="28"/>
          <w:lang w:eastAsia="en-US"/>
        </w:rPr>
        <w:t>McKinsey</w:t>
      </w:r>
      <w:proofErr w:type="spellEnd"/>
      <w:r w:rsidRPr="00ED16A6">
        <w:rPr>
          <w:rFonts w:eastAsia="MS Mincho"/>
          <w:color w:val="000000"/>
          <w:sz w:val="28"/>
          <w:szCs w:val="28"/>
          <w:lang w:eastAsia="en-US"/>
        </w:rPr>
        <w:t xml:space="preserve"> &amp; </w:t>
      </w:r>
      <w:proofErr w:type="spellStart"/>
      <w:r w:rsidRPr="00ED16A6">
        <w:rPr>
          <w:rFonts w:eastAsia="MS Mincho"/>
          <w:color w:val="000000"/>
          <w:sz w:val="28"/>
          <w:szCs w:val="28"/>
          <w:lang w:eastAsia="en-US"/>
        </w:rPr>
        <w:t>Company</w:t>
      </w:r>
      <w:proofErr w:type="spellEnd"/>
      <w:r w:rsidRPr="00ED16A6">
        <w:rPr>
          <w:rFonts w:eastAsia="MS Mincho"/>
          <w:color w:val="000000"/>
          <w:sz w:val="28"/>
          <w:szCs w:val="28"/>
          <w:lang w:eastAsia="en-US"/>
        </w:rPr>
        <w:t xml:space="preserve">. Видавництво: Фабула, 2019. </w:t>
      </w:r>
    </w:p>
    <w:p w14:paraId="62AF9D11" w14:textId="77777777" w:rsidR="00ED16A6" w:rsidRPr="00ED16A6" w:rsidRDefault="00ED16A6" w:rsidP="00ED16A6">
      <w:pPr>
        <w:numPr>
          <w:ilvl w:val="0"/>
          <w:numId w:val="29"/>
        </w:numPr>
        <w:suppressAutoHyphens w:val="0"/>
        <w:ind w:left="0" w:firstLine="709"/>
        <w:jc w:val="both"/>
        <w:rPr>
          <w:rFonts w:eastAsia="MS Mincho"/>
          <w:color w:val="000000"/>
          <w:sz w:val="28"/>
          <w:szCs w:val="28"/>
          <w:lang w:eastAsia="en-US"/>
        </w:rPr>
      </w:pPr>
      <w:r w:rsidRPr="00ED16A6">
        <w:rPr>
          <w:rFonts w:eastAsia="MS Mincho"/>
          <w:color w:val="000000"/>
          <w:sz w:val="28"/>
          <w:szCs w:val="28"/>
          <w:lang w:eastAsia="en-US"/>
        </w:rPr>
        <w:t xml:space="preserve">Марченко О. С. Бізнес-консалтинг: </w:t>
      </w:r>
      <w:proofErr w:type="spellStart"/>
      <w:r w:rsidRPr="00ED16A6">
        <w:rPr>
          <w:rFonts w:eastAsia="MS Mincho"/>
          <w:color w:val="000000"/>
          <w:sz w:val="28"/>
          <w:szCs w:val="28"/>
          <w:lang w:eastAsia="en-US"/>
        </w:rPr>
        <w:t>навч</w:t>
      </w:r>
      <w:proofErr w:type="spellEnd"/>
      <w:r w:rsidRPr="00ED16A6">
        <w:rPr>
          <w:rFonts w:eastAsia="MS Mincho"/>
          <w:color w:val="000000"/>
          <w:sz w:val="28"/>
          <w:szCs w:val="28"/>
          <w:lang w:eastAsia="en-US"/>
        </w:rPr>
        <w:t xml:space="preserve">. </w:t>
      </w:r>
      <w:proofErr w:type="spellStart"/>
      <w:r w:rsidRPr="00ED16A6">
        <w:rPr>
          <w:rFonts w:eastAsia="MS Mincho"/>
          <w:color w:val="000000"/>
          <w:sz w:val="28"/>
          <w:szCs w:val="28"/>
          <w:lang w:eastAsia="en-US"/>
        </w:rPr>
        <w:t>посіб</w:t>
      </w:r>
      <w:proofErr w:type="spellEnd"/>
      <w:r w:rsidRPr="00ED16A6">
        <w:rPr>
          <w:rFonts w:eastAsia="MS Mincho"/>
          <w:color w:val="000000"/>
          <w:sz w:val="28"/>
          <w:szCs w:val="28"/>
          <w:lang w:eastAsia="en-US"/>
        </w:rPr>
        <w:t>. Харків: Право, 2019. 204 с.</w:t>
      </w:r>
    </w:p>
    <w:p w14:paraId="06298725" w14:textId="77777777" w:rsidR="00ED16A6" w:rsidRPr="00ED16A6" w:rsidRDefault="00ED16A6" w:rsidP="00ED16A6">
      <w:pPr>
        <w:numPr>
          <w:ilvl w:val="0"/>
          <w:numId w:val="29"/>
        </w:numPr>
        <w:suppressAutoHyphens w:val="0"/>
        <w:ind w:left="0" w:firstLine="709"/>
        <w:jc w:val="both"/>
        <w:rPr>
          <w:rFonts w:eastAsia="MS Mincho"/>
          <w:color w:val="000000"/>
          <w:sz w:val="28"/>
          <w:szCs w:val="28"/>
          <w:lang w:eastAsia="en-US"/>
        </w:rPr>
      </w:pPr>
      <w:r w:rsidRPr="00ED16A6">
        <w:rPr>
          <w:rFonts w:eastAsia="MS Mincho"/>
          <w:color w:val="000000"/>
          <w:sz w:val="28"/>
          <w:szCs w:val="28"/>
          <w:lang w:eastAsia="en-US"/>
        </w:rPr>
        <w:t xml:space="preserve">Шевченко Л. С. Стратегічний бізнес-консалтинг: </w:t>
      </w:r>
      <w:proofErr w:type="spellStart"/>
      <w:r w:rsidRPr="00ED16A6">
        <w:rPr>
          <w:rFonts w:eastAsia="MS Mincho"/>
          <w:color w:val="000000"/>
          <w:sz w:val="28"/>
          <w:szCs w:val="28"/>
          <w:lang w:eastAsia="en-US"/>
        </w:rPr>
        <w:t>навч</w:t>
      </w:r>
      <w:proofErr w:type="spellEnd"/>
      <w:r w:rsidRPr="00ED16A6">
        <w:rPr>
          <w:rFonts w:eastAsia="MS Mincho"/>
          <w:color w:val="000000"/>
          <w:sz w:val="28"/>
          <w:szCs w:val="28"/>
          <w:lang w:eastAsia="en-US"/>
        </w:rPr>
        <w:t xml:space="preserve">. </w:t>
      </w:r>
      <w:proofErr w:type="spellStart"/>
      <w:r w:rsidRPr="00ED16A6">
        <w:rPr>
          <w:rFonts w:eastAsia="MS Mincho"/>
          <w:color w:val="000000"/>
          <w:sz w:val="28"/>
          <w:szCs w:val="28"/>
          <w:lang w:eastAsia="en-US"/>
        </w:rPr>
        <w:t>посіб</w:t>
      </w:r>
      <w:proofErr w:type="spellEnd"/>
      <w:r w:rsidRPr="00ED16A6">
        <w:rPr>
          <w:rFonts w:eastAsia="MS Mincho"/>
          <w:color w:val="000000"/>
          <w:sz w:val="28"/>
          <w:szCs w:val="28"/>
          <w:lang w:eastAsia="en-US"/>
        </w:rPr>
        <w:t>. Харків: Право, 2019. 302 с.</w:t>
      </w:r>
    </w:p>
    <w:p w14:paraId="0232547C" w14:textId="77777777" w:rsidR="00ED16A6" w:rsidRPr="00ED16A6" w:rsidRDefault="00ED16A6" w:rsidP="00ED16A6">
      <w:pPr>
        <w:suppressAutoHyphens w:val="0"/>
        <w:ind w:left="360"/>
        <w:jc w:val="both"/>
        <w:rPr>
          <w:rFonts w:eastAsia="MS Mincho"/>
          <w:color w:val="000000"/>
          <w:sz w:val="28"/>
          <w:szCs w:val="28"/>
          <w:lang w:eastAsia="en-US"/>
        </w:rPr>
      </w:pPr>
    </w:p>
    <w:p w14:paraId="5FDFDBCE" w14:textId="77777777" w:rsidR="00ED16A6" w:rsidRPr="00ED16A6" w:rsidRDefault="00ED16A6" w:rsidP="00ED16A6">
      <w:pPr>
        <w:suppressAutoHyphens w:val="0"/>
        <w:jc w:val="both"/>
        <w:rPr>
          <w:rFonts w:eastAsia="MS Mincho"/>
          <w:b/>
          <w:bCs/>
          <w:color w:val="000000"/>
          <w:sz w:val="28"/>
          <w:lang w:eastAsia="en-US"/>
        </w:rPr>
      </w:pPr>
      <w:r w:rsidRPr="00ED16A6">
        <w:rPr>
          <w:rFonts w:eastAsia="MS Mincho"/>
          <w:b/>
          <w:bCs/>
          <w:color w:val="000000"/>
          <w:sz w:val="28"/>
          <w:lang w:eastAsia="en-US"/>
        </w:rPr>
        <w:t>Інтернет-ресурси</w:t>
      </w:r>
    </w:p>
    <w:p w14:paraId="2A0067F9" w14:textId="77777777" w:rsidR="00ED16A6" w:rsidRPr="00ED16A6" w:rsidRDefault="00ED16A6" w:rsidP="00ED16A6">
      <w:pPr>
        <w:suppressAutoHyphens w:val="0"/>
        <w:ind w:left="1080"/>
        <w:jc w:val="both"/>
        <w:rPr>
          <w:rFonts w:eastAsia="MS Mincho"/>
          <w:color w:val="000000"/>
          <w:sz w:val="28"/>
          <w:szCs w:val="28"/>
          <w:lang w:eastAsia="en-US"/>
        </w:rPr>
      </w:pPr>
    </w:p>
    <w:p w14:paraId="6CA188C8" w14:textId="77777777" w:rsidR="00ED16A6" w:rsidRPr="00ED16A6" w:rsidRDefault="00ED16A6" w:rsidP="00ED16A6">
      <w:pPr>
        <w:numPr>
          <w:ilvl w:val="0"/>
          <w:numId w:val="28"/>
        </w:numPr>
        <w:suppressAutoHyphens w:val="0"/>
        <w:ind w:left="0" w:firstLine="709"/>
        <w:jc w:val="both"/>
        <w:rPr>
          <w:rFonts w:eastAsia="MS Mincho"/>
          <w:color w:val="000000"/>
          <w:sz w:val="28"/>
          <w:szCs w:val="28"/>
          <w:lang w:eastAsia="en-US"/>
        </w:rPr>
      </w:pPr>
      <w:r w:rsidRPr="00ED16A6">
        <w:rPr>
          <w:rFonts w:eastAsia="MS Mincho"/>
          <w:color w:val="000000"/>
          <w:sz w:val="28"/>
          <w:szCs w:val="28"/>
          <w:lang w:eastAsia="en-US"/>
        </w:rPr>
        <w:t xml:space="preserve">Офіційний сайт Інституту демографії та соціальних досліджень імені М. В. </w:t>
      </w:r>
      <w:proofErr w:type="spellStart"/>
      <w:r w:rsidRPr="00ED16A6">
        <w:rPr>
          <w:rFonts w:eastAsia="MS Mincho"/>
          <w:color w:val="000000"/>
          <w:sz w:val="28"/>
          <w:szCs w:val="28"/>
          <w:lang w:eastAsia="en-US"/>
        </w:rPr>
        <w:t>Птухи</w:t>
      </w:r>
      <w:proofErr w:type="spellEnd"/>
      <w:r w:rsidRPr="00ED16A6">
        <w:rPr>
          <w:rFonts w:eastAsia="MS Mincho"/>
          <w:color w:val="000000"/>
          <w:sz w:val="28"/>
          <w:szCs w:val="28"/>
          <w:lang w:eastAsia="en-US"/>
        </w:rPr>
        <w:t xml:space="preserve"> Національної академії наук України. </w:t>
      </w:r>
      <w:r w:rsidRPr="00ED16A6">
        <w:rPr>
          <w:rFonts w:eastAsia="MS Mincho"/>
          <w:color w:val="000000"/>
          <w:sz w:val="28"/>
          <w:szCs w:val="28"/>
          <w:lang w:val="en-US" w:eastAsia="en-US"/>
        </w:rPr>
        <w:t>URL</w:t>
      </w:r>
      <w:r w:rsidRPr="00ED16A6">
        <w:rPr>
          <w:rFonts w:eastAsia="MS Mincho"/>
          <w:color w:val="000000"/>
          <w:sz w:val="28"/>
          <w:szCs w:val="28"/>
          <w:lang w:eastAsia="en-US"/>
        </w:rPr>
        <w:t xml:space="preserve">: </w:t>
      </w:r>
      <w:hyperlink r:id="rId8" w:history="1"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ED16A6">
          <w:rPr>
            <w:rFonts w:eastAsia="MS Mincho"/>
            <w:color w:val="0000FF"/>
            <w:sz w:val="28"/>
            <w:szCs w:val="28"/>
            <w:u w:val="single"/>
            <w:lang w:eastAsia="en-US"/>
          </w:rPr>
          <w:t>://</w:t>
        </w:r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ED16A6">
          <w:rPr>
            <w:rFonts w:eastAsia="MS Mincho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idss</w:t>
        </w:r>
        <w:proofErr w:type="spellEnd"/>
        <w:r w:rsidRPr="00ED16A6">
          <w:rPr>
            <w:rFonts w:eastAsia="MS Mincho"/>
            <w:color w:val="0000FF"/>
            <w:sz w:val="28"/>
            <w:szCs w:val="28"/>
            <w:u w:val="single"/>
            <w:lang w:eastAsia="en-US"/>
          </w:rPr>
          <w:t>.</w:t>
        </w:r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org</w:t>
        </w:r>
        <w:r w:rsidRPr="00ED16A6">
          <w:rPr>
            <w:rFonts w:eastAsia="MS Mincho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ua</w:t>
        </w:r>
        <w:proofErr w:type="spellEnd"/>
      </w:hyperlink>
      <w:r w:rsidRPr="00ED16A6">
        <w:rPr>
          <w:rFonts w:eastAsia="MS Mincho"/>
          <w:color w:val="000000"/>
          <w:sz w:val="28"/>
          <w:szCs w:val="28"/>
          <w:lang w:eastAsia="en-US"/>
        </w:rPr>
        <w:t xml:space="preserve"> </w:t>
      </w:r>
    </w:p>
    <w:p w14:paraId="0C094BE2" w14:textId="77777777" w:rsidR="00ED16A6" w:rsidRPr="00ED16A6" w:rsidRDefault="00ED16A6" w:rsidP="00ED16A6">
      <w:pPr>
        <w:numPr>
          <w:ilvl w:val="0"/>
          <w:numId w:val="28"/>
        </w:numPr>
        <w:suppressAutoHyphens w:val="0"/>
        <w:ind w:left="0" w:firstLine="709"/>
        <w:jc w:val="both"/>
        <w:rPr>
          <w:rFonts w:eastAsia="MS Mincho"/>
          <w:color w:val="000000"/>
          <w:sz w:val="28"/>
          <w:szCs w:val="28"/>
          <w:lang w:eastAsia="en-US"/>
        </w:rPr>
      </w:pPr>
      <w:r w:rsidRPr="00ED16A6">
        <w:rPr>
          <w:rFonts w:eastAsia="MS Mincho"/>
          <w:color w:val="000000"/>
          <w:sz w:val="28"/>
          <w:szCs w:val="28"/>
          <w:lang w:eastAsia="en-US"/>
        </w:rPr>
        <w:t xml:space="preserve">Офіційний сайт Інституту економіки та прогнозування Національної академії наук України. </w:t>
      </w:r>
      <w:r w:rsidRPr="00ED16A6">
        <w:rPr>
          <w:rFonts w:eastAsia="MS Mincho"/>
          <w:color w:val="000000"/>
          <w:sz w:val="28"/>
          <w:szCs w:val="28"/>
          <w:lang w:val="en-US" w:eastAsia="en-US"/>
        </w:rPr>
        <w:t>URL</w:t>
      </w:r>
      <w:r w:rsidRPr="00ED16A6">
        <w:rPr>
          <w:rFonts w:eastAsia="MS Mincho"/>
          <w:color w:val="000000"/>
          <w:sz w:val="28"/>
          <w:szCs w:val="28"/>
          <w:lang w:eastAsia="en-US"/>
        </w:rPr>
        <w:t xml:space="preserve">: </w:t>
      </w:r>
      <w:hyperlink r:id="rId9" w:history="1"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ED16A6">
          <w:rPr>
            <w:rFonts w:eastAsia="MS Mincho"/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ief</w:t>
        </w:r>
        <w:proofErr w:type="spellEnd"/>
        <w:r w:rsidRPr="00ED16A6">
          <w:rPr>
            <w:rFonts w:eastAsia="MS Mincho"/>
            <w:color w:val="0000FF"/>
            <w:sz w:val="28"/>
            <w:szCs w:val="28"/>
            <w:u w:val="single"/>
            <w:lang w:eastAsia="en-US"/>
          </w:rPr>
          <w:t>.</w:t>
        </w:r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org</w:t>
        </w:r>
        <w:r w:rsidRPr="00ED16A6">
          <w:rPr>
            <w:rFonts w:eastAsia="MS Mincho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ua</w:t>
        </w:r>
        <w:proofErr w:type="spellEnd"/>
      </w:hyperlink>
      <w:r w:rsidRPr="00ED16A6">
        <w:rPr>
          <w:rFonts w:eastAsia="MS Mincho"/>
          <w:color w:val="000000"/>
          <w:sz w:val="28"/>
          <w:szCs w:val="28"/>
          <w:lang w:eastAsia="en-US"/>
        </w:rPr>
        <w:t xml:space="preserve"> </w:t>
      </w:r>
    </w:p>
    <w:p w14:paraId="5BB0CDE1" w14:textId="77777777" w:rsidR="00ED16A6" w:rsidRPr="00ED16A6" w:rsidRDefault="00ED16A6" w:rsidP="00ED16A6">
      <w:pPr>
        <w:numPr>
          <w:ilvl w:val="0"/>
          <w:numId w:val="28"/>
        </w:numPr>
        <w:suppressAutoHyphens w:val="0"/>
        <w:ind w:left="0" w:firstLine="709"/>
        <w:jc w:val="both"/>
        <w:rPr>
          <w:rFonts w:eastAsia="MS Mincho"/>
          <w:color w:val="000000"/>
          <w:sz w:val="28"/>
          <w:szCs w:val="28"/>
          <w:lang w:val="en-US" w:eastAsia="en-US"/>
        </w:rPr>
      </w:pPr>
      <w:r w:rsidRPr="00ED16A6">
        <w:rPr>
          <w:rFonts w:eastAsia="MS Mincho"/>
          <w:color w:val="000000"/>
          <w:sz w:val="28"/>
          <w:szCs w:val="28"/>
          <w:lang w:eastAsia="en-US"/>
        </w:rPr>
        <w:t xml:space="preserve">Офіційний сайт Міністерства фінансів України. </w:t>
      </w:r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URL: </w:t>
      </w:r>
      <w:hyperlink r:id="rId10" w:history="1"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http://www.minfin.gov.ua</w:t>
        </w:r>
      </w:hyperlink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 </w:t>
      </w:r>
    </w:p>
    <w:p w14:paraId="28D71418" w14:textId="77777777" w:rsidR="00ED16A6" w:rsidRPr="00ED16A6" w:rsidRDefault="00ED16A6" w:rsidP="00ED16A6">
      <w:pPr>
        <w:numPr>
          <w:ilvl w:val="0"/>
          <w:numId w:val="28"/>
        </w:numPr>
        <w:suppressAutoHyphens w:val="0"/>
        <w:ind w:left="0" w:firstLine="709"/>
        <w:jc w:val="both"/>
        <w:rPr>
          <w:rFonts w:eastAsia="MS Mincho"/>
          <w:color w:val="000000"/>
          <w:sz w:val="28"/>
          <w:szCs w:val="28"/>
          <w:lang w:val="en-US" w:eastAsia="en-US"/>
        </w:rPr>
      </w:pP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Офіційний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сайт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Національного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інституту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стратегічних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досліджень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. </w:t>
      </w:r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URL: </w:t>
      </w:r>
      <w:hyperlink r:id="rId11" w:history="1"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http://www.niss.gov.ua</w:t>
        </w:r>
      </w:hyperlink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 </w:t>
      </w:r>
    </w:p>
    <w:p w14:paraId="5E2AB103" w14:textId="77777777" w:rsidR="00ED16A6" w:rsidRPr="00ED16A6" w:rsidRDefault="00ED16A6" w:rsidP="00ED16A6">
      <w:pPr>
        <w:numPr>
          <w:ilvl w:val="0"/>
          <w:numId w:val="28"/>
        </w:numPr>
        <w:suppressAutoHyphens w:val="0"/>
        <w:ind w:left="0" w:firstLine="709"/>
        <w:jc w:val="both"/>
        <w:rPr>
          <w:rFonts w:eastAsia="MS Mincho"/>
          <w:color w:val="000000"/>
          <w:sz w:val="28"/>
          <w:szCs w:val="28"/>
          <w:lang w:val="ru-RU" w:eastAsia="en-US"/>
        </w:rPr>
      </w:pP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Офіційний</w:t>
      </w:r>
      <w:proofErr w:type="spellEnd"/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 </w:t>
      </w:r>
      <w:r w:rsidRPr="00ED16A6">
        <w:rPr>
          <w:rFonts w:eastAsia="MS Mincho"/>
          <w:color w:val="000000"/>
          <w:sz w:val="28"/>
          <w:szCs w:val="28"/>
          <w:lang w:val="ru-RU" w:eastAsia="en-US"/>
        </w:rPr>
        <w:t>сайт</w:t>
      </w:r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Національної</w:t>
      </w:r>
      <w:proofErr w:type="spellEnd"/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бібліотеки</w:t>
      </w:r>
      <w:proofErr w:type="spellEnd"/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України</w:t>
      </w:r>
      <w:proofErr w:type="spellEnd"/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імені</w:t>
      </w:r>
      <w:proofErr w:type="spellEnd"/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 </w:t>
      </w:r>
      <w:r w:rsidRPr="00ED16A6">
        <w:rPr>
          <w:rFonts w:eastAsia="MS Mincho"/>
          <w:color w:val="000000"/>
          <w:sz w:val="28"/>
          <w:szCs w:val="28"/>
          <w:lang w:val="ru-RU" w:eastAsia="en-US"/>
        </w:rPr>
        <w:t>В</w:t>
      </w:r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. </w:t>
      </w:r>
      <w:r w:rsidRPr="00ED16A6">
        <w:rPr>
          <w:rFonts w:eastAsia="MS Mincho"/>
          <w:color w:val="000000"/>
          <w:sz w:val="28"/>
          <w:szCs w:val="28"/>
          <w:lang w:val="ru-RU" w:eastAsia="en-US"/>
        </w:rPr>
        <w:t>І</w:t>
      </w:r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.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Вернадського</w:t>
      </w:r>
      <w:proofErr w:type="spellEnd"/>
      <w:r w:rsidRPr="00ED16A6">
        <w:rPr>
          <w:rFonts w:eastAsia="MS Mincho"/>
          <w:color w:val="000000"/>
          <w:sz w:val="28"/>
          <w:szCs w:val="28"/>
          <w:lang w:val="en-US" w:eastAsia="en-US"/>
        </w:rPr>
        <w:t>. URL</w:t>
      </w:r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: </w:t>
      </w:r>
      <w:hyperlink r:id="rId12" w:history="1"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ED16A6">
          <w:rPr>
            <w:rFonts w:eastAsia="MS Mincho"/>
            <w:color w:val="0000FF"/>
            <w:sz w:val="28"/>
            <w:szCs w:val="28"/>
            <w:u w:val="single"/>
            <w:lang w:val="ru-RU" w:eastAsia="en-US"/>
          </w:rPr>
          <w:t>://</w:t>
        </w:r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ED16A6">
          <w:rPr>
            <w:rFonts w:eastAsia="MS Mincho"/>
            <w:color w:val="0000FF"/>
            <w:sz w:val="28"/>
            <w:szCs w:val="28"/>
            <w:u w:val="single"/>
            <w:lang w:val="ru-RU" w:eastAsia="en-US"/>
          </w:rPr>
          <w:t>.</w:t>
        </w:r>
        <w:proofErr w:type="spellStart"/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nbuv</w:t>
        </w:r>
        <w:proofErr w:type="spellEnd"/>
        <w:r w:rsidRPr="00ED16A6">
          <w:rPr>
            <w:rFonts w:eastAsia="MS Mincho"/>
            <w:color w:val="0000FF"/>
            <w:sz w:val="28"/>
            <w:szCs w:val="28"/>
            <w:u w:val="single"/>
            <w:lang w:val="ru-RU" w:eastAsia="en-US"/>
          </w:rPr>
          <w:t>.</w:t>
        </w:r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gov</w:t>
        </w:r>
        <w:r w:rsidRPr="00ED16A6">
          <w:rPr>
            <w:rFonts w:eastAsia="MS Mincho"/>
            <w:color w:val="0000FF"/>
            <w:sz w:val="28"/>
            <w:szCs w:val="28"/>
            <w:u w:val="single"/>
            <w:lang w:val="ru-RU" w:eastAsia="en-US"/>
          </w:rPr>
          <w:t>.</w:t>
        </w:r>
        <w:proofErr w:type="spellStart"/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ua</w:t>
        </w:r>
        <w:proofErr w:type="spellEnd"/>
      </w:hyperlink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</w:t>
      </w:r>
    </w:p>
    <w:p w14:paraId="26D5A731" w14:textId="77777777" w:rsidR="00ED16A6" w:rsidRPr="00ED16A6" w:rsidRDefault="00ED16A6" w:rsidP="00ED16A6">
      <w:pPr>
        <w:numPr>
          <w:ilvl w:val="0"/>
          <w:numId w:val="28"/>
        </w:numPr>
        <w:suppressAutoHyphens w:val="0"/>
        <w:ind w:left="0" w:firstLine="709"/>
        <w:jc w:val="both"/>
        <w:rPr>
          <w:rFonts w:eastAsia="MS Mincho"/>
          <w:color w:val="000000"/>
          <w:sz w:val="28"/>
          <w:szCs w:val="28"/>
          <w:lang w:val="en-US" w:eastAsia="en-US"/>
        </w:rPr>
      </w:pPr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Сайт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збірника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наукових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праць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«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Економічна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теорія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та право». </w:t>
      </w:r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URL: </w:t>
      </w:r>
      <w:hyperlink r:id="rId13" w:history="1"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http://econtlaw.nlu.edu.ua</w:t>
        </w:r>
      </w:hyperlink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 </w:t>
      </w:r>
    </w:p>
    <w:p w14:paraId="6D7BDA3D" w14:textId="77777777" w:rsidR="00ED16A6" w:rsidRPr="00ED16A6" w:rsidRDefault="00ED16A6" w:rsidP="00ED16A6">
      <w:pPr>
        <w:numPr>
          <w:ilvl w:val="0"/>
          <w:numId w:val="28"/>
        </w:numPr>
        <w:suppressAutoHyphens w:val="0"/>
        <w:ind w:left="0" w:firstLine="709"/>
        <w:jc w:val="both"/>
        <w:rPr>
          <w:rFonts w:eastAsia="MS Mincho"/>
          <w:color w:val="000000"/>
          <w:sz w:val="28"/>
          <w:szCs w:val="28"/>
          <w:lang w:val="ru-RU" w:eastAsia="en-US"/>
        </w:rPr>
      </w:pPr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Сайт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Інституту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економічних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досліджень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та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політичних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консультацій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. </w:t>
      </w:r>
      <w:r w:rsidRPr="00ED16A6">
        <w:rPr>
          <w:rFonts w:eastAsia="MS Mincho"/>
          <w:color w:val="000000"/>
          <w:sz w:val="28"/>
          <w:szCs w:val="28"/>
          <w:lang w:val="en-US" w:eastAsia="en-US"/>
        </w:rPr>
        <w:t>URL</w:t>
      </w:r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: </w:t>
      </w:r>
      <w:r w:rsidRPr="00ED16A6">
        <w:rPr>
          <w:rFonts w:eastAsia="MS Mincho"/>
          <w:color w:val="000000"/>
          <w:sz w:val="28"/>
          <w:szCs w:val="28"/>
          <w:lang w:val="en-US" w:eastAsia="en-US"/>
        </w:rPr>
        <w:t>http</w:t>
      </w:r>
      <w:r w:rsidRPr="00ED16A6">
        <w:rPr>
          <w:rFonts w:eastAsia="MS Mincho"/>
          <w:color w:val="000000"/>
          <w:sz w:val="28"/>
          <w:szCs w:val="28"/>
          <w:lang w:val="ru-RU" w:eastAsia="en-US"/>
        </w:rPr>
        <w:t>://</w:t>
      </w:r>
      <w:r w:rsidRPr="00ED16A6">
        <w:rPr>
          <w:rFonts w:eastAsia="MS Mincho"/>
          <w:color w:val="000000"/>
          <w:sz w:val="28"/>
          <w:szCs w:val="28"/>
          <w:lang w:val="en-US" w:eastAsia="en-US"/>
        </w:rPr>
        <w:t>www</w:t>
      </w:r>
      <w:r w:rsidRPr="00ED16A6">
        <w:rPr>
          <w:rFonts w:eastAsia="MS Mincho"/>
          <w:color w:val="000000"/>
          <w:sz w:val="28"/>
          <w:szCs w:val="28"/>
          <w:lang w:val="ru-RU" w:eastAsia="en-US"/>
        </w:rPr>
        <w:t>.</w:t>
      </w:r>
      <w:proofErr w:type="spellStart"/>
      <w:r w:rsidRPr="00ED16A6">
        <w:rPr>
          <w:rFonts w:eastAsia="MS Mincho"/>
          <w:color w:val="000000"/>
          <w:sz w:val="28"/>
          <w:szCs w:val="28"/>
          <w:lang w:val="en-US" w:eastAsia="en-US"/>
        </w:rPr>
        <w:t>ier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>.</w:t>
      </w:r>
      <w:r w:rsidRPr="00ED16A6">
        <w:rPr>
          <w:rFonts w:eastAsia="MS Mincho"/>
          <w:color w:val="000000"/>
          <w:sz w:val="28"/>
          <w:szCs w:val="28"/>
          <w:lang w:val="en-US" w:eastAsia="en-US"/>
        </w:rPr>
        <w:t>com</w:t>
      </w:r>
      <w:r w:rsidRPr="00ED16A6">
        <w:rPr>
          <w:rFonts w:eastAsia="MS Mincho"/>
          <w:color w:val="000000"/>
          <w:sz w:val="28"/>
          <w:szCs w:val="28"/>
          <w:lang w:val="ru-RU" w:eastAsia="en-US"/>
        </w:rPr>
        <w:t>.</w:t>
      </w:r>
      <w:proofErr w:type="spellStart"/>
      <w:r w:rsidRPr="00ED16A6">
        <w:rPr>
          <w:rFonts w:eastAsia="MS Mincho"/>
          <w:color w:val="000000"/>
          <w:sz w:val="28"/>
          <w:szCs w:val="28"/>
          <w:lang w:val="en-US" w:eastAsia="en-US"/>
        </w:rPr>
        <w:t>ua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(дата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звернення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: 27.04.2019). Сайт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наукового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журналу «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Економіка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України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». </w:t>
      </w:r>
      <w:r w:rsidRPr="00ED16A6">
        <w:rPr>
          <w:rFonts w:eastAsia="MS Mincho"/>
          <w:color w:val="000000"/>
          <w:sz w:val="28"/>
          <w:szCs w:val="28"/>
          <w:lang w:val="en-US" w:eastAsia="en-US"/>
        </w:rPr>
        <w:t>URL</w:t>
      </w:r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: </w:t>
      </w:r>
      <w:hyperlink r:id="rId14" w:history="1"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ED16A6">
          <w:rPr>
            <w:rFonts w:eastAsia="MS Mincho"/>
            <w:color w:val="0000FF"/>
            <w:sz w:val="28"/>
            <w:szCs w:val="28"/>
            <w:u w:val="single"/>
            <w:lang w:val="ru-RU" w:eastAsia="en-US"/>
          </w:rPr>
          <w:t>://</w:t>
        </w:r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ED16A6">
          <w:rPr>
            <w:rFonts w:eastAsia="MS Mincho"/>
            <w:color w:val="0000FF"/>
            <w:sz w:val="28"/>
            <w:szCs w:val="28"/>
            <w:u w:val="single"/>
            <w:lang w:val="ru-RU" w:eastAsia="en-US"/>
          </w:rPr>
          <w:t>.</w:t>
        </w:r>
        <w:proofErr w:type="spellStart"/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economukraine</w:t>
        </w:r>
        <w:proofErr w:type="spellEnd"/>
        <w:r w:rsidRPr="00ED16A6">
          <w:rPr>
            <w:rFonts w:eastAsia="MS Mincho"/>
            <w:color w:val="0000FF"/>
            <w:sz w:val="28"/>
            <w:szCs w:val="28"/>
            <w:u w:val="single"/>
            <w:lang w:val="ru-RU" w:eastAsia="en-US"/>
          </w:rPr>
          <w:t>.</w:t>
        </w:r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com</w:t>
        </w:r>
        <w:r w:rsidRPr="00ED16A6">
          <w:rPr>
            <w:rFonts w:eastAsia="MS Mincho"/>
            <w:color w:val="0000FF"/>
            <w:sz w:val="28"/>
            <w:szCs w:val="28"/>
            <w:u w:val="single"/>
            <w:lang w:val="ru-RU" w:eastAsia="en-US"/>
          </w:rPr>
          <w:t>.</w:t>
        </w:r>
        <w:proofErr w:type="spellStart"/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ua</w:t>
        </w:r>
        <w:proofErr w:type="spellEnd"/>
        <w:r w:rsidRPr="00ED16A6">
          <w:rPr>
            <w:rFonts w:eastAsia="MS Mincho"/>
            <w:color w:val="0000FF"/>
            <w:sz w:val="28"/>
            <w:szCs w:val="28"/>
            <w:u w:val="single"/>
            <w:lang w:val="ru-RU" w:eastAsia="en-US"/>
          </w:rPr>
          <w:t>/</w:t>
        </w:r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index</w:t>
        </w:r>
        <w:r w:rsidRPr="00ED16A6">
          <w:rPr>
            <w:rFonts w:eastAsia="MS Mincho"/>
            <w:color w:val="0000FF"/>
            <w:sz w:val="28"/>
            <w:szCs w:val="28"/>
            <w:u w:val="single"/>
            <w:lang w:val="ru-RU" w:eastAsia="en-US"/>
          </w:rPr>
          <w:t>.</w:t>
        </w:r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php</w:t>
        </w:r>
      </w:hyperlink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</w:t>
      </w:r>
    </w:p>
    <w:p w14:paraId="43705563" w14:textId="77777777" w:rsidR="00ED16A6" w:rsidRPr="00ED16A6" w:rsidRDefault="00ED16A6" w:rsidP="00ED16A6">
      <w:pPr>
        <w:numPr>
          <w:ilvl w:val="0"/>
          <w:numId w:val="28"/>
        </w:numPr>
        <w:suppressAutoHyphens w:val="0"/>
        <w:ind w:left="0" w:firstLine="709"/>
        <w:jc w:val="both"/>
        <w:rPr>
          <w:rFonts w:eastAsia="MS Mincho"/>
          <w:color w:val="000000"/>
          <w:sz w:val="28"/>
          <w:szCs w:val="28"/>
          <w:lang w:val="en-US" w:eastAsia="en-US"/>
        </w:rPr>
      </w:pP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Стандартизований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електронний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навчально-методичний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комплекс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кафедри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економічної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теорії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. </w:t>
      </w:r>
      <w:r w:rsidRPr="00ED16A6">
        <w:rPr>
          <w:rFonts w:eastAsia="MS Mincho"/>
          <w:color w:val="000000"/>
          <w:sz w:val="28"/>
          <w:szCs w:val="28"/>
          <w:lang w:val="en-US" w:eastAsia="en-US"/>
        </w:rPr>
        <w:t>URL: http://library.nlu. edu.ua/</w:t>
      </w:r>
      <w:proofErr w:type="spellStart"/>
      <w:r w:rsidRPr="00ED16A6">
        <w:rPr>
          <w:rFonts w:eastAsia="MS Mincho"/>
          <w:color w:val="000000"/>
          <w:sz w:val="28"/>
          <w:szCs w:val="28"/>
          <w:lang w:val="en-US" w:eastAsia="en-US"/>
        </w:rPr>
        <w:t>index.php?option</w:t>
      </w:r>
      <w:proofErr w:type="spellEnd"/>
      <w:r w:rsidRPr="00ED16A6">
        <w:rPr>
          <w:rFonts w:eastAsia="MS Mincho"/>
          <w:color w:val="000000"/>
          <w:sz w:val="28"/>
          <w:szCs w:val="28"/>
          <w:lang w:val="en-US" w:eastAsia="en-US"/>
        </w:rPr>
        <w:t>=com_k2&amp;view=</w:t>
      </w:r>
      <w:proofErr w:type="spellStart"/>
      <w:r w:rsidRPr="00ED16A6">
        <w:rPr>
          <w:rFonts w:eastAsia="MS Mincho"/>
          <w:color w:val="000000"/>
          <w:sz w:val="28"/>
          <w:szCs w:val="28"/>
          <w:lang w:val="en-US" w:eastAsia="en-US"/>
        </w:rPr>
        <w:t>itemlist&amp;task</w:t>
      </w:r>
      <w:proofErr w:type="spellEnd"/>
      <w:r w:rsidRPr="00ED16A6">
        <w:rPr>
          <w:rFonts w:eastAsia="MS Mincho"/>
          <w:color w:val="000000"/>
          <w:sz w:val="28"/>
          <w:szCs w:val="28"/>
          <w:lang w:val="en-US" w:eastAsia="en-US"/>
        </w:rPr>
        <w:t>=</w:t>
      </w:r>
      <w:proofErr w:type="spellStart"/>
      <w:r w:rsidRPr="00ED16A6">
        <w:rPr>
          <w:rFonts w:eastAsia="MS Mincho"/>
          <w:color w:val="000000"/>
          <w:sz w:val="28"/>
          <w:szCs w:val="28"/>
          <w:lang w:val="en-US" w:eastAsia="en-US"/>
        </w:rPr>
        <w:t>category&amp;i</w:t>
      </w:r>
      <w:proofErr w:type="spellEnd"/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 d=</w:t>
      </w:r>
      <w:proofErr w:type="gramStart"/>
      <w:r w:rsidRPr="00ED16A6">
        <w:rPr>
          <w:rFonts w:eastAsia="MS Mincho"/>
          <w:color w:val="000000"/>
          <w:sz w:val="28"/>
          <w:szCs w:val="28"/>
          <w:lang w:val="en-US" w:eastAsia="en-US"/>
        </w:rPr>
        <w:t>149:kafedra</w:t>
      </w:r>
      <w:proofErr w:type="gramEnd"/>
      <w:r w:rsidRPr="00ED16A6">
        <w:rPr>
          <w:rFonts w:eastAsia="MS Mincho"/>
          <w:color w:val="000000"/>
          <w:sz w:val="28"/>
          <w:szCs w:val="28"/>
          <w:lang w:val="en-US" w:eastAsia="en-US"/>
        </w:rPr>
        <w:t>-ekonom</w:t>
      </w:r>
      <w:r w:rsidRPr="00ED16A6">
        <w:rPr>
          <w:rFonts w:eastAsia="MS Mincho"/>
          <w:color w:val="000000"/>
          <w:sz w:val="28"/>
          <w:szCs w:val="28"/>
          <w:lang w:val="ru-RU" w:eastAsia="en-US"/>
        </w:rPr>
        <w:t>і</w:t>
      </w:r>
      <w:proofErr w:type="spellStart"/>
      <w:r w:rsidRPr="00ED16A6">
        <w:rPr>
          <w:rFonts w:eastAsia="MS Mincho"/>
          <w:color w:val="000000"/>
          <w:sz w:val="28"/>
          <w:szCs w:val="28"/>
          <w:lang w:val="en-US" w:eastAsia="en-US"/>
        </w:rPr>
        <w:t>chno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>ї</w:t>
      </w:r>
      <w:r w:rsidRPr="00ED16A6">
        <w:rPr>
          <w:rFonts w:eastAsia="MS Mincho"/>
          <w:color w:val="000000"/>
          <w:sz w:val="28"/>
          <w:szCs w:val="28"/>
          <w:lang w:val="en-US" w:eastAsia="en-US"/>
        </w:rPr>
        <w:t>-</w:t>
      </w:r>
      <w:proofErr w:type="spellStart"/>
      <w:r w:rsidRPr="00ED16A6">
        <w:rPr>
          <w:rFonts w:eastAsia="MS Mincho"/>
          <w:color w:val="000000"/>
          <w:sz w:val="28"/>
          <w:szCs w:val="28"/>
          <w:lang w:val="en-US" w:eastAsia="en-US"/>
        </w:rPr>
        <w:t>teor</w:t>
      </w:r>
      <w:r w:rsidRPr="00ED16A6">
        <w:rPr>
          <w:rFonts w:eastAsia="MS Mincho"/>
          <w:color w:val="000000"/>
          <w:sz w:val="28"/>
          <w:szCs w:val="28"/>
          <w:lang w:val="ru-RU" w:eastAsia="en-US"/>
        </w:rPr>
        <w:t>ії</w:t>
      </w:r>
      <w:proofErr w:type="spellEnd"/>
      <w:r w:rsidRPr="00ED16A6">
        <w:rPr>
          <w:rFonts w:eastAsia="MS Mincho"/>
          <w:color w:val="000000"/>
          <w:sz w:val="28"/>
          <w:szCs w:val="28"/>
          <w:lang w:val="en-US" w:eastAsia="en-US"/>
        </w:rPr>
        <w:t>&amp;</w:t>
      </w:r>
      <w:proofErr w:type="spellStart"/>
      <w:r w:rsidRPr="00ED16A6">
        <w:rPr>
          <w:rFonts w:eastAsia="MS Mincho"/>
          <w:color w:val="000000"/>
          <w:sz w:val="28"/>
          <w:szCs w:val="28"/>
          <w:lang w:val="en-US" w:eastAsia="en-US"/>
        </w:rPr>
        <w:t>Itemid</w:t>
      </w:r>
      <w:proofErr w:type="spellEnd"/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=151 </w:t>
      </w:r>
    </w:p>
    <w:p w14:paraId="4788A14A" w14:textId="77777777" w:rsidR="00ED16A6" w:rsidRPr="00ED16A6" w:rsidRDefault="00ED16A6" w:rsidP="00ED16A6">
      <w:pPr>
        <w:numPr>
          <w:ilvl w:val="0"/>
          <w:numId w:val="28"/>
        </w:numPr>
        <w:suppressAutoHyphens w:val="0"/>
        <w:ind w:left="0" w:firstLine="709"/>
        <w:jc w:val="both"/>
        <w:rPr>
          <w:rFonts w:eastAsia="MS Mincho"/>
          <w:color w:val="000000"/>
          <w:sz w:val="28"/>
          <w:szCs w:val="28"/>
          <w:lang w:val="en-US" w:eastAsia="en-US"/>
        </w:rPr>
      </w:pP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Урядовий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портал: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єдиний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веб-портал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органів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виконавчої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влади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ED16A6">
        <w:rPr>
          <w:rFonts w:eastAsia="MS Mincho"/>
          <w:color w:val="000000"/>
          <w:sz w:val="28"/>
          <w:szCs w:val="28"/>
          <w:lang w:val="ru-RU" w:eastAsia="en-US"/>
        </w:rPr>
        <w:t>України</w:t>
      </w:r>
      <w:proofErr w:type="spellEnd"/>
      <w:r w:rsidRPr="00ED16A6">
        <w:rPr>
          <w:rFonts w:eastAsia="MS Mincho"/>
          <w:color w:val="000000"/>
          <w:sz w:val="28"/>
          <w:szCs w:val="28"/>
          <w:lang w:val="ru-RU" w:eastAsia="en-US"/>
        </w:rPr>
        <w:t xml:space="preserve">. </w:t>
      </w:r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URL: </w:t>
      </w:r>
      <w:hyperlink r:id="rId15" w:history="1"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http://www.kmu.gov.ua</w:t>
        </w:r>
      </w:hyperlink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 </w:t>
      </w:r>
    </w:p>
    <w:p w14:paraId="5FA0640E" w14:textId="77777777" w:rsidR="00ED16A6" w:rsidRPr="00ED16A6" w:rsidRDefault="00ED16A6" w:rsidP="00ED16A6">
      <w:pPr>
        <w:numPr>
          <w:ilvl w:val="0"/>
          <w:numId w:val="28"/>
        </w:numPr>
        <w:suppressAutoHyphens w:val="0"/>
        <w:ind w:left="0" w:firstLine="709"/>
        <w:jc w:val="both"/>
        <w:rPr>
          <w:rFonts w:eastAsia="MS Mincho"/>
          <w:color w:val="000000"/>
          <w:sz w:val="28"/>
          <w:szCs w:val="28"/>
          <w:lang w:val="en-US" w:eastAsia="en-US"/>
        </w:rPr>
      </w:pPr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Website of the consulting industry platform Consultancy.uk. URL: </w:t>
      </w:r>
      <w:hyperlink r:id="rId16" w:history="1"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https://www.consultancy.uk</w:t>
        </w:r>
      </w:hyperlink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 </w:t>
      </w:r>
    </w:p>
    <w:p w14:paraId="272B5490" w14:textId="77777777" w:rsidR="00ED16A6" w:rsidRPr="00ED16A6" w:rsidRDefault="00ED16A6" w:rsidP="00ED16A6">
      <w:pPr>
        <w:numPr>
          <w:ilvl w:val="0"/>
          <w:numId w:val="28"/>
        </w:numPr>
        <w:suppressAutoHyphens w:val="0"/>
        <w:ind w:left="0" w:firstLine="709"/>
        <w:jc w:val="both"/>
        <w:rPr>
          <w:rFonts w:eastAsia="MS Mincho"/>
          <w:color w:val="000000"/>
          <w:sz w:val="28"/>
          <w:szCs w:val="28"/>
          <w:lang w:val="en-US" w:eastAsia="en-US"/>
        </w:rPr>
      </w:pPr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Website of the European Federation of Management Consultancies Associations (FEACO). URL: </w:t>
      </w:r>
      <w:hyperlink r:id="rId17" w:history="1"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http://www.feaco.org</w:t>
        </w:r>
      </w:hyperlink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 </w:t>
      </w:r>
    </w:p>
    <w:p w14:paraId="4457EC3B" w14:textId="77777777" w:rsidR="00ED16A6" w:rsidRPr="00ED16A6" w:rsidRDefault="00ED16A6" w:rsidP="00ED16A6">
      <w:pPr>
        <w:numPr>
          <w:ilvl w:val="0"/>
          <w:numId w:val="28"/>
        </w:numPr>
        <w:suppressAutoHyphens w:val="0"/>
        <w:ind w:left="0" w:firstLine="709"/>
        <w:jc w:val="both"/>
        <w:rPr>
          <w:rFonts w:eastAsia="MS Mincho"/>
          <w:color w:val="000000"/>
          <w:sz w:val="28"/>
          <w:szCs w:val="28"/>
          <w:lang w:val="en-US" w:eastAsia="en-US"/>
        </w:rPr>
      </w:pPr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Website of the Institute of Management Consultants USA (IMC USA). URL: </w:t>
      </w:r>
      <w:hyperlink r:id="rId18" w:history="1">
        <w:r w:rsidRPr="00ED16A6">
          <w:rPr>
            <w:rFonts w:eastAsia="MS Mincho"/>
            <w:color w:val="0000FF"/>
            <w:sz w:val="28"/>
            <w:szCs w:val="28"/>
            <w:u w:val="single"/>
            <w:lang w:val="en-US" w:eastAsia="en-US"/>
          </w:rPr>
          <w:t>https://www.imcusa.org</w:t>
        </w:r>
      </w:hyperlink>
      <w:r w:rsidRPr="00ED16A6">
        <w:rPr>
          <w:rFonts w:eastAsia="MS Mincho"/>
          <w:color w:val="000000"/>
          <w:sz w:val="28"/>
          <w:szCs w:val="28"/>
          <w:lang w:val="en-US" w:eastAsia="en-US"/>
        </w:rPr>
        <w:t xml:space="preserve"> </w:t>
      </w:r>
    </w:p>
    <w:sectPr w:rsidR="00ED16A6" w:rsidRPr="00ED16A6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DDC7" w14:textId="77777777" w:rsidR="009814E8" w:rsidRDefault="009814E8" w:rsidP="00CB507C">
      <w:r>
        <w:separator/>
      </w:r>
    </w:p>
  </w:endnote>
  <w:endnote w:type="continuationSeparator" w:id="0">
    <w:p w14:paraId="47A8BD63" w14:textId="77777777" w:rsidR="009814E8" w:rsidRDefault="009814E8" w:rsidP="00CB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DB9B" w14:textId="77777777" w:rsidR="009814E8" w:rsidRDefault="009814E8" w:rsidP="00CB507C">
      <w:r>
        <w:separator/>
      </w:r>
    </w:p>
  </w:footnote>
  <w:footnote w:type="continuationSeparator" w:id="0">
    <w:p w14:paraId="75CDE1CA" w14:textId="77777777" w:rsidR="009814E8" w:rsidRDefault="009814E8" w:rsidP="00CB5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C3593"/>
    <w:multiLevelType w:val="hybridMultilevel"/>
    <w:tmpl w:val="F9363B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3700"/>
    <w:multiLevelType w:val="hybridMultilevel"/>
    <w:tmpl w:val="8A624FCC"/>
    <w:lvl w:ilvl="0" w:tplc="0B2CD4D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906B1"/>
    <w:multiLevelType w:val="hybridMultilevel"/>
    <w:tmpl w:val="D8B2A1C6"/>
    <w:lvl w:ilvl="0" w:tplc="75D84D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F5F45"/>
    <w:multiLevelType w:val="hybridMultilevel"/>
    <w:tmpl w:val="8E0E44DA"/>
    <w:lvl w:ilvl="0" w:tplc="B20E5E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A24A0"/>
    <w:multiLevelType w:val="multilevel"/>
    <w:tmpl w:val="901C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8FC0109"/>
    <w:multiLevelType w:val="hybridMultilevel"/>
    <w:tmpl w:val="D68A0E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A2D45"/>
    <w:multiLevelType w:val="hybridMultilevel"/>
    <w:tmpl w:val="CA081DF8"/>
    <w:lvl w:ilvl="0" w:tplc="2000000F">
      <w:start w:val="1"/>
      <w:numFmt w:val="decimal"/>
      <w:lvlText w:val="%1."/>
      <w:lvlJc w:val="left"/>
      <w:pPr>
        <w:ind w:left="2771" w:hanging="360"/>
      </w:pPr>
    </w:lvl>
    <w:lvl w:ilvl="1" w:tplc="20000019" w:tentative="1">
      <w:start w:val="1"/>
      <w:numFmt w:val="lowerLetter"/>
      <w:lvlText w:val="%2."/>
      <w:lvlJc w:val="left"/>
      <w:pPr>
        <w:ind w:left="3491" w:hanging="360"/>
      </w:pPr>
    </w:lvl>
    <w:lvl w:ilvl="2" w:tplc="2000001B" w:tentative="1">
      <w:start w:val="1"/>
      <w:numFmt w:val="lowerRoman"/>
      <w:lvlText w:val="%3."/>
      <w:lvlJc w:val="right"/>
      <w:pPr>
        <w:ind w:left="4211" w:hanging="180"/>
      </w:pPr>
    </w:lvl>
    <w:lvl w:ilvl="3" w:tplc="2000000F" w:tentative="1">
      <w:start w:val="1"/>
      <w:numFmt w:val="decimal"/>
      <w:lvlText w:val="%4."/>
      <w:lvlJc w:val="left"/>
      <w:pPr>
        <w:ind w:left="4931" w:hanging="360"/>
      </w:pPr>
    </w:lvl>
    <w:lvl w:ilvl="4" w:tplc="20000019" w:tentative="1">
      <w:start w:val="1"/>
      <w:numFmt w:val="lowerLetter"/>
      <w:lvlText w:val="%5."/>
      <w:lvlJc w:val="left"/>
      <w:pPr>
        <w:ind w:left="5651" w:hanging="360"/>
      </w:pPr>
    </w:lvl>
    <w:lvl w:ilvl="5" w:tplc="2000001B" w:tentative="1">
      <w:start w:val="1"/>
      <w:numFmt w:val="lowerRoman"/>
      <w:lvlText w:val="%6."/>
      <w:lvlJc w:val="right"/>
      <w:pPr>
        <w:ind w:left="6371" w:hanging="180"/>
      </w:pPr>
    </w:lvl>
    <w:lvl w:ilvl="6" w:tplc="2000000F" w:tentative="1">
      <w:start w:val="1"/>
      <w:numFmt w:val="decimal"/>
      <w:lvlText w:val="%7."/>
      <w:lvlJc w:val="left"/>
      <w:pPr>
        <w:ind w:left="7091" w:hanging="360"/>
      </w:pPr>
    </w:lvl>
    <w:lvl w:ilvl="7" w:tplc="20000019" w:tentative="1">
      <w:start w:val="1"/>
      <w:numFmt w:val="lowerLetter"/>
      <w:lvlText w:val="%8."/>
      <w:lvlJc w:val="left"/>
      <w:pPr>
        <w:ind w:left="7811" w:hanging="360"/>
      </w:pPr>
    </w:lvl>
    <w:lvl w:ilvl="8" w:tplc="2000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 w15:restartNumberingAfterBreak="0">
    <w:nsid w:val="2DC87C1F"/>
    <w:multiLevelType w:val="hybridMultilevel"/>
    <w:tmpl w:val="0FAE0488"/>
    <w:lvl w:ilvl="0" w:tplc="F8E65B3A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2167F"/>
    <w:multiLevelType w:val="hybridMultilevel"/>
    <w:tmpl w:val="59DE0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60E68"/>
    <w:multiLevelType w:val="hybridMultilevel"/>
    <w:tmpl w:val="A3AC94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A66CF"/>
    <w:multiLevelType w:val="hybridMultilevel"/>
    <w:tmpl w:val="A5F4EC86"/>
    <w:lvl w:ilvl="0" w:tplc="4A1C9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D12FDE"/>
    <w:multiLevelType w:val="hybridMultilevel"/>
    <w:tmpl w:val="398E4B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052547"/>
    <w:multiLevelType w:val="hybridMultilevel"/>
    <w:tmpl w:val="89FAE2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73B5AC7"/>
    <w:multiLevelType w:val="hybridMultilevel"/>
    <w:tmpl w:val="7F4E46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2368A"/>
    <w:multiLevelType w:val="hybridMultilevel"/>
    <w:tmpl w:val="1FA8B6AC"/>
    <w:lvl w:ilvl="0" w:tplc="5B786BB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A0195"/>
    <w:multiLevelType w:val="hybridMultilevel"/>
    <w:tmpl w:val="CB72572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A7A68"/>
    <w:multiLevelType w:val="hybridMultilevel"/>
    <w:tmpl w:val="B9AC7FE8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941F8"/>
    <w:multiLevelType w:val="multilevel"/>
    <w:tmpl w:val="0B645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24D6633"/>
    <w:multiLevelType w:val="hybridMultilevel"/>
    <w:tmpl w:val="EF8210F8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2594E5A"/>
    <w:multiLevelType w:val="hybridMultilevel"/>
    <w:tmpl w:val="26BA06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67B28"/>
    <w:multiLevelType w:val="hybridMultilevel"/>
    <w:tmpl w:val="94E4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320BF"/>
    <w:multiLevelType w:val="hybridMultilevel"/>
    <w:tmpl w:val="CC485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5081B"/>
    <w:multiLevelType w:val="hybridMultilevel"/>
    <w:tmpl w:val="30883D2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F5DC2"/>
    <w:multiLevelType w:val="hybridMultilevel"/>
    <w:tmpl w:val="5BA08736"/>
    <w:lvl w:ilvl="0" w:tplc="81841442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C42B4"/>
    <w:multiLevelType w:val="hybridMultilevel"/>
    <w:tmpl w:val="A7747C88"/>
    <w:lvl w:ilvl="0" w:tplc="FB8005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3417A"/>
    <w:multiLevelType w:val="hybridMultilevel"/>
    <w:tmpl w:val="3CBC8C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401A8"/>
    <w:multiLevelType w:val="multilevel"/>
    <w:tmpl w:val="49D4AD34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30" w15:restartNumberingAfterBreak="0">
    <w:nsid w:val="73294CAB"/>
    <w:multiLevelType w:val="hybridMultilevel"/>
    <w:tmpl w:val="6E564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F10A9"/>
    <w:multiLevelType w:val="hybridMultilevel"/>
    <w:tmpl w:val="B9AC7FE8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57F05"/>
    <w:multiLevelType w:val="hybridMultilevel"/>
    <w:tmpl w:val="601EDD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C63E7"/>
    <w:multiLevelType w:val="hybridMultilevel"/>
    <w:tmpl w:val="8004A772"/>
    <w:lvl w:ilvl="0" w:tplc="26665F96">
      <w:start w:val="9"/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D00654"/>
    <w:multiLevelType w:val="hybridMultilevel"/>
    <w:tmpl w:val="8CC6FC8C"/>
    <w:lvl w:ilvl="0" w:tplc="62E090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135EE"/>
    <w:multiLevelType w:val="hybridMultilevel"/>
    <w:tmpl w:val="8852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62339"/>
    <w:multiLevelType w:val="hybridMultilevel"/>
    <w:tmpl w:val="E26CFA6A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"/>
  </w:num>
  <w:num w:numId="4">
    <w:abstractNumId w:val="26"/>
  </w:num>
  <w:num w:numId="5">
    <w:abstractNumId w:val="16"/>
  </w:num>
  <w:num w:numId="6">
    <w:abstractNumId w:val="25"/>
  </w:num>
  <w:num w:numId="7">
    <w:abstractNumId w:val="3"/>
  </w:num>
  <w:num w:numId="8">
    <w:abstractNumId w:val="4"/>
  </w:num>
  <w:num w:numId="9">
    <w:abstractNumId w:val="23"/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9"/>
  </w:num>
  <w:num w:numId="13">
    <w:abstractNumId w:val="12"/>
  </w:num>
  <w:num w:numId="14">
    <w:abstractNumId w:val="36"/>
  </w:num>
  <w:num w:numId="15">
    <w:abstractNumId w:val="20"/>
  </w:num>
  <w:num w:numId="16">
    <w:abstractNumId w:val="14"/>
  </w:num>
  <w:num w:numId="17">
    <w:abstractNumId w:val="10"/>
  </w:num>
  <w:num w:numId="18">
    <w:abstractNumId w:val="27"/>
  </w:num>
  <w:num w:numId="19">
    <w:abstractNumId w:val="18"/>
  </w:num>
  <w:num w:numId="20">
    <w:abstractNumId w:val="13"/>
  </w:num>
  <w:num w:numId="21">
    <w:abstractNumId w:val="30"/>
  </w:num>
  <w:num w:numId="22">
    <w:abstractNumId w:val="19"/>
  </w:num>
  <w:num w:numId="23">
    <w:abstractNumId w:val="6"/>
  </w:num>
  <w:num w:numId="24">
    <w:abstractNumId w:val="5"/>
  </w:num>
  <w:num w:numId="25">
    <w:abstractNumId w:val="22"/>
  </w:num>
  <w:num w:numId="26">
    <w:abstractNumId w:val="34"/>
  </w:num>
  <w:num w:numId="27">
    <w:abstractNumId w:val="35"/>
  </w:num>
  <w:num w:numId="28">
    <w:abstractNumId w:val="8"/>
  </w:num>
  <w:num w:numId="29">
    <w:abstractNumId w:val="7"/>
  </w:num>
  <w:num w:numId="30">
    <w:abstractNumId w:val="24"/>
  </w:num>
  <w:num w:numId="31">
    <w:abstractNumId w:val="17"/>
  </w:num>
  <w:num w:numId="32">
    <w:abstractNumId w:val="15"/>
  </w:num>
  <w:num w:numId="33">
    <w:abstractNumId w:val="32"/>
  </w:num>
  <w:num w:numId="34">
    <w:abstractNumId w:val="21"/>
  </w:num>
  <w:num w:numId="35">
    <w:abstractNumId w:val="2"/>
  </w:num>
  <w:num w:numId="36">
    <w:abstractNumId w:val="2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6F5"/>
    <w:rsid w:val="0000612E"/>
    <w:rsid w:val="00012A28"/>
    <w:rsid w:val="00015A7E"/>
    <w:rsid w:val="00022587"/>
    <w:rsid w:val="0002570A"/>
    <w:rsid w:val="00025B18"/>
    <w:rsid w:val="00032065"/>
    <w:rsid w:val="0003221B"/>
    <w:rsid w:val="000350F3"/>
    <w:rsid w:val="000439D7"/>
    <w:rsid w:val="00060241"/>
    <w:rsid w:val="000603EC"/>
    <w:rsid w:val="00063786"/>
    <w:rsid w:val="00070D92"/>
    <w:rsid w:val="000713FE"/>
    <w:rsid w:val="00084119"/>
    <w:rsid w:val="00087D10"/>
    <w:rsid w:val="00097057"/>
    <w:rsid w:val="000A1108"/>
    <w:rsid w:val="000B3E2F"/>
    <w:rsid w:val="000B6FCD"/>
    <w:rsid w:val="000C1E97"/>
    <w:rsid w:val="000C369B"/>
    <w:rsid w:val="000C37D0"/>
    <w:rsid w:val="000C5DB2"/>
    <w:rsid w:val="000C63F2"/>
    <w:rsid w:val="000C7033"/>
    <w:rsid w:val="000D48AA"/>
    <w:rsid w:val="000D4D26"/>
    <w:rsid w:val="000D74A1"/>
    <w:rsid w:val="000F3BC1"/>
    <w:rsid w:val="000F407C"/>
    <w:rsid w:val="00105520"/>
    <w:rsid w:val="001075F0"/>
    <w:rsid w:val="00110C67"/>
    <w:rsid w:val="0011427D"/>
    <w:rsid w:val="001161C4"/>
    <w:rsid w:val="00132217"/>
    <w:rsid w:val="0013478D"/>
    <w:rsid w:val="00142F30"/>
    <w:rsid w:val="001453FC"/>
    <w:rsid w:val="00153609"/>
    <w:rsid w:val="00154D85"/>
    <w:rsid w:val="00160D77"/>
    <w:rsid w:val="00160EF9"/>
    <w:rsid w:val="001664DD"/>
    <w:rsid w:val="00176FBA"/>
    <w:rsid w:val="00180791"/>
    <w:rsid w:val="00181783"/>
    <w:rsid w:val="00183F69"/>
    <w:rsid w:val="00185277"/>
    <w:rsid w:val="00185FBC"/>
    <w:rsid w:val="001906E5"/>
    <w:rsid w:val="0019351E"/>
    <w:rsid w:val="001A08AF"/>
    <w:rsid w:val="001A19EE"/>
    <w:rsid w:val="001A336D"/>
    <w:rsid w:val="001B29AC"/>
    <w:rsid w:val="001B59C7"/>
    <w:rsid w:val="001E0FCB"/>
    <w:rsid w:val="001E4FF3"/>
    <w:rsid w:val="001F1FDC"/>
    <w:rsid w:val="0020713D"/>
    <w:rsid w:val="00216051"/>
    <w:rsid w:val="0021766D"/>
    <w:rsid w:val="002213B7"/>
    <w:rsid w:val="00223DC5"/>
    <w:rsid w:val="002254CA"/>
    <w:rsid w:val="00226952"/>
    <w:rsid w:val="00227AE1"/>
    <w:rsid w:val="002373F0"/>
    <w:rsid w:val="00237A16"/>
    <w:rsid w:val="002443D0"/>
    <w:rsid w:val="0024536A"/>
    <w:rsid w:val="00246373"/>
    <w:rsid w:val="00252FB7"/>
    <w:rsid w:val="00257256"/>
    <w:rsid w:val="0026549B"/>
    <w:rsid w:val="00266348"/>
    <w:rsid w:val="0027048F"/>
    <w:rsid w:val="00280760"/>
    <w:rsid w:val="00282DF5"/>
    <w:rsid w:val="00285166"/>
    <w:rsid w:val="00286730"/>
    <w:rsid w:val="0028674C"/>
    <w:rsid w:val="00291BAB"/>
    <w:rsid w:val="00295041"/>
    <w:rsid w:val="002951A8"/>
    <w:rsid w:val="002A3FE8"/>
    <w:rsid w:val="002A7B11"/>
    <w:rsid w:val="002B0135"/>
    <w:rsid w:val="002B3730"/>
    <w:rsid w:val="002B3ACD"/>
    <w:rsid w:val="002C17AD"/>
    <w:rsid w:val="002C1D3F"/>
    <w:rsid w:val="002C2C26"/>
    <w:rsid w:val="002C33A7"/>
    <w:rsid w:val="002C42B3"/>
    <w:rsid w:val="002C50C7"/>
    <w:rsid w:val="002D497D"/>
    <w:rsid w:val="002E1A10"/>
    <w:rsid w:val="002E719D"/>
    <w:rsid w:val="002F1594"/>
    <w:rsid w:val="002F4F9B"/>
    <w:rsid w:val="002F67FA"/>
    <w:rsid w:val="002F7EE1"/>
    <w:rsid w:val="00303A5F"/>
    <w:rsid w:val="003111D3"/>
    <w:rsid w:val="003147DB"/>
    <w:rsid w:val="00315098"/>
    <w:rsid w:val="003255BC"/>
    <w:rsid w:val="003408A6"/>
    <w:rsid w:val="00345CB4"/>
    <w:rsid w:val="00355212"/>
    <w:rsid w:val="0035693D"/>
    <w:rsid w:val="00357420"/>
    <w:rsid w:val="00361D88"/>
    <w:rsid w:val="003633B1"/>
    <w:rsid w:val="003646C7"/>
    <w:rsid w:val="003659E0"/>
    <w:rsid w:val="00374397"/>
    <w:rsid w:val="003748AE"/>
    <w:rsid w:val="00376792"/>
    <w:rsid w:val="00390412"/>
    <w:rsid w:val="003917F0"/>
    <w:rsid w:val="00392AE0"/>
    <w:rsid w:val="00397BD2"/>
    <w:rsid w:val="003A0458"/>
    <w:rsid w:val="003A40BF"/>
    <w:rsid w:val="003A6752"/>
    <w:rsid w:val="003B206E"/>
    <w:rsid w:val="003B2BC3"/>
    <w:rsid w:val="003B77FD"/>
    <w:rsid w:val="003C74A6"/>
    <w:rsid w:val="003D2957"/>
    <w:rsid w:val="003E3231"/>
    <w:rsid w:val="003E501D"/>
    <w:rsid w:val="003F6441"/>
    <w:rsid w:val="003F6894"/>
    <w:rsid w:val="00403237"/>
    <w:rsid w:val="00404141"/>
    <w:rsid w:val="00404A3C"/>
    <w:rsid w:val="004110E5"/>
    <w:rsid w:val="0041638F"/>
    <w:rsid w:val="00416D0E"/>
    <w:rsid w:val="004170E5"/>
    <w:rsid w:val="00422291"/>
    <w:rsid w:val="00423567"/>
    <w:rsid w:val="00423E4C"/>
    <w:rsid w:val="004242D0"/>
    <w:rsid w:val="00424EA6"/>
    <w:rsid w:val="0042684C"/>
    <w:rsid w:val="0042713F"/>
    <w:rsid w:val="00427971"/>
    <w:rsid w:val="004312A6"/>
    <w:rsid w:val="00436D73"/>
    <w:rsid w:val="00447D92"/>
    <w:rsid w:val="00465568"/>
    <w:rsid w:val="0047070A"/>
    <w:rsid w:val="0047291A"/>
    <w:rsid w:val="0047328D"/>
    <w:rsid w:val="004738CD"/>
    <w:rsid w:val="00474434"/>
    <w:rsid w:val="00474D5E"/>
    <w:rsid w:val="00477405"/>
    <w:rsid w:val="0048277A"/>
    <w:rsid w:val="0048501D"/>
    <w:rsid w:val="004851B9"/>
    <w:rsid w:val="00485B97"/>
    <w:rsid w:val="004936CF"/>
    <w:rsid w:val="00494FC8"/>
    <w:rsid w:val="00495A5B"/>
    <w:rsid w:val="004974DB"/>
    <w:rsid w:val="004A29F7"/>
    <w:rsid w:val="004A7615"/>
    <w:rsid w:val="004B7ADE"/>
    <w:rsid w:val="004C194E"/>
    <w:rsid w:val="004D072C"/>
    <w:rsid w:val="004D46F5"/>
    <w:rsid w:val="004E2AB6"/>
    <w:rsid w:val="004E52F9"/>
    <w:rsid w:val="004E6B2D"/>
    <w:rsid w:val="004F3254"/>
    <w:rsid w:val="004F5183"/>
    <w:rsid w:val="00500175"/>
    <w:rsid w:val="00500642"/>
    <w:rsid w:val="00503C5F"/>
    <w:rsid w:val="00507977"/>
    <w:rsid w:val="00515ACA"/>
    <w:rsid w:val="00516560"/>
    <w:rsid w:val="0052054B"/>
    <w:rsid w:val="00521D6B"/>
    <w:rsid w:val="00523ED3"/>
    <w:rsid w:val="00527816"/>
    <w:rsid w:val="00530C6F"/>
    <w:rsid w:val="005366B2"/>
    <w:rsid w:val="00536B44"/>
    <w:rsid w:val="00546F07"/>
    <w:rsid w:val="00550DAF"/>
    <w:rsid w:val="00550EEB"/>
    <w:rsid w:val="00554CA4"/>
    <w:rsid w:val="0055514F"/>
    <w:rsid w:val="00567173"/>
    <w:rsid w:val="00567876"/>
    <w:rsid w:val="0057700D"/>
    <w:rsid w:val="005812B8"/>
    <w:rsid w:val="005844EA"/>
    <w:rsid w:val="00584FB8"/>
    <w:rsid w:val="00586E76"/>
    <w:rsid w:val="00594381"/>
    <w:rsid w:val="0059702F"/>
    <w:rsid w:val="005979D9"/>
    <w:rsid w:val="005A28C7"/>
    <w:rsid w:val="005A7C78"/>
    <w:rsid w:val="005B1EEC"/>
    <w:rsid w:val="005B3F3A"/>
    <w:rsid w:val="005B5BE6"/>
    <w:rsid w:val="005C540E"/>
    <w:rsid w:val="005E1BC8"/>
    <w:rsid w:val="005E239A"/>
    <w:rsid w:val="005E4DC5"/>
    <w:rsid w:val="005E6534"/>
    <w:rsid w:val="005F28CC"/>
    <w:rsid w:val="005F6BE9"/>
    <w:rsid w:val="00604CB6"/>
    <w:rsid w:val="0060771F"/>
    <w:rsid w:val="00610285"/>
    <w:rsid w:val="006160E4"/>
    <w:rsid w:val="006162CD"/>
    <w:rsid w:val="00624776"/>
    <w:rsid w:val="00630AFC"/>
    <w:rsid w:val="006324CB"/>
    <w:rsid w:val="00636199"/>
    <w:rsid w:val="006371C1"/>
    <w:rsid w:val="0063744A"/>
    <w:rsid w:val="00640A3E"/>
    <w:rsid w:val="006444E9"/>
    <w:rsid w:val="00645A9E"/>
    <w:rsid w:val="006530B9"/>
    <w:rsid w:val="006569D2"/>
    <w:rsid w:val="0065743B"/>
    <w:rsid w:val="00660375"/>
    <w:rsid w:val="006633DA"/>
    <w:rsid w:val="00665A8F"/>
    <w:rsid w:val="00667A31"/>
    <w:rsid w:val="00671F29"/>
    <w:rsid w:val="00674312"/>
    <w:rsid w:val="00675B8C"/>
    <w:rsid w:val="006828C3"/>
    <w:rsid w:val="00687FFC"/>
    <w:rsid w:val="00690B10"/>
    <w:rsid w:val="0069447B"/>
    <w:rsid w:val="00697217"/>
    <w:rsid w:val="006A5611"/>
    <w:rsid w:val="006C4E30"/>
    <w:rsid w:val="006D2D80"/>
    <w:rsid w:val="006D6DB0"/>
    <w:rsid w:val="006E26A5"/>
    <w:rsid w:val="006E374E"/>
    <w:rsid w:val="00702298"/>
    <w:rsid w:val="00704985"/>
    <w:rsid w:val="0070500F"/>
    <w:rsid w:val="007055C7"/>
    <w:rsid w:val="007079D2"/>
    <w:rsid w:val="00710027"/>
    <w:rsid w:val="00713D34"/>
    <w:rsid w:val="007173F5"/>
    <w:rsid w:val="00732FF6"/>
    <w:rsid w:val="00735D45"/>
    <w:rsid w:val="00735DE9"/>
    <w:rsid w:val="00740B53"/>
    <w:rsid w:val="00741006"/>
    <w:rsid w:val="007423CE"/>
    <w:rsid w:val="00743040"/>
    <w:rsid w:val="00744F00"/>
    <w:rsid w:val="00750AAE"/>
    <w:rsid w:val="00751AE5"/>
    <w:rsid w:val="00752029"/>
    <w:rsid w:val="00752086"/>
    <w:rsid w:val="00767B86"/>
    <w:rsid w:val="00782B2C"/>
    <w:rsid w:val="0078391A"/>
    <w:rsid w:val="0078672A"/>
    <w:rsid w:val="007869D5"/>
    <w:rsid w:val="00786DAB"/>
    <w:rsid w:val="00790ACA"/>
    <w:rsid w:val="007A367F"/>
    <w:rsid w:val="007A3799"/>
    <w:rsid w:val="007A5ECA"/>
    <w:rsid w:val="007B4C09"/>
    <w:rsid w:val="007B6A95"/>
    <w:rsid w:val="007C3408"/>
    <w:rsid w:val="007C5022"/>
    <w:rsid w:val="007D273F"/>
    <w:rsid w:val="007D58E2"/>
    <w:rsid w:val="007D6587"/>
    <w:rsid w:val="007D7778"/>
    <w:rsid w:val="007E1981"/>
    <w:rsid w:val="007E3BA0"/>
    <w:rsid w:val="007E7E5C"/>
    <w:rsid w:val="007F6631"/>
    <w:rsid w:val="007F6D2D"/>
    <w:rsid w:val="00804767"/>
    <w:rsid w:val="008126EA"/>
    <w:rsid w:val="008129E5"/>
    <w:rsid w:val="00814C40"/>
    <w:rsid w:val="00821D75"/>
    <w:rsid w:val="00824878"/>
    <w:rsid w:val="00825E3C"/>
    <w:rsid w:val="00826DA8"/>
    <w:rsid w:val="00833A7F"/>
    <w:rsid w:val="00836A20"/>
    <w:rsid w:val="00837F27"/>
    <w:rsid w:val="008429E1"/>
    <w:rsid w:val="00845C12"/>
    <w:rsid w:val="00851092"/>
    <w:rsid w:val="00853DE4"/>
    <w:rsid w:val="0086615E"/>
    <w:rsid w:val="00877440"/>
    <w:rsid w:val="0088703D"/>
    <w:rsid w:val="008877AE"/>
    <w:rsid w:val="008A2DD9"/>
    <w:rsid w:val="008B0CDA"/>
    <w:rsid w:val="008B3D1B"/>
    <w:rsid w:val="008C149C"/>
    <w:rsid w:val="008C4E8C"/>
    <w:rsid w:val="008C559C"/>
    <w:rsid w:val="008C6C09"/>
    <w:rsid w:val="008C70BB"/>
    <w:rsid w:val="008D1A8A"/>
    <w:rsid w:val="008D3907"/>
    <w:rsid w:val="008E2706"/>
    <w:rsid w:val="008F029D"/>
    <w:rsid w:val="008F1416"/>
    <w:rsid w:val="008F3D70"/>
    <w:rsid w:val="008F62D8"/>
    <w:rsid w:val="008F665B"/>
    <w:rsid w:val="0090427B"/>
    <w:rsid w:val="00906F4A"/>
    <w:rsid w:val="00907650"/>
    <w:rsid w:val="00911ABF"/>
    <w:rsid w:val="00915A5D"/>
    <w:rsid w:val="00923B1B"/>
    <w:rsid w:val="00931AE9"/>
    <w:rsid w:val="009402D4"/>
    <w:rsid w:val="009431C8"/>
    <w:rsid w:val="00950CDA"/>
    <w:rsid w:val="00955D10"/>
    <w:rsid w:val="009651E1"/>
    <w:rsid w:val="00971A5F"/>
    <w:rsid w:val="009814E8"/>
    <w:rsid w:val="00982375"/>
    <w:rsid w:val="0099297D"/>
    <w:rsid w:val="0099466B"/>
    <w:rsid w:val="009C22D4"/>
    <w:rsid w:val="009C3592"/>
    <w:rsid w:val="009C4145"/>
    <w:rsid w:val="009D1D04"/>
    <w:rsid w:val="009E3315"/>
    <w:rsid w:val="009F080A"/>
    <w:rsid w:val="009F2252"/>
    <w:rsid w:val="00A028A9"/>
    <w:rsid w:val="00A0408C"/>
    <w:rsid w:val="00A04169"/>
    <w:rsid w:val="00A06FE4"/>
    <w:rsid w:val="00A1327B"/>
    <w:rsid w:val="00A179CF"/>
    <w:rsid w:val="00A20603"/>
    <w:rsid w:val="00A25E8F"/>
    <w:rsid w:val="00A34569"/>
    <w:rsid w:val="00A41D56"/>
    <w:rsid w:val="00A440E6"/>
    <w:rsid w:val="00A446FF"/>
    <w:rsid w:val="00A50A9C"/>
    <w:rsid w:val="00A52F1E"/>
    <w:rsid w:val="00A542FD"/>
    <w:rsid w:val="00A558D0"/>
    <w:rsid w:val="00A66A9E"/>
    <w:rsid w:val="00A82BD5"/>
    <w:rsid w:val="00A83342"/>
    <w:rsid w:val="00A83EB7"/>
    <w:rsid w:val="00A90DCC"/>
    <w:rsid w:val="00A93CA0"/>
    <w:rsid w:val="00A94437"/>
    <w:rsid w:val="00A95158"/>
    <w:rsid w:val="00AA2894"/>
    <w:rsid w:val="00AA3F9D"/>
    <w:rsid w:val="00AA4044"/>
    <w:rsid w:val="00AA5CA4"/>
    <w:rsid w:val="00AA6E99"/>
    <w:rsid w:val="00AB38A1"/>
    <w:rsid w:val="00AB44EC"/>
    <w:rsid w:val="00AC5874"/>
    <w:rsid w:val="00AC5925"/>
    <w:rsid w:val="00AC79A8"/>
    <w:rsid w:val="00AD323F"/>
    <w:rsid w:val="00AD3560"/>
    <w:rsid w:val="00AD4FED"/>
    <w:rsid w:val="00AE3051"/>
    <w:rsid w:val="00AE5825"/>
    <w:rsid w:val="00AF6FEF"/>
    <w:rsid w:val="00B02315"/>
    <w:rsid w:val="00B02FBB"/>
    <w:rsid w:val="00B06BFA"/>
    <w:rsid w:val="00B1236F"/>
    <w:rsid w:val="00B148D1"/>
    <w:rsid w:val="00B251C4"/>
    <w:rsid w:val="00B2632E"/>
    <w:rsid w:val="00B368CC"/>
    <w:rsid w:val="00B37AD3"/>
    <w:rsid w:val="00B40225"/>
    <w:rsid w:val="00B4349F"/>
    <w:rsid w:val="00B43BA1"/>
    <w:rsid w:val="00B543BB"/>
    <w:rsid w:val="00B549DD"/>
    <w:rsid w:val="00B6077C"/>
    <w:rsid w:val="00B60D29"/>
    <w:rsid w:val="00B6150E"/>
    <w:rsid w:val="00B64B78"/>
    <w:rsid w:val="00B667B7"/>
    <w:rsid w:val="00B67BF4"/>
    <w:rsid w:val="00B70722"/>
    <w:rsid w:val="00B73281"/>
    <w:rsid w:val="00B75CE2"/>
    <w:rsid w:val="00B75E89"/>
    <w:rsid w:val="00B83969"/>
    <w:rsid w:val="00B87AF7"/>
    <w:rsid w:val="00B90A13"/>
    <w:rsid w:val="00B9480D"/>
    <w:rsid w:val="00B949B9"/>
    <w:rsid w:val="00BA018F"/>
    <w:rsid w:val="00BA329A"/>
    <w:rsid w:val="00BA7E04"/>
    <w:rsid w:val="00BB6BB8"/>
    <w:rsid w:val="00BC0325"/>
    <w:rsid w:val="00BC20E8"/>
    <w:rsid w:val="00BC51F2"/>
    <w:rsid w:val="00BD355B"/>
    <w:rsid w:val="00BD6E1C"/>
    <w:rsid w:val="00BE1E86"/>
    <w:rsid w:val="00BF50D7"/>
    <w:rsid w:val="00BF6640"/>
    <w:rsid w:val="00BF6D9C"/>
    <w:rsid w:val="00C04E42"/>
    <w:rsid w:val="00C07C3C"/>
    <w:rsid w:val="00C1027D"/>
    <w:rsid w:val="00C10A3C"/>
    <w:rsid w:val="00C1257B"/>
    <w:rsid w:val="00C1380C"/>
    <w:rsid w:val="00C14FA9"/>
    <w:rsid w:val="00C15A07"/>
    <w:rsid w:val="00C16A1A"/>
    <w:rsid w:val="00C16D95"/>
    <w:rsid w:val="00C21F90"/>
    <w:rsid w:val="00C23601"/>
    <w:rsid w:val="00C23DC8"/>
    <w:rsid w:val="00C306AC"/>
    <w:rsid w:val="00C31179"/>
    <w:rsid w:val="00C314F9"/>
    <w:rsid w:val="00C34241"/>
    <w:rsid w:val="00C41422"/>
    <w:rsid w:val="00C4493A"/>
    <w:rsid w:val="00C45343"/>
    <w:rsid w:val="00C5541F"/>
    <w:rsid w:val="00C56290"/>
    <w:rsid w:val="00C57E11"/>
    <w:rsid w:val="00C6786F"/>
    <w:rsid w:val="00C731EC"/>
    <w:rsid w:val="00C74B5E"/>
    <w:rsid w:val="00C75974"/>
    <w:rsid w:val="00C80082"/>
    <w:rsid w:val="00C85A42"/>
    <w:rsid w:val="00C925AD"/>
    <w:rsid w:val="00C96FD7"/>
    <w:rsid w:val="00C9737B"/>
    <w:rsid w:val="00C97DCB"/>
    <w:rsid w:val="00CB507C"/>
    <w:rsid w:val="00CB5E03"/>
    <w:rsid w:val="00CB5EFE"/>
    <w:rsid w:val="00CD5158"/>
    <w:rsid w:val="00CF171F"/>
    <w:rsid w:val="00CF64E3"/>
    <w:rsid w:val="00CF7A57"/>
    <w:rsid w:val="00D005AD"/>
    <w:rsid w:val="00D01714"/>
    <w:rsid w:val="00D075B7"/>
    <w:rsid w:val="00D17FA4"/>
    <w:rsid w:val="00D221AE"/>
    <w:rsid w:val="00D237D5"/>
    <w:rsid w:val="00D300FF"/>
    <w:rsid w:val="00D32318"/>
    <w:rsid w:val="00D356D1"/>
    <w:rsid w:val="00D37E78"/>
    <w:rsid w:val="00D42C90"/>
    <w:rsid w:val="00D43AF6"/>
    <w:rsid w:val="00D46B40"/>
    <w:rsid w:val="00D600D2"/>
    <w:rsid w:val="00D618DD"/>
    <w:rsid w:val="00D63F97"/>
    <w:rsid w:val="00D65553"/>
    <w:rsid w:val="00D66409"/>
    <w:rsid w:val="00D7590B"/>
    <w:rsid w:val="00D82D2A"/>
    <w:rsid w:val="00D915BD"/>
    <w:rsid w:val="00D91C1A"/>
    <w:rsid w:val="00D9203B"/>
    <w:rsid w:val="00D95B5C"/>
    <w:rsid w:val="00D96958"/>
    <w:rsid w:val="00D975F0"/>
    <w:rsid w:val="00DA0111"/>
    <w:rsid w:val="00DA0E89"/>
    <w:rsid w:val="00DA1F03"/>
    <w:rsid w:val="00DA68E8"/>
    <w:rsid w:val="00DA74D0"/>
    <w:rsid w:val="00DB06C9"/>
    <w:rsid w:val="00DB4937"/>
    <w:rsid w:val="00DC1B07"/>
    <w:rsid w:val="00DD3F10"/>
    <w:rsid w:val="00DD6739"/>
    <w:rsid w:val="00DD7BD7"/>
    <w:rsid w:val="00DE4035"/>
    <w:rsid w:val="00DE430E"/>
    <w:rsid w:val="00DF0A12"/>
    <w:rsid w:val="00DF6E06"/>
    <w:rsid w:val="00DF7562"/>
    <w:rsid w:val="00E071C4"/>
    <w:rsid w:val="00E12FED"/>
    <w:rsid w:val="00E1462E"/>
    <w:rsid w:val="00E16ACC"/>
    <w:rsid w:val="00E22976"/>
    <w:rsid w:val="00E326FE"/>
    <w:rsid w:val="00E35B68"/>
    <w:rsid w:val="00E3744A"/>
    <w:rsid w:val="00E4055F"/>
    <w:rsid w:val="00E43045"/>
    <w:rsid w:val="00E45D9E"/>
    <w:rsid w:val="00E468CD"/>
    <w:rsid w:val="00E51AAC"/>
    <w:rsid w:val="00E524A6"/>
    <w:rsid w:val="00E55536"/>
    <w:rsid w:val="00E615DD"/>
    <w:rsid w:val="00E63275"/>
    <w:rsid w:val="00E744FC"/>
    <w:rsid w:val="00E7549C"/>
    <w:rsid w:val="00E7647A"/>
    <w:rsid w:val="00E80B70"/>
    <w:rsid w:val="00E816FE"/>
    <w:rsid w:val="00E84AE7"/>
    <w:rsid w:val="00E86D32"/>
    <w:rsid w:val="00E915EE"/>
    <w:rsid w:val="00E953CB"/>
    <w:rsid w:val="00EA05CF"/>
    <w:rsid w:val="00EA0C92"/>
    <w:rsid w:val="00EA0F20"/>
    <w:rsid w:val="00EA1199"/>
    <w:rsid w:val="00EA4C13"/>
    <w:rsid w:val="00EB14BA"/>
    <w:rsid w:val="00EB1CEC"/>
    <w:rsid w:val="00EB328B"/>
    <w:rsid w:val="00EB6356"/>
    <w:rsid w:val="00EB692E"/>
    <w:rsid w:val="00EB7ED1"/>
    <w:rsid w:val="00EC1098"/>
    <w:rsid w:val="00EC394B"/>
    <w:rsid w:val="00EC4321"/>
    <w:rsid w:val="00EC4357"/>
    <w:rsid w:val="00EC57BD"/>
    <w:rsid w:val="00EC59EE"/>
    <w:rsid w:val="00ED16A6"/>
    <w:rsid w:val="00ED5C6F"/>
    <w:rsid w:val="00ED7BCB"/>
    <w:rsid w:val="00EE17AB"/>
    <w:rsid w:val="00EE3563"/>
    <w:rsid w:val="00EE3B77"/>
    <w:rsid w:val="00EE6315"/>
    <w:rsid w:val="00EF01FA"/>
    <w:rsid w:val="00EF59BA"/>
    <w:rsid w:val="00EF791E"/>
    <w:rsid w:val="00F1628A"/>
    <w:rsid w:val="00F20081"/>
    <w:rsid w:val="00F31B90"/>
    <w:rsid w:val="00F362BC"/>
    <w:rsid w:val="00F36F88"/>
    <w:rsid w:val="00F41AA4"/>
    <w:rsid w:val="00F47CC8"/>
    <w:rsid w:val="00F540F2"/>
    <w:rsid w:val="00F5659B"/>
    <w:rsid w:val="00F61B04"/>
    <w:rsid w:val="00F623F9"/>
    <w:rsid w:val="00F624F8"/>
    <w:rsid w:val="00F630AD"/>
    <w:rsid w:val="00F661A7"/>
    <w:rsid w:val="00F67E39"/>
    <w:rsid w:val="00F71C3F"/>
    <w:rsid w:val="00F730FF"/>
    <w:rsid w:val="00F74953"/>
    <w:rsid w:val="00F80297"/>
    <w:rsid w:val="00F854C5"/>
    <w:rsid w:val="00F906B1"/>
    <w:rsid w:val="00F90F66"/>
    <w:rsid w:val="00F92BB1"/>
    <w:rsid w:val="00F9370E"/>
    <w:rsid w:val="00F95BD3"/>
    <w:rsid w:val="00F970DD"/>
    <w:rsid w:val="00FA0A92"/>
    <w:rsid w:val="00FA12A9"/>
    <w:rsid w:val="00FB48D8"/>
    <w:rsid w:val="00FB7E17"/>
    <w:rsid w:val="00FC1935"/>
    <w:rsid w:val="00FD1D77"/>
    <w:rsid w:val="00FD6483"/>
    <w:rsid w:val="00FE35AE"/>
    <w:rsid w:val="00FE6638"/>
    <w:rsid w:val="00FE7075"/>
    <w:rsid w:val="00FF11D8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FBAD"/>
  <w15:docId w15:val="{94670BD1-46CE-4C3E-96EA-4DED5A6B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F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paragraph" w:styleId="a6">
    <w:name w:val="Body Text"/>
    <w:basedOn w:val="a"/>
    <w:link w:val="a7"/>
    <w:rsid w:val="00D300FF"/>
    <w:pPr>
      <w:spacing w:after="120"/>
    </w:pPr>
  </w:style>
  <w:style w:type="character" w:customStyle="1" w:styleId="a7">
    <w:name w:val="Основной текст Знак"/>
    <w:basedOn w:val="a0"/>
    <w:link w:val="a6"/>
    <w:rsid w:val="00D30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8C6C09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9">
    <w:name w:val="Table Grid"/>
    <w:basedOn w:val="a1"/>
    <w:uiPriority w:val="59"/>
    <w:rsid w:val="00BD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160EF9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0EF9"/>
    <w:rPr>
      <w:rFonts w:ascii="Calibri" w:eastAsia="Times New Roman" w:hAnsi="Calibri" w:cs="Times New Roman"/>
      <w:lang w:val="ru-RU" w:eastAsia="ru-RU"/>
    </w:rPr>
  </w:style>
  <w:style w:type="paragraph" w:customStyle="1" w:styleId="1">
    <w:name w:val="Обычный1"/>
    <w:rsid w:val="00160EF9"/>
    <w:pPr>
      <w:snapToGrid w:val="0"/>
      <w:spacing w:after="0" w:line="256" w:lineRule="auto"/>
      <w:ind w:left="1720" w:right="14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31">
    <w:name w:val="Обычный3"/>
    <w:uiPriority w:val="99"/>
    <w:rsid w:val="00160EF9"/>
    <w:pPr>
      <w:snapToGrid w:val="0"/>
      <w:spacing w:after="0" w:line="256" w:lineRule="auto"/>
      <w:ind w:left="1720" w:right="14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2">
    <w:name w:val="List Bullet 3"/>
    <w:basedOn w:val="a"/>
    <w:autoRedefine/>
    <w:unhideWhenUsed/>
    <w:rsid w:val="00A0408C"/>
    <w:pPr>
      <w:suppressAutoHyphens w:val="0"/>
      <w:ind w:firstLine="709"/>
    </w:pPr>
    <w:rPr>
      <w:b/>
      <w:lang w:eastAsia="ru-RU"/>
    </w:rPr>
  </w:style>
  <w:style w:type="paragraph" w:styleId="21">
    <w:name w:val="List Continue 2"/>
    <w:basedOn w:val="a"/>
    <w:unhideWhenUsed/>
    <w:rsid w:val="0028674C"/>
    <w:pPr>
      <w:suppressAutoHyphens w:val="0"/>
      <w:spacing w:after="120"/>
      <w:ind w:left="566"/>
      <w:contextualSpacing/>
    </w:pPr>
    <w:rPr>
      <w:sz w:val="28"/>
      <w:lang w:val="ru-RU" w:eastAsia="ru-RU"/>
    </w:rPr>
  </w:style>
  <w:style w:type="paragraph" w:styleId="aa">
    <w:name w:val="Block Text"/>
    <w:basedOn w:val="a"/>
    <w:unhideWhenUsed/>
    <w:rsid w:val="0028674C"/>
    <w:pPr>
      <w:shd w:val="clear" w:color="auto" w:fill="FFFFFF"/>
      <w:suppressAutoHyphens w:val="0"/>
      <w:spacing w:line="360" w:lineRule="auto"/>
      <w:ind w:left="7" w:right="5" w:firstLine="713"/>
      <w:jc w:val="both"/>
    </w:pPr>
    <w:rPr>
      <w:color w:val="000000"/>
      <w:spacing w:val="-2"/>
      <w:sz w:val="28"/>
      <w:szCs w:val="20"/>
      <w:lang w:eastAsia="ru-RU"/>
    </w:rPr>
  </w:style>
  <w:style w:type="character" w:styleId="ab">
    <w:name w:val="Hyperlink"/>
    <w:unhideWhenUsed/>
    <w:rsid w:val="006D6DB0"/>
    <w:rPr>
      <w:color w:val="0000FF"/>
      <w:u w:val="single"/>
    </w:rPr>
  </w:style>
  <w:style w:type="character" w:customStyle="1" w:styleId="apple-converted-space">
    <w:name w:val="apple-converted-space"/>
    <w:rsid w:val="006D6DB0"/>
  </w:style>
  <w:style w:type="character" w:customStyle="1" w:styleId="rvts23">
    <w:name w:val="rvts23"/>
    <w:rsid w:val="006D6DB0"/>
  </w:style>
  <w:style w:type="paragraph" w:customStyle="1" w:styleId="docdata">
    <w:name w:val="docdata"/>
    <w:aliases w:val="docy,v5,2322,baiaagaaboqcaaadswcaaavzbwaaaaaaaaaaaaaaaaaaaaaaaaaaaaaaaaaaaaaaaaaaaaaaaaaaaaaaaaaaaaaaaaaaaaaaaaaaaaaaaaaaaaaaaaaaaaaaaaaaaaaaaaaaaaaaaaaaaaaaaaaaaaaaaaaaaaaaaaaaaaaaaaaaaaaaaaaaaaaaaaaaaaaaaaaaaaaaaaaaaaaaaaaaaaaaaaaaaaaaaaaaaaaa"/>
    <w:basedOn w:val="a"/>
    <w:rsid w:val="002C33A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Default">
    <w:name w:val="Default"/>
    <w:rsid w:val="00084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22">
    <w:name w:val="List 2"/>
    <w:basedOn w:val="a"/>
    <w:uiPriority w:val="99"/>
    <w:semiHidden/>
    <w:unhideWhenUsed/>
    <w:rsid w:val="00CB5E03"/>
    <w:pPr>
      <w:ind w:left="566" w:hanging="283"/>
      <w:contextualSpacing/>
    </w:pPr>
  </w:style>
  <w:style w:type="paragraph" w:styleId="33">
    <w:name w:val="List Continue 3"/>
    <w:basedOn w:val="a"/>
    <w:uiPriority w:val="99"/>
    <w:unhideWhenUsed/>
    <w:rsid w:val="00CB5E03"/>
    <w:pPr>
      <w:spacing w:after="120"/>
      <w:ind w:left="849"/>
      <w:contextualSpacing/>
    </w:pPr>
  </w:style>
  <w:style w:type="character" w:styleId="ac">
    <w:name w:val="Strong"/>
    <w:uiPriority w:val="22"/>
    <w:qFormat/>
    <w:rsid w:val="00FC1935"/>
    <w:rPr>
      <w:b/>
      <w:bCs/>
    </w:rPr>
  </w:style>
  <w:style w:type="character" w:customStyle="1" w:styleId="1629">
    <w:name w:val="1629"/>
    <w:aliases w:val="baiaagaaboqcaaadlgqaaawkbaaaaaaaaaaaaaaaaaaaaaaaaaaaaaaaaaaaaaaaaaaaaaaaaaaaaaaaaaaaaaaaaaaaaaaaaaaaaaaaaaaaaaaaaaaaaaaaaaaaaaaaaaaaaaaaaaaaaaaaaaaaaaaaaaaaaaaaaaaaaaaaaaaaaaaaaaaaaaaaaaaaaaaaaaaaaaaaaaaaaaaaaaaaaaaaaaaaaaaaaaaaaaaa"/>
    <w:basedOn w:val="a0"/>
    <w:rsid w:val="0099466B"/>
  </w:style>
  <w:style w:type="character" w:customStyle="1" w:styleId="1300">
    <w:name w:val="1300"/>
    <w:aliases w:val="baiaagaaboqcaaadtqmaaavbawaaaaaaaaaaaaaaaaaaaaaaaaaaaaaaaaaaaaaaaaaaaaaaaaaaaaaaaaaaaaaaaaaaaaaaaaaaaaaaaaaaaaaaaaaaaaaaaaaaaaaaaaaaaaaaaaaaaaaaaaaaaaaaaaaaaaaaaaaaaaaaaaaaaaaaaaaaaaaaaaaaaaaaaaaaaaaaaaaaaaaaaaaaaaaaaaaaaaaaaaaaaaaa"/>
    <w:basedOn w:val="a0"/>
    <w:rsid w:val="00BC20E8"/>
  </w:style>
  <w:style w:type="character" w:customStyle="1" w:styleId="1615">
    <w:name w:val="1615"/>
    <w:aliases w:val="baiaagaaboqcaaadiaqaaawwbaaaaaaaaaaaaaaaaaaaaaaaaaaaaaaaaaaaaaaaaaaaaaaaaaaaaaaaaaaaaaaaaaaaaaaaaaaaaaaaaaaaaaaaaaaaaaaaaaaaaaaaaaaaaaaaaaaaaaaaaaaaaaaaaaaaaaaaaaaaaaaaaaaaaaaaaaaaaaaaaaaaaaaaaaaaaaaaaaaaaaaaaaaaaaaaaaaaaaaaaaaaaaaa"/>
    <w:basedOn w:val="a0"/>
    <w:rsid w:val="003A0458"/>
  </w:style>
  <w:style w:type="paragraph" w:styleId="ad">
    <w:name w:val="footnote text"/>
    <w:basedOn w:val="a"/>
    <w:link w:val="ae"/>
    <w:uiPriority w:val="99"/>
    <w:unhideWhenUsed/>
    <w:rsid w:val="00CB507C"/>
    <w:pPr>
      <w:suppressAutoHyphens w:val="0"/>
    </w:pPr>
    <w:rPr>
      <w:rFonts w:eastAsia="MS Mincho"/>
      <w:sz w:val="20"/>
      <w:szCs w:val="20"/>
      <w:lang w:eastAsia="ja-JP"/>
    </w:rPr>
  </w:style>
  <w:style w:type="character" w:customStyle="1" w:styleId="ae">
    <w:name w:val="Текст сноски Знак"/>
    <w:basedOn w:val="a0"/>
    <w:link w:val="ad"/>
    <w:uiPriority w:val="99"/>
    <w:rsid w:val="00CB507C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">
    <w:name w:val="footnote reference"/>
    <w:uiPriority w:val="99"/>
    <w:unhideWhenUsed/>
    <w:rsid w:val="00CB5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ss.org.ua" TargetMode="External"/><Relationship Id="rId13" Type="http://schemas.openxmlformats.org/officeDocument/2006/relationships/hyperlink" Target="http://econtlaw.nlu.edu.ua" TargetMode="External"/><Relationship Id="rId18" Type="http://schemas.openxmlformats.org/officeDocument/2006/relationships/hyperlink" Target="https://www.imcus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buv.gov.ua" TargetMode="External"/><Relationship Id="rId17" Type="http://schemas.openxmlformats.org/officeDocument/2006/relationships/hyperlink" Target="http://www.feaco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cy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ss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mu.gov.ua" TargetMode="External"/><Relationship Id="rId10" Type="http://schemas.openxmlformats.org/officeDocument/2006/relationships/hyperlink" Target="http://www.minfin.gov.u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ef.org.ua" TargetMode="External"/><Relationship Id="rId14" Type="http://schemas.openxmlformats.org/officeDocument/2006/relationships/hyperlink" Target="http://www.economukraine.com.u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3304-435E-422F-9490-DA6B7267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4757</TotalTime>
  <Pages>10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441</cp:revision>
  <cp:lastPrinted>2020-11-05T11:49:00Z</cp:lastPrinted>
  <dcterms:created xsi:type="dcterms:W3CDTF">2020-11-10T11:31:00Z</dcterms:created>
  <dcterms:modified xsi:type="dcterms:W3CDTF">2022-01-27T08:04:00Z</dcterms:modified>
</cp:coreProperties>
</file>