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8A98" w14:textId="4DE9F6DC" w:rsidR="004719A2" w:rsidRPr="002A322C" w:rsidRDefault="002A322C" w:rsidP="002A322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22C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Лабораторна робота № 2</w:t>
      </w:r>
    </w:p>
    <w:p w14:paraId="23B038AE" w14:textId="61A5E072" w:rsidR="002A322C" w:rsidRPr="002A322C" w:rsidRDefault="002A322C" w:rsidP="002A32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2C">
        <w:rPr>
          <w:rFonts w:ascii="Times New Roman" w:hAnsi="Times New Roman" w:cs="Times New Roman"/>
          <w:b/>
          <w:sz w:val="28"/>
          <w:szCs w:val="28"/>
          <w:lang w:val="uk-UA"/>
        </w:rPr>
        <w:t>Тема: Аналіз ландшафтного різноманіття природних комплексів</w:t>
      </w:r>
    </w:p>
    <w:p w14:paraId="1CC063BC" w14:textId="3B123400" w:rsidR="002A322C" w:rsidRPr="002A322C" w:rsidRDefault="002A322C" w:rsidP="004C21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322C">
        <w:rPr>
          <w:rFonts w:ascii="Times New Roman" w:hAnsi="Times New Roman" w:cs="Times New Roman"/>
          <w:sz w:val="24"/>
          <w:szCs w:val="24"/>
          <w:lang w:val="uk-UA"/>
        </w:rPr>
        <w:t>(приклад оформлення графічного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: побудова гіпсометричного профілю</w:t>
      </w:r>
      <w:r w:rsidR="004C2134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</w:t>
      </w:r>
      <w:r w:rsidR="00C2358A">
        <w:rPr>
          <w:rFonts w:ascii="Times New Roman" w:hAnsi="Times New Roman" w:cs="Times New Roman"/>
          <w:sz w:val="24"/>
          <w:szCs w:val="24"/>
          <w:lang w:val="uk-UA"/>
        </w:rPr>
        <w:t xml:space="preserve">України або </w:t>
      </w:r>
      <w:r w:rsidR="004C2134">
        <w:rPr>
          <w:rFonts w:ascii="Times New Roman" w:hAnsi="Times New Roman" w:cs="Times New Roman"/>
          <w:sz w:val="24"/>
          <w:szCs w:val="24"/>
          <w:lang w:val="uk-UA"/>
        </w:rPr>
        <w:t>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легенди до ньог</w:t>
      </w:r>
      <w:r w:rsidR="004C2134">
        <w:rPr>
          <w:rFonts w:ascii="Times New Roman" w:hAnsi="Times New Roman" w:cs="Times New Roman"/>
          <w:sz w:val="24"/>
          <w:szCs w:val="24"/>
          <w:lang w:val="uk-UA"/>
        </w:rPr>
        <w:t>о)</w:t>
      </w:r>
    </w:p>
    <w:p w14:paraId="2214E664" w14:textId="4114E66E" w:rsidR="002A322C" w:rsidRDefault="002A322C"/>
    <w:p w14:paraId="798C0F2A" w14:textId="0D2EC522" w:rsidR="004C2134" w:rsidRDefault="004C2134" w:rsidP="002A322C">
      <w:pPr>
        <w:jc w:val="center"/>
      </w:pPr>
      <w:bookmarkStart w:id="0" w:name="_GoBack"/>
      <w:bookmarkEnd w:id="0"/>
    </w:p>
    <w:p w14:paraId="564D5B07" w14:textId="28FACB08" w:rsidR="004C2134" w:rsidRDefault="004C2134" w:rsidP="004C2134">
      <w:pPr>
        <w:jc w:val="both"/>
        <w:rPr>
          <w:lang w:val="uk-UA"/>
        </w:rPr>
      </w:pPr>
    </w:p>
    <w:p w14:paraId="09008936" w14:textId="77777777" w:rsidR="00C2358A" w:rsidRDefault="004C2134" w:rsidP="004C213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235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ПРИМІТК</w:t>
      </w:r>
      <w:r w:rsidR="00C235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И</w:t>
      </w:r>
      <w:r w:rsidRPr="00C235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: </w:t>
      </w:r>
    </w:p>
    <w:p w14:paraId="2450A90A" w14:textId="77777777" w:rsidR="00C2358A" w:rsidRPr="00C2358A" w:rsidRDefault="00C2358A" w:rsidP="00C23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5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Кольорова легенда і колір на схемі повинні відповідати загально прийнятим позначенням як на галузевих картах в Атласі України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</w:p>
    <w:p w14:paraId="294E204C" w14:textId="50DDFB7D" w:rsidR="004C2134" w:rsidRPr="00C2358A" w:rsidRDefault="00C2358A" w:rsidP="00C23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58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Підписи на рисунку і текстова легенда – державною мовою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3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44E005B" w14:textId="784C9B68" w:rsidR="004C2134" w:rsidRPr="00C2358A" w:rsidRDefault="004C2134" w:rsidP="004C21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19B7E2" w14:textId="77777777" w:rsidR="004C2134" w:rsidRDefault="004C2134">
      <w:r>
        <w:br w:type="page"/>
      </w:r>
    </w:p>
    <w:p w14:paraId="003BC5F0" w14:textId="72D66FD1" w:rsidR="004C2134" w:rsidRDefault="004C2134" w:rsidP="002A322C">
      <w:pPr>
        <w:jc w:val="center"/>
      </w:pPr>
      <w:r>
        <w:rPr>
          <w:noProof/>
        </w:rPr>
        <w:lastRenderedPageBreak/>
        <w:drawing>
          <wp:inline distT="0" distB="0" distL="0" distR="0" wp14:anchorId="4796A9CD" wp14:editId="08C11886">
            <wp:extent cx="5940425" cy="79184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AC66" w14:textId="5029006E" w:rsidR="004C2134" w:rsidRDefault="004C2134" w:rsidP="002A322C">
      <w:pPr>
        <w:jc w:val="center"/>
      </w:pPr>
    </w:p>
    <w:p w14:paraId="50026A7B" w14:textId="604A07E7" w:rsidR="004C2134" w:rsidRDefault="004C2134" w:rsidP="002A322C">
      <w:pPr>
        <w:jc w:val="center"/>
      </w:pPr>
      <w:r>
        <w:br/>
      </w:r>
    </w:p>
    <w:p w14:paraId="131E11F8" w14:textId="77777777" w:rsidR="004C2134" w:rsidRDefault="004C2134">
      <w:r>
        <w:br w:type="page"/>
      </w:r>
    </w:p>
    <w:p w14:paraId="1B7E8892" w14:textId="1E18FE2D" w:rsidR="004C2134" w:rsidRDefault="004C2134" w:rsidP="002A322C">
      <w:pPr>
        <w:jc w:val="center"/>
      </w:pPr>
      <w:r>
        <w:rPr>
          <w:noProof/>
        </w:rPr>
        <w:lastRenderedPageBreak/>
        <w:drawing>
          <wp:inline distT="0" distB="0" distL="0" distR="0" wp14:anchorId="79BB64FC" wp14:editId="19EE545D">
            <wp:extent cx="6241367" cy="4682193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3282" cy="46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797"/>
    <w:multiLevelType w:val="hybridMultilevel"/>
    <w:tmpl w:val="211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A2"/>
    <w:rsid w:val="002A322C"/>
    <w:rsid w:val="004719A2"/>
    <w:rsid w:val="004C2134"/>
    <w:rsid w:val="00902F95"/>
    <w:rsid w:val="00C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7B6"/>
  <w15:chartTrackingRefBased/>
  <w15:docId w15:val="{BF2B6A2B-7413-4FD1-8DFF-EA09960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2022-02-21T17:41:00Z</dcterms:created>
  <dcterms:modified xsi:type="dcterms:W3CDTF">2024-02-29T10:49:00Z</dcterms:modified>
</cp:coreProperties>
</file>