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/>
      </w:pPr>
      <w:r>
        <w:rPr>
          <w:rFonts w:cs="Arial" w:ascii="Arial" w:hAnsi="Arial"/>
          <w:b/>
          <w:bCs/>
          <w:i/>
          <w:iCs/>
          <w:color w:val="000000"/>
          <w:sz w:val="28"/>
          <w:szCs w:val="28"/>
          <w:shd w:fill="FFFFFF" w:val="clear"/>
        </w:rPr>
        <w:t xml:space="preserve">4. </w:t>
      </w:r>
      <w:r>
        <w:rPr>
          <w:rFonts w:cs="Arial" w:ascii="Arial" w:hAnsi="Arial"/>
          <w:b/>
          <w:bCs/>
          <w:i/>
          <w:iCs/>
          <w:color w:val="000000"/>
          <w:sz w:val="28"/>
          <w:szCs w:val="28"/>
          <w:shd w:fill="FFFFFF" w:val="clear"/>
        </w:rPr>
        <w:t>Дайте стислу але змістовну відповідь на питання за вибором викладача спираючись на матеріал</w:t>
      </w:r>
      <w:r>
        <w:rPr>
          <w:rFonts w:cs="Arial" w:ascii="Arial" w:hAnsi="Arial"/>
          <w:b/>
          <w:bCs/>
          <w:i/>
          <w:iCs/>
          <w:color w:val="000000"/>
          <w:sz w:val="28"/>
          <w:szCs w:val="28"/>
          <w:shd w:fill="FFFFFF" w:val="clear"/>
        </w:rPr>
        <w:t>и</w:t>
      </w:r>
      <w:r>
        <w:rPr>
          <w:rFonts w:cs="Arial" w:ascii="Arial" w:hAnsi="Arial"/>
          <w:b/>
          <w:bCs/>
          <w:i/>
          <w:iCs/>
          <w:color w:val="000000"/>
          <w:sz w:val="28"/>
          <w:szCs w:val="28"/>
          <w:shd w:fill="FFFFFF" w:val="clear"/>
        </w:rPr>
        <w:t xml:space="preserve"> лекці</w:t>
      </w:r>
      <w:r>
        <w:rPr>
          <w:rFonts w:cs="Arial" w:ascii="Arial" w:hAnsi="Arial"/>
          <w:b/>
          <w:bCs/>
          <w:i/>
          <w:iCs/>
          <w:color w:val="000000"/>
          <w:sz w:val="28"/>
          <w:szCs w:val="28"/>
          <w:shd w:fill="FFFFFF" w:val="clear"/>
        </w:rPr>
        <w:t>й</w:t>
      </w:r>
      <w:r>
        <w:rPr>
          <w:rFonts w:cs="Arial" w:ascii="Arial" w:hAnsi="Arial"/>
          <w:b/>
          <w:bCs/>
          <w:i/>
          <w:iCs/>
          <w:color w:val="000000"/>
          <w:sz w:val="28"/>
          <w:szCs w:val="28"/>
          <w:shd w:fill="FFFFFF" w:val="clear"/>
        </w:rPr>
        <w:t xml:space="preserve"> </w:t>
      </w:r>
      <w:bookmarkStart w:id="0" w:name="page17R_mcid8"/>
      <w:bookmarkEnd w:id="0"/>
      <w:r>
        <w:rPr>
          <w:rFonts w:ascii="Arial" w:hAnsi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>1</w:t>
      </w:r>
      <w:r>
        <w:rPr>
          <w:rFonts w:ascii="Arial" w:hAnsi="Arial"/>
          <w:sz w:val="28"/>
          <w:szCs w:val="28"/>
        </w:rPr>
        <w:t>. Релігійна культура, як закономірний результат релігійної</w:t>
        <w:br/>
        <w:t>діяльності.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Arial" w:hAnsi="Arial"/>
          <w:sz w:val="28"/>
          <w:szCs w:val="28"/>
        </w:rPr>
        <w:t>2</w:t>
      </w:r>
      <w:r>
        <w:rPr>
          <w:rFonts w:ascii="Arial" w:hAnsi="Arial"/>
          <w:sz w:val="28"/>
          <w:szCs w:val="28"/>
        </w:rPr>
        <w:t>. Філософські особливості індуїстської та буддистської релігійних</w:t>
        <w:br/>
        <w:t xml:space="preserve">культур. </w:t>
      </w:r>
      <w:bookmarkStart w:id="1" w:name="page17R_mcid11"/>
      <w:bookmarkStart w:id="2" w:name="page17R_mcid12"/>
      <w:bookmarkEnd w:id="1"/>
      <w:bookmarkEnd w:id="2"/>
      <w:r>
        <w:rPr>
          <w:rFonts w:ascii="Arial" w:hAnsi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</w:rPr>
        <w:t>. Філософські особливості християнської та ісламської релігійних</w:t>
        <w:br/>
        <w:t>культур.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LibreOffice_project/40$Build-2</Application>
  <Pages>1</Pages>
  <Words>39</Words>
  <Characters>287</Characters>
  <CharactersWithSpaces>326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2022-02-22T10:52:51Z</dcterms:created>
  <dc:creator/>
  <dc:description/>
  <dc:language>uk-UA</dc:language>
  <cp:lastModifiedBy/>
  <dcterms:modified xsi:type="dcterms:W3CDTF">2022-02-22T10:55:54Z</dcterms:modified>
  <cp:revision>1</cp:revision>
  <dc:subject/>
  <dc:title/>
</cp:coreProperties>
</file>