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C" w:rsidRDefault="0078756C" w:rsidP="0078756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78756C">
        <w:rPr>
          <w:rFonts w:ascii="Arial" w:eastAsia="Times New Roman" w:hAnsi="Arial" w:cs="Arial"/>
          <w:color w:val="333333"/>
          <w:sz w:val="20"/>
          <w:szCs w:val="20"/>
        </w:rPr>
        <w:t xml:space="preserve"> Переглянути відео, використати знання з </w:t>
      </w:r>
      <w:r w:rsidR="00635A3F">
        <w:rPr>
          <w:rFonts w:ascii="Arial" w:eastAsia="Times New Roman" w:hAnsi="Arial" w:cs="Arial"/>
          <w:color w:val="333333"/>
          <w:sz w:val="20"/>
          <w:szCs w:val="20"/>
          <w:lang w:val="ru-RU"/>
        </w:rPr>
        <w:t>теми</w:t>
      </w:r>
      <w:r w:rsidRPr="0078756C">
        <w:rPr>
          <w:rFonts w:ascii="Arial" w:eastAsia="Times New Roman" w:hAnsi="Arial" w:cs="Arial"/>
          <w:color w:val="333333"/>
          <w:sz w:val="20"/>
          <w:szCs w:val="20"/>
        </w:rPr>
        <w:t>  та дати відповіді на запитання</w:t>
      </w:r>
    </w:p>
    <w:p w:rsidR="0078756C" w:rsidRDefault="0078756C" w:rsidP="0078756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hyperlink r:id="rId4" w:history="1">
        <w:r w:rsidRPr="00DF6DDA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https://youtu.be/taEx_tzioyg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</w:p>
    <w:p w:rsidR="0078756C" w:rsidRPr="0078756C" w:rsidRDefault="00635A3F" w:rsidP="0078756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hyperlink r:id="rId5" w:history="1">
        <w:r w:rsidRPr="00DF6DDA">
          <w:rPr>
            <w:rStyle w:val="a4"/>
            <w:rFonts w:ascii="Arial" w:eastAsia="Times New Roman" w:hAnsi="Arial" w:cs="Arial"/>
            <w:sz w:val="20"/>
            <w:szCs w:val="20"/>
            <w:lang w:val="ru-RU"/>
          </w:rPr>
          <w:t>https://www.youtube.com/watch?v=vShy6eIeENc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</w:p>
    <w:p w:rsidR="00635A3F" w:rsidRPr="00635A3F" w:rsidRDefault="00635A3F" w:rsidP="0078756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1. Чим консенсус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кращий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ніж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компромі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с</w:t>
      </w:r>
      <w:proofErr w:type="spellEnd"/>
      <w:proofErr w:type="gramEnd"/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?</w:t>
      </w:r>
    </w:p>
    <w:p w:rsidR="0078756C" w:rsidRPr="0078756C" w:rsidRDefault="00635A3F" w:rsidP="0078756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2. </w:t>
      </w:r>
      <w:r w:rsidR="0078756C" w:rsidRPr="0078756C">
        <w:rPr>
          <w:rFonts w:ascii="Arial" w:eastAsia="Times New Roman" w:hAnsi="Arial" w:cs="Arial"/>
          <w:color w:val="333333"/>
          <w:sz w:val="20"/>
          <w:szCs w:val="20"/>
        </w:rPr>
        <w:t>Чим медіація відрізняється від арбітражу?</w:t>
      </w:r>
    </w:p>
    <w:p w:rsidR="0078756C" w:rsidRPr="0078756C" w:rsidRDefault="0078756C" w:rsidP="0078756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8756C">
        <w:rPr>
          <w:rFonts w:ascii="Arial" w:eastAsia="Times New Roman" w:hAnsi="Arial" w:cs="Arial"/>
          <w:color w:val="333333"/>
          <w:sz w:val="20"/>
          <w:szCs w:val="20"/>
        </w:rPr>
        <w:t xml:space="preserve">3. В який спосіб медіатор врегульовує емоційні сплески </w:t>
      </w:r>
      <w:proofErr w:type="spellStart"/>
      <w:r w:rsidRPr="0078756C">
        <w:rPr>
          <w:rFonts w:ascii="Arial" w:eastAsia="Times New Roman" w:hAnsi="Arial" w:cs="Arial"/>
          <w:color w:val="333333"/>
          <w:sz w:val="20"/>
          <w:szCs w:val="20"/>
        </w:rPr>
        <w:t>конфліктантів</w:t>
      </w:r>
      <w:proofErr w:type="spellEnd"/>
      <w:r w:rsidRPr="0078756C">
        <w:rPr>
          <w:rFonts w:ascii="Arial" w:eastAsia="Times New Roman" w:hAnsi="Arial" w:cs="Arial"/>
          <w:color w:val="333333"/>
          <w:sz w:val="20"/>
          <w:szCs w:val="20"/>
        </w:rPr>
        <w:t>?</w:t>
      </w:r>
    </w:p>
    <w:p w:rsidR="0078756C" w:rsidRPr="0078756C" w:rsidRDefault="0078756C" w:rsidP="0078756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8756C">
        <w:rPr>
          <w:rFonts w:ascii="Arial" w:eastAsia="Times New Roman" w:hAnsi="Arial" w:cs="Arial"/>
          <w:color w:val="333333"/>
          <w:sz w:val="20"/>
          <w:szCs w:val="20"/>
        </w:rPr>
        <w:t>4. Які цікаві і інформативні моменти є в запропонованих відеороликах, які б Ви хотіли відзначити та прокоментувати?</w:t>
      </w:r>
    </w:p>
    <w:p w:rsidR="00FA2E67" w:rsidRDefault="00FA2E67"/>
    <w:sectPr w:rsidR="00FA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8756C"/>
    <w:rsid w:val="00635A3F"/>
    <w:rsid w:val="0078756C"/>
    <w:rsid w:val="00FA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js-control-text">
    <w:name w:val="vjs-control-text"/>
    <w:basedOn w:val="a0"/>
    <w:rsid w:val="0078756C"/>
  </w:style>
  <w:style w:type="character" w:styleId="a4">
    <w:name w:val="Hyperlink"/>
    <w:basedOn w:val="a0"/>
    <w:uiPriority w:val="99"/>
    <w:unhideWhenUsed/>
    <w:rsid w:val="007875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7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249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7987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96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Shy6eIeENc" TargetMode="External"/><Relationship Id="rId4" Type="http://schemas.openxmlformats.org/officeDocument/2006/relationships/hyperlink" Target="https://youtu.be/taEx_tzio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Ганна</cp:lastModifiedBy>
  <cp:revision>2</cp:revision>
  <dcterms:created xsi:type="dcterms:W3CDTF">2021-06-25T12:55:00Z</dcterms:created>
  <dcterms:modified xsi:type="dcterms:W3CDTF">2021-06-25T13:09:00Z</dcterms:modified>
</cp:coreProperties>
</file>