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7A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823D52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Завдання до теми </w:t>
      </w:r>
      <w:r>
        <w:rPr>
          <w:rFonts w:ascii="Times New Roman" w:hAnsi="Times New Roman" w:cs="Times New Roman"/>
          <w:sz w:val="32"/>
          <w:szCs w:val="32"/>
          <w:lang w:val="uk-UA"/>
        </w:rPr>
        <w:t>2</w:t>
      </w:r>
    </w:p>
    <w:p w:rsid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823D52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Скласти Бізнес-план власного бізнесу</w:t>
      </w:r>
    </w:p>
    <w:p w:rsid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</w:t>
      </w:r>
      <w:r w:rsidRPr="00823D52">
        <w:rPr>
          <w:rFonts w:ascii="Times New Roman" w:hAnsi="Times New Roman" w:cs="Times New Roman"/>
          <w:sz w:val="32"/>
          <w:szCs w:val="32"/>
          <w:lang w:val="uk-UA"/>
        </w:rPr>
        <w:t>міст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Вашого бізнес-плану повинен складатись з наступних розділів: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1.Резюме 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2.Опис бізнесу 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2.1. Загальний опис компанії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2.2 Цілі підприємства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2.3 Цільова аудиторія 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3. Продукти та послуги 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4. Аналіз ринку 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5. План маркетингу 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5.1 Підбір персоналу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5.2. Обладнання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6. План виробництва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823D52">
        <w:rPr>
          <w:rFonts w:ascii="Times New Roman" w:hAnsi="Times New Roman" w:cs="Times New Roman"/>
          <w:sz w:val="32"/>
          <w:szCs w:val="32"/>
          <w:lang w:val="uk-UA"/>
        </w:rPr>
        <w:t>6.1. Розра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хунок податкових </w:t>
      </w:r>
      <w:bookmarkStart w:id="0" w:name="_GoBack"/>
      <w:r>
        <w:rPr>
          <w:rFonts w:ascii="Times New Roman" w:hAnsi="Times New Roman" w:cs="Times New Roman"/>
          <w:sz w:val="32"/>
          <w:szCs w:val="32"/>
          <w:lang w:val="uk-UA"/>
        </w:rPr>
        <w:t>відрахувань</w:t>
      </w:r>
      <w:bookmarkEnd w:id="0"/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823D52">
        <w:rPr>
          <w:rFonts w:ascii="Times New Roman" w:hAnsi="Times New Roman" w:cs="Times New Roman"/>
          <w:sz w:val="32"/>
          <w:szCs w:val="32"/>
          <w:lang w:val="uk-UA"/>
        </w:rPr>
        <w:t>6.2. Роз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рахунок порога беззбитковості 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7. Організаційний план 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8. Фінансовий план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8.2. План продажів 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8.2. Погашення кредиту</w:t>
      </w:r>
    </w:p>
    <w:p w:rsidR="00823D52" w:rsidRPr="00823D52" w:rsidRDefault="00823D52" w:rsidP="00823D5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823D52">
        <w:rPr>
          <w:rFonts w:ascii="Times New Roman" w:hAnsi="Times New Roman" w:cs="Times New Roman"/>
          <w:sz w:val="32"/>
          <w:szCs w:val="32"/>
          <w:lang w:val="uk-UA"/>
        </w:rPr>
        <w:t xml:space="preserve">9. Аналіз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та оцінка ризиків </w:t>
      </w:r>
    </w:p>
    <w:sectPr w:rsidR="00823D52" w:rsidRPr="0082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057" w:rsidRDefault="00BA5057" w:rsidP="00823D52">
      <w:pPr>
        <w:spacing w:after="0" w:line="240" w:lineRule="auto"/>
      </w:pPr>
      <w:r>
        <w:separator/>
      </w:r>
    </w:p>
  </w:endnote>
  <w:endnote w:type="continuationSeparator" w:id="0">
    <w:p w:rsidR="00BA5057" w:rsidRDefault="00BA5057" w:rsidP="0082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057" w:rsidRDefault="00BA5057" w:rsidP="00823D52">
      <w:pPr>
        <w:spacing w:after="0" w:line="240" w:lineRule="auto"/>
      </w:pPr>
      <w:r>
        <w:separator/>
      </w:r>
    </w:p>
  </w:footnote>
  <w:footnote w:type="continuationSeparator" w:id="0">
    <w:p w:rsidR="00BA5057" w:rsidRDefault="00BA5057" w:rsidP="00823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52"/>
    <w:rsid w:val="00823D52"/>
    <w:rsid w:val="00BA5057"/>
    <w:rsid w:val="00E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5528"/>
  <w15:chartTrackingRefBased/>
  <w15:docId w15:val="{145EE8D1-3758-43A2-857E-6FF1F34D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D52"/>
  </w:style>
  <w:style w:type="paragraph" w:styleId="a5">
    <w:name w:val="footer"/>
    <w:basedOn w:val="a"/>
    <w:link w:val="a6"/>
    <w:uiPriority w:val="99"/>
    <w:unhideWhenUsed/>
    <w:rsid w:val="0082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1</cp:revision>
  <dcterms:created xsi:type="dcterms:W3CDTF">2022-04-03T16:07:00Z</dcterms:created>
  <dcterms:modified xsi:type="dcterms:W3CDTF">2022-04-03T16:16:00Z</dcterms:modified>
</cp:coreProperties>
</file>