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11" w:rsidRDefault="005D5311" w:rsidP="005D531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 </w:t>
      </w:r>
      <w:r>
        <w:rPr>
          <w:rFonts w:ascii="Times" w:eastAsia="Times" w:hAnsi="Times" w:cs="Times"/>
          <w:b/>
          <w:bCs/>
          <w:sz w:val="24"/>
          <w:szCs w:val="24"/>
        </w:rPr>
        <w:t>3.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Обл</w:t>
      </w:r>
      <w:proofErr w:type="gramEnd"/>
      <w:r>
        <w:rPr>
          <w:rFonts w:eastAsia="Times New Roman"/>
          <w:b/>
          <w:bCs/>
          <w:sz w:val="24"/>
          <w:szCs w:val="24"/>
        </w:rPr>
        <w:t>ікова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система та </w:t>
      </w:r>
      <w:proofErr w:type="spellStart"/>
      <w:r>
        <w:rPr>
          <w:rFonts w:eastAsia="Times New Roman"/>
          <w:b/>
          <w:bCs/>
          <w:sz w:val="24"/>
          <w:szCs w:val="24"/>
        </w:rPr>
        <w:t>внутрішньогосподарський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контроль</w:t>
      </w:r>
    </w:p>
    <w:p w:rsidR="005D5311" w:rsidRDefault="005D5311" w:rsidP="005D5311">
      <w:pPr>
        <w:ind w:right="-259"/>
        <w:jc w:val="center"/>
        <w:rPr>
          <w:rFonts w:ascii="Times" w:eastAsia="Times" w:hAnsi="Times" w:cs="Times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бухгалтерського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обл</w:t>
      </w:r>
      <w:proofErr w:type="gramEnd"/>
      <w:r>
        <w:rPr>
          <w:rFonts w:eastAsia="Times New Roman"/>
          <w:b/>
          <w:bCs/>
          <w:sz w:val="24"/>
          <w:szCs w:val="24"/>
        </w:rPr>
        <w:t>іку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та </w:t>
      </w:r>
      <w:proofErr w:type="spellStart"/>
      <w:r>
        <w:rPr>
          <w:rFonts w:eastAsia="Times New Roman"/>
          <w:b/>
          <w:bCs/>
          <w:sz w:val="24"/>
          <w:szCs w:val="24"/>
        </w:rPr>
        <w:t>управління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підприємством</w:t>
      </w:r>
      <w:proofErr w:type="spellEnd"/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5D5311" w:rsidRDefault="005D5311" w:rsidP="005D5311">
      <w:pPr>
        <w:ind w:right="-259"/>
        <w:jc w:val="center"/>
        <w:rPr>
          <w:sz w:val="20"/>
          <w:szCs w:val="20"/>
        </w:rPr>
      </w:pPr>
    </w:p>
    <w:p w:rsidR="005D5311" w:rsidRDefault="005D5311" w:rsidP="005D5311">
      <w:pPr>
        <w:spacing w:line="5" w:lineRule="exact"/>
        <w:rPr>
          <w:sz w:val="20"/>
          <w:szCs w:val="20"/>
        </w:rPr>
      </w:pPr>
    </w:p>
    <w:p w:rsidR="005D5311" w:rsidRDefault="005D5311" w:rsidP="005D5311">
      <w:pPr>
        <w:spacing w:line="237" w:lineRule="auto"/>
        <w:ind w:left="260" w:firstLine="90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Розгляд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системи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eastAsia="Times New Roman"/>
          <w:sz w:val="24"/>
          <w:szCs w:val="24"/>
        </w:rPr>
        <w:t xml:space="preserve"> як </w:t>
      </w:r>
      <w:proofErr w:type="spellStart"/>
      <w:r>
        <w:rPr>
          <w:rFonts w:eastAsia="Times New Roman"/>
          <w:sz w:val="24"/>
          <w:szCs w:val="24"/>
        </w:rPr>
        <w:t>основи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Визначення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головних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функцій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служби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Права та </w:t>
      </w:r>
      <w:proofErr w:type="spellStart"/>
      <w:r>
        <w:rPr>
          <w:rFonts w:eastAsia="Times New Roman"/>
          <w:sz w:val="24"/>
          <w:szCs w:val="24"/>
        </w:rPr>
        <w:t>обов</w:t>
      </w:r>
      <w:proofErr w:type="spellEnd"/>
      <w:r>
        <w:rPr>
          <w:rFonts w:ascii="Times" w:eastAsia="Times" w:hAnsi="Times" w:cs="Times"/>
          <w:sz w:val="24"/>
          <w:szCs w:val="24"/>
        </w:rPr>
        <w:t>’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язки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служби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Характеристика </w:t>
      </w:r>
      <w:proofErr w:type="spellStart"/>
      <w:proofErr w:type="gramStart"/>
      <w:r>
        <w:rPr>
          <w:rFonts w:eastAsia="Times New Roman"/>
          <w:sz w:val="24"/>
          <w:szCs w:val="24"/>
        </w:rPr>
        <w:t>р</w:t>
      </w:r>
      <w:proofErr w:type="gramEnd"/>
      <w:r>
        <w:rPr>
          <w:rFonts w:eastAsia="Times New Roman"/>
          <w:sz w:val="24"/>
          <w:szCs w:val="24"/>
        </w:rPr>
        <w:t>івнів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системи</w:t>
      </w:r>
      <w:proofErr w:type="spellEnd"/>
      <w:r>
        <w:rPr>
          <w:rFonts w:eastAsia="Times New Roman"/>
          <w:sz w:val="24"/>
          <w:szCs w:val="24"/>
        </w:rPr>
        <w:t xml:space="preserve"> нормативного</w:t>
      </w:r>
    </w:p>
    <w:p w:rsidR="005D5311" w:rsidRDefault="005D5311" w:rsidP="005D5311">
      <w:pPr>
        <w:spacing w:line="238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регулювання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Відображення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головних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положень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щодо</w:t>
      </w:r>
      <w:proofErr w:type="spellEnd"/>
      <w:r>
        <w:rPr>
          <w:rFonts w:eastAsia="Times New Roman"/>
          <w:sz w:val="24"/>
          <w:szCs w:val="24"/>
        </w:rPr>
        <w:t xml:space="preserve"> контролю у нормативно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правових</w:t>
      </w:r>
      <w:proofErr w:type="spellEnd"/>
      <w:r>
        <w:rPr>
          <w:rFonts w:eastAsia="Times New Roman"/>
          <w:sz w:val="24"/>
          <w:szCs w:val="24"/>
        </w:rPr>
        <w:t xml:space="preserve"> актах </w:t>
      </w:r>
      <w:proofErr w:type="spellStart"/>
      <w:r>
        <w:rPr>
          <w:rFonts w:eastAsia="Times New Roman"/>
          <w:sz w:val="24"/>
          <w:szCs w:val="24"/>
        </w:rPr>
        <w:t>України</w:t>
      </w:r>
      <w:proofErr w:type="spellEnd"/>
      <w:r>
        <w:rPr>
          <w:rFonts w:eastAsia="Times New Roman"/>
          <w:sz w:val="24"/>
          <w:szCs w:val="24"/>
        </w:rPr>
        <w:t xml:space="preserve"> з </w:t>
      </w:r>
      <w:proofErr w:type="spellStart"/>
      <w:r>
        <w:rPr>
          <w:rFonts w:eastAsia="Times New Roman"/>
          <w:sz w:val="24"/>
          <w:szCs w:val="24"/>
        </w:rPr>
        <w:t>регламентації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Оцінка</w:t>
      </w:r>
      <w:proofErr w:type="spellEnd"/>
      <w:r>
        <w:rPr>
          <w:rFonts w:eastAsia="Times New Roman"/>
          <w:sz w:val="24"/>
          <w:szCs w:val="24"/>
        </w:rPr>
        <w:t xml:space="preserve"> стану </w:t>
      </w:r>
      <w:proofErr w:type="gramStart"/>
      <w:r>
        <w:rPr>
          <w:rFonts w:eastAsia="Times New Roman"/>
          <w:sz w:val="24"/>
          <w:szCs w:val="24"/>
        </w:rPr>
        <w:t>контрольного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середовища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Мета та </w:t>
      </w:r>
      <w:proofErr w:type="spellStart"/>
      <w:r>
        <w:rPr>
          <w:rFonts w:eastAsia="Times New Roman"/>
          <w:sz w:val="24"/>
          <w:szCs w:val="24"/>
        </w:rPr>
        <w:t>засоби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 </w:t>
      </w:r>
      <w:proofErr w:type="spellStart"/>
      <w:r>
        <w:rPr>
          <w:rFonts w:eastAsia="Times New Roman"/>
          <w:sz w:val="24"/>
          <w:szCs w:val="24"/>
        </w:rPr>
        <w:t>системи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Передумови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раціональної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організації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бухгалтерського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обл</w:t>
      </w:r>
      <w:proofErr w:type="gramEnd"/>
      <w:r>
        <w:rPr>
          <w:rFonts w:eastAsia="Times New Roman"/>
          <w:sz w:val="24"/>
          <w:szCs w:val="24"/>
        </w:rPr>
        <w:t>іку</w:t>
      </w:r>
      <w:proofErr w:type="spellEnd"/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Розгляд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основних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елементів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середовища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внутрішнього</w:t>
      </w:r>
      <w:proofErr w:type="spellEnd"/>
      <w:r>
        <w:rPr>
          <w:rFonts w:eastAsia="Times New Roman"/>
          <w:sz w:val="24"/>
          <w:szCs w:val="24"/>
        </w:rPr>
        <w:t xml:space="preserve"> контролю</w:t>
      </w:r>
      <w:r>
        <w:rPr>
          <w:rFonts w:ascii="Times" w:eastAsia="Times" w:hAnsi="Times" w:cs="Times"/>
          <w:sz w:val="24"/>
          <w:szCs w:val="24"/>
        </w:rPr>
        <w:t>.</w:t>
      </w:r>
    </w:p>
    <w:p w:rsidR="004303CF" w:rsidRDefault="004303CF">
      <w:bookmarkStart w:id="0" w:name="_GoBack"/>
      <w:bookmarkEnd w:id="0"/>
    </w:p>
    <w:sectPr w:rsidR="004303CF" w:rsidSect="0017796F">
      <w:pgSz w:w="11907" w:h="16839" w:code="9"/>
      <w:pgMar w:top="1212" w:right="731" w:bottom="90" w:left="96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11"/>
    <w:rsid w:val="0017796F"/>
    <w:rsid w:val="004303CF"/>
    <w:rsid w:val="005D5311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1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2022-04-26T20:43:00Z</dcterms:created>
  <dcterms:modified xsi:type="dcterms:W3CDTF">2022-04-26T20:44:00Z</dcterms:modified>
</cp:coreProperties>
</file>