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40" w:rsidRDefault="00BD28E1" w:rsidP="00BD28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ЗАДАЧІ З НАВЧАЛЬНОЇ ДИСЦИПЛІНИ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</w:t>
      </w:r>
      <w:r w:rsidR="00CA7F40" w:rsidRPr="00BF2113">
        <w:rPr>
          <w:rFonts w:ascii="Times New Roman" w:hAnsi="Times New Roman" w:cs="Times New Roman"/>
          <w:b/>
          <w:bCs/>
          <w:sz w:val="28"/>
          <w:szCs w:val="28"/>
        </w:rPr>
        <w:t>ОГІК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</w:t>
      </w:r>
    </w:p>
    <w:p w:rsidR="00BD28E1" w:rsidRPr="00BD28E1" w:rsidRDefault="00BD28E1" w:rsidP="00BD28E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кожної задачі зверніть увагу на ум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ову задачі та відповідь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понять: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працівник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право,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понять: юрист,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правоохоронний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справ.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дефініції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«Суд – орган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цивільні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кримінальні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правил».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поділу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умисні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необачність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господарчі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поділ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неправильний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порушені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Поховайте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 вставайте,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кайдани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порвіте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вражою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злою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кров'ю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волю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окропіте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!» (Т.Г. Шевченко)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тип простого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розшуку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нема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жодного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недосвідченого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тип простого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«Особливо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тяжких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структуру і формулу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Києво-Печерської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лаври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національним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надбанням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Вирок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залишений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об'єктивність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свідчень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викликає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кримінальним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правом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помилка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бути фактичною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юридичною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підозрюваний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алібі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непричетний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Формалізувати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підозрюваних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винен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а Т.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виражено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провадиться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відношенні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обвинувачуваних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обвинуваченням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віддано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2113">
        <w:rPr>
          <w:rFonts w:ascii="Times New Roman" w:hAnsi="Times New Roman" w:cs="Times New Roman"/>
          <w:sz w:val="28"/>
          <w:szCs w:val="28"/>
        </w:rPr>
        <w:t>до суду</w:t>
      </w:r>
      <w:proofErr w:type="gram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буде порушено,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обґрунтуванні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істинності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"К.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правдиві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свідчення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обґрунтовуємо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судження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"К.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чесною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".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15.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виключеного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16.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несуперечності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тотожності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Вказати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 (S </w:t>
      </w:r>
      <w:r w:rsidRPr="00BF2113">
        <w:rPr>
          <w:rFonts w:ascii="Cambria Math" w:hAnsi="Cambria Math" w:cs="Cambria Math"/>
          <w:sz w:val="28"/>
          <w:szCs w:val="28"/>
        </w:rPr>
        <w:t>∧</w:t>
      </w:r>
      <w:r w:rsidRPr="00BF2113">
        <w:rPr>
          <w:rFonts w:ascii="Times New Roman" w:hAnsi="Times New Roman" w:cs="Times New Roman"/>
          <w:sz w:val="28"/>
          <w:szCs w:val="28"/>
        </w:rPr>
        <w:t xml:space="preserve"> S).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демонстративним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умовивід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мешканці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селища – члени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зграї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зграї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мешкають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селищі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демонстративним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умовивід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«Будь-яке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непряме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виключеного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lastRenderedPageBreak/>
        <w:t>Запропоноване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непрямим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запропоноване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виключеного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умовиводу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справ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знати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логіку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D28E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Л. — студент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BD28E1" w:rsidRPr="00BD28E1" w:rsidRDefault="00BD28E1" w:rsidP="00BD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28E1">
        <w:rPr>
          <w:rFonts w:ascii="Times New Roman" w:hAnsi="Times New Roman" w:cs="Times New Roman"/>
          <w:b/>
          <w:sz w:val="28"/>
          <w:szCs w:val="28"/>
          <w:lang w:val="uk-UA"/>
        </w:rPr>
        <w:t>Відповідь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22. Навести приклад простого категоричного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силогізму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фігуру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23.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розділово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-категоричного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умовиводу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24.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-категоричного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умовиводу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формулу.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небезпечні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шахрайство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шахрайство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суспільно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небезпечне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«Обман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господарський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протиправні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обман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протиправне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діяння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«Даний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міг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скоїти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Д. і К.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алібі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скоїв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С.».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28. Навести приклад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апагогічного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непрямого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виведено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«Даний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вчинено Р.» з таких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ніч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скоєння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Р. не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ночував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», «На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знайдені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», «У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виявлені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CA7F40" w:rsidRPr="00BF2113" w:rsidRDefault="00CA7F40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113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виведено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версію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Крадіжку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вчинено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рецидивістом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Ф.» з таких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Злодій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увійшов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П.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відмички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» і «Через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сусідньому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затримано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рецидивіста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Ф. при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спробі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чужої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113">
        <w:rPr>
          <w:rFonts w:ascii="Times New Roman" w:hAnsi="Times New Roman" w:cs="Times New Roman"/>
          <w:sz w:val="28"/>
          <w:szCs w:val="28"/>
        </w:rPr>
        <w:t>відмички</w:t>
      </w:r>
      <w:proofErr w:type="spellEnd"/>
      <w:r w:rsidRPr="00BF2113">
        <w:rPr>
          <w:rFonts w:ascii="Times New Roman" w:hAnsi="Times New Roman" w:cs="Times New Roman"/>
          <w:sz w:val="28"/>
          <w:szCs w:val="28"/>
        </w:rPr>
        <w:t>».</w:t>
      </w:r>
    </w:p>
    <w:p w:rsidR="00D421E2" w:rsidRPr="00BF2113" w:rsidRDefault="00D421E2" w:rsidP="00BD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21E2" w:rsidRPr="00BF2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8"/>
    <w:rsid w:val="00BD28E1"/>
    <w:rsid w:val="00BF2113"/>
    <w:rsid w:val="00CA7F40"/>
    <w:rsid w:val="00D421E2"/>
    <w:rsid w:val="00D7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5F40F-09B4-4D22-B0D3-3DC6B8ED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590</Words>
  <Characters>3366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2021-08-22T10:21:00Z</dcterms:created>
  <dcterms:modified xsi:type="dcterms:W3CDTF">2022-04-17T18:00:00Z</dcterms:modified>
</cp:coreProperties>
</file>