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1C" w:rsidRPr="00647B1C" w:rsidRDefault="00647B1C" w:rsidP="00647B1C">
      <w:pPr>
        <w:tabs>
          <w:tab w:val="left" w:pos="426"/>
        </w:tabs>
        <w:spacing w:after="0" w:line="240" w:lineRule="auto"/>
        <w:jc w:val="center"/>
        <w:rPr>
          <w:rFonts w:ascii="Georgia" w:hAnsi="Georgia" w:cs="Tahoma"/>
          <w:b/>
          <w:i/>
          <w:sz w:val="26"/>
          <w:szCs w:val="26"/>
          <w:lang w:val="ru-RU"/>
        </w:rPr>
      </w:pPr>
      <w:r w:rsidRPr="00647B1C">
        <w:rPr>
          <w:rFonts w:ascii="Georgia" w:hAnsi="Georgia" w:cs="Tahoma"/>
          <w:b/>
          <w:i/>
          <w:sz w:val="26"/>
          <w:szCs w:val="26"/>
        </w:rPr>
        <w:t xml:space="preserve">МЕТОДИЧНІ РЕКОМЕНДАЦІЇ </w:t>
      </w:r>
      <w:r w:rsidR="00066E79">
        <w:rPr>
          <w:rFonts w:ascii="Georgia" w:hAnsi="Georgia" w:cs="Tahoma"/>
          <w:b/>
          <w:i/>
          <w:sz w:val="26"/>
          <w:szCs w:val="26"/>
        </w:rPr>
        <w:br/>
      </w:r>
      <w:r w:rsidRPr="00647B1C">
        <w:rPr>
          <w:rFonts w:ascii="Georgia" w:hAnsi="Georgia" w:cs="Tahoma"/>
          <w:b/>
          <w:i/>
          <w:sz w:val="26"/>
          <w:szCs w:val="26"/>
        </w:rPr>
        <w:t xml:space="preserve">до написання та оформлення </w:t>
      </w:r>
      <w:r w:rsidR="00066E79">
        <w:rPr>
          <w:rFonts w:ascii="Georgia" w:hAnsi="Georgia" w:cs="Tahoma"/>
          <w:b/>
          <w:i/>
          <w:sz w:val="26"/>
          <w:szCs w:val="26"/>
        </w:rPr>
        <w:br/>
      </w:r>
      <w:r w:rsidRPr="00647B1C">
        <w:rPr>
          <w:rFonts w:ascii="Georgia" w:hAnsi="Georgia" w:cs="Tahoma"/>
          <w:b/>
          <w:i/>
          <w:sz w:val="26"/>
          <w:szCs w:val="26"/>
        </w:rPr>
        <w:t>ІНДИВІДУАЛЬНОГО ПРАКТИЧНОГО ЗАВДАННЯ</w:t>
      </w:r>
      <w:r w:rsidR="00066E79">
        <w:rPr>
          <w:rFonts w:ascii="Georgia" w:hAnsi="Georgia" w:cs="Tahoma"/>
          <w:b/>
          <w:i/>
          <w:sz w:val="26"/>
          <w:szCs w:val="26"/>
        </w:rPr>
        <w:br/>
      </w:r>
      <w:r>
        <w:rPr>
          <w:rFonts w:ascii="Georgia" w:hAnsi="Georgia" w:cs="Tahoma"/>
          <w:b/>
          <w:i/>
          <w:sz w:val="26"/>
          <w:szCs w:val="26"/>
        </w:rPr>
        <w:t xml:space="preserve"> з навчальної дисципліни </w:t>
      </w:r>
      <w:r w:rsidR="00066E79">
        <w:rPr>
          <w:rFonts w:ascii="Georgia" w:hAnsi="Georgia" w:cs="Tahoma"/>
          <w:b/>
          <w:i/>
          <w:sz w:val="26"/>
          <w:szCs w:val="26"/>
        </w:rPr>
        <w:br/>
      </w:r>
      <w:r>
        <w:rPr>
          <w:rFonts w:ascii="Georgia" w:hAnsi="Georgia" w:cs="Tahoma"/>
          <w:b/>
          <w:i/>
          <w:sz w:val="26"/>
          <w:szCs w:val="26"/>
        </w:rPr>
        <w:t>«СУЧАСНІ ДИДАКТИЧНІ ЗАСОБИ НАВЧАННЯ»</w:t>
      </w:r>
    </w:p>
    <w:p w:rsidR="00647B1C" w:rsidRPr="00647B1C" w:rsidRDefault="00647B1C" w:rsidP="00647B1C">
      <w:pPr>
        <w:spacing w:after="0" w:line="240" w:lineRule="auto"/>
        <w:ind w:firstLine="567"/>
        <w:rPr>
          <w:rFonts w:ascii="Georgia" w:hAnsi="Georgia" w:cs="Tahoma"/>
          <w:b/>
          <w:i/>
          <w:sz w:val="26"/>
          <w:szCs w:val="26"/>
        </w:rPr>
      </w:pPr>
    </w:p>
    <w:p w:rsidR="00647B1C" w:rsidRPr="00647B1C" w:rsidRDefault="00647B1C" w:rsidP="00647B1C">
      <w:pPr>
        <w:spacing w:after="0" w:line="240" w:lineRule="auto"/>
        <w:ind w:firstLine="567"/>
        <w:jc w:val="both"/>
        <w:rPr>
          <w:rFonts w:ascii="Georgia" w:hAnsi="Georgia" w:cs="Tahoma"/>
          <w:sz w:val="26"/>
          <w:szCs w:val="26"/>
        </w:rPr>
      </w:pPr>
      <w:r w:rsidRPr="00647B1C">
        <w:rPr>
          <w:rFonts w:ascii="Georgia" w:hAnsi="Georgia" w:cs="Tahoma"/>
          <w:b/>
          <w:i/>
          <w:sz w:val="26"/>
          <w:szCs w:val="26"/>
        </w:rPr>
        <w:t>Індивідуальне практичне завдання</w:t>
      </w:r>
      <w:r>
        <w:rPr>
          <w:rFonts w:ascii="Georgia" w:hAnsi="Georgia" w:cs="Tahoma"/>
          <w:b/>
          <w:i/>
          <w:sz w:val="26"/>
          <w:szCs w:val="26"/>
        </w:rPr>
        <w:t xml:space="preserve"> (ІПЗ)</w:t>
      </w:r>
      <w:r w:rsidRPr="00647B1C">
        <w:rPr>
          <w:rFonts w:ascii="Georgia" w:hAnsi="Georgia" w:cs="Tahoma"/>
          <w:b/>
          <w:i/>
          <w:sz w:val="26"/>
          <w:szCs w:val="26"/>
        </w:rPr>
        <w:t xml:space="preserve"> являє собою методичний аналіз </w:t>
      </w:r>
      <w:r w:rsidRPr="00647B1C">
        <w:rPr>
          <w:rFonts w:ascii="Georgia" w:hAnsi="Georgia" w:cs="Tahoma"/>
          <w:sz w:val="26"/>
          <w:szCs w:val="26"/>
        </w:rPr>
        <w:t>– невеликий цілісний виклад матеріалу, в якому коротко, але з визначеннями і власними висновками викладено основні ідеї щодо вирішення певної проблеми.</w:t>
      </w:r>
    </w:p>
    <w:p w:rsidR="00647B1C" w:rsidRPr="00647B1C" w:rsidRDefault="00647B1C" w:rsidP="00647B1C">
      <w:pPr>
        <w:tabs>
          <w:tab w:val="left" w:pos="426"/>
        </w:tabs>
        <w:spacing w:after="0" w:line="240" w:lineRule="auto"/>
        <w:ind w:firstLine="567"/>
        <w:jc w:val="both"/>
        <w:rPr>
          <w:rFonts w:ascii="Georgia" w:hAnsi="Georgia" w:cs="Tahoma"/>
          <w:sz w:val="26"/>
          <w:szCs w:val="26"/>
        </w:rPr>
      </w:pPr>
      <w:r w:rsidRPr="00647B1C">
        <w:rPr>
          <w:rFonts w:ascii="Georgia" w:hAnsi="Georgia" w:cs="Tahoma"/>
          <w:b/>
          <w:i/>
          <w:sz w:val="26"/>
          <w:szCs w:val="26"/>
        </w:rPr>
        <w:t>Мета</w:t>
      </w:r>
      <w:r w:rsidRPr="00647B1C">
        <w:rPr>
          <w:rFonts w:ascii="Georgia" w:hAnsi="Georgia" w:cs="Tahoma"/>
          <w:i/>
          <w:sz w:val="26"/>
          <w:szCs w:val="26"/>
        </w:rPr>
        <w:t xml:space="preserve"> </w:t>
      </w:r>
      <w:r w:rsidRPr="00647B1C">
        <w:rPr>
          <w:rFonts w:ascii="Georgia" w:hAnsi="Georgia" w:cs="Tahoma"/>
          <w:b/>
          <w:i/>
          <w:sz w:val="26"/>
          <w:szCs w:val="26"/>
        </w:rPr>
        <w:t>виконання</w:t>
      </w:r>
      <w:r w:rsidRPr="00647B1C">
        <w:rPr>
          <w:rFonts w:ascii="Georgia" w:hAnsi="Georgia" w:cs="Tahoma"/>
          <w:i/>
          <w:sz w:val="26"/>
          <w:szCs w:val="26"/>
        </w:rPr>
        <w:t xml:space="preserve"> </w:t>
      </w:r>
      <w:r>
        <w:rPr>
          <w:rFonts w:ascii="Georgia" w:hAnsi="Georgia" w:cs="Tahoma"/>
          <w:b/>
          <w:i/>
          <w:sz w:val="26"/>
          <w:szCs w:val="26"/>
        </w:rPr>
        <w:t>ІПЗ</w:t>
      </w:r>
      <w:r w:rsidRPr="00647B1C">
        <w:rPr>
          <w:rFonts w:ascii="Georgia" w:hAnsi="Georgia" w:cs="Tahoma"/>
          <w:sz w:val="26"/>
          <w:szCs w:val="26"/>
        </w:rPr>
        <w:t xml:space="preserve"> студентами полягає у формуванні у них умінь пошуку інформації із певної тематики, навичок самостійного опрацювання інформаційних джерел, умінь виділяти головне у тексті та усвідомлення необхідності зазначених знань для професійного становлення майбутнього </w:t>
      </w:r>
      <w:r>
        <w:rPr>
          <w:rFonts w:ascii="Georgia" w:hAnsi="Georgia" w:cs="Tahoma"/>
          <w:sz w:val="26"/>
          <w:szCs w:val="26"/>
        </w:rPr>
        <w:t>вчителя біології та основ здоров’я</w:t>
      </w:r>
      <w:r w:rsidRPr="00647B1C">
        <w:rPr>
          <w:rFonts w:ascii="Georgia" w:hAnsi="Georgia" w:cs="Tahoma"/>
          <w:sz w:val="26"/>
          <w:szCs w:val="26"/>
        </w:rPr>
        <w:t>.</w:t>
      </w:r>
    </w:p>
    <w:p w:rsidR="00647B1C" w:rsidRPr="00647B1C" w:rsidRDefault="00647B1C" w:rsidP="00647B1C">
      <w:pPr>
        <w:pStyle w:val="a3"/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</w:rPr>
      </w:pPr>
      <w:r>
        <w:rPr>
          <w:rFonts w:ascii="Georgia" w:hAnsi="Georgia" w:cs="Tahoma"/>
          <w:b/>
          <w:i/>
          <w:sz w:val="26"/>
          <w:szCs w:val="26"/>
        </w:rPr>
        <w:t>ІПЗ</w:t>
      </w:r>
      <w:r w:rsidRPr="00647B1C">
        <w:rPr>
          <w:rFonts w:ascii="Georgia" w:hAnsi="Georgia" w:cs="Tahoma"/>
          <w:i/>
          <w:sz w:val="26"/>
          <w:szCs w:val="26"/>
        </w:rPr>
        <w:t xml:space="preserve"> виконується студентом самостійно у позанавчальний час за однією із визначених тем.</w:t>
      </w:r>
      <w:r w:rsidRPr="00647B1C">
        <w:rPr>
          <w:rFonts w:ascii="Georgia" w:hAnsi="Georgia" w:cs="Tahoma"/>
          <w:b/>
          <w:i/>
          <w:sz w:val="26"/>
          <w:szCs w:val="26"/>
          <w:lang w:val="uk-UA"/>
        </w:rPr>
        <w:t xml:space="preserve"> </w:t>
      </w:r>
      <w:r w:rsidRPr="00647B1C">
        <w:rPr>
          <w:rFonts w:ascii="Georgia" w:hAnsi="Georgia" w:cs="Tahoma"/>
          <w:sz w:val="26"/>
          <w:szCs w:val="26"/>
          <w:lang w:val="uk-UA"/>
        </w:rPr>
        <w:t xml:space="preserve">Робота </w:t>
      </w:r>
      <w:r w:rsidRPr="00647B1C">
        <w:rPr>
          <w:rFonts w:ascii="Georgia" w:hAnsi="Georgia" w:cs="Tahoma"/>
          <w:i/>
          <w:sz w:val="26"/>
          <w:szCs w:val="26"/>
          <w:lang w:val="uk-UA"/>
        </w:rPr>
        <w:t>оформлюється</w:t>
      </w:r>
      <w:r w:rsidRPr="00647B1C">
        <w:rPr>
          <w:rFonts w:ascii="Georgia" w:hAnsi="Georgia" w:cs="Tahoma"/>
          <w:sz w:val="26"/>
          <w:szCs w:val="26"/>
          <w:lang w:val="uk-UA"/>
        </w:rPr>
        <w:t xml:space="preserve"> на стандартних аркушах паперу формату А4, вона може бути написана зрозумілим почерком або надрукована.</w:t>
      </w:r>
    </w:p>
    <w:p w:rsidR="00647B1C" w:rsidRPr="00647B1C" w:rsidRDefault="00647B1C" w:rsidP="00647B1C">
      <w:pPr>
        <w:pStyle w:val="a3"/>
        <w:spacing w:after="0" w:line="240" w:lineRule="auto"/>
        <w:ind w:left="0" w:firstLine="567"/>
        <w:jc w:val="both"/>
        <w:rPr>
          <w:rFonts w:ascii="Georgia" w:hAnsi="Georgia" w:cs="Tahoma"/>
          <w:i/>
          <w:sz w:val="26"/>
          <w:szCs w:val="26"/>
          <w:lang w:val="uk-UA"/>
        </w:rPr>
      </w:pPr>
      <w:r>
        <w:rPr>
          <w:rFonts w:ascii="Georgia" w:hAnsi="Georgia" w:cs="Tahoma"/>
          <w:b/>
          <w:i/>
          <w:sz w:val="26"/>
          <w:szCs w:val="26"/>
        </w:rPr>
        <w:t>ІПЗ</w:t>
      </w:r>
      <w:r>
        <w:rPr>
          <w:rFonts w:ascii="Georgia" w:hAnsi="Georgia" w:cs="Tahoma"/>
          <w:b/>
          <w:i/>
          <w:sz w:val="26"/>
          <w:szCs w:val="26"/>
          <w:lang w:val="uk-UA"/>
        </w:rPr>
        <w:t xml:space="preserve"> </w:t>
      </w:r>
      <w:r>
        <w:rPr>
          <w:rFonts w:ascii="Georgia" w:hAnsi="Georgia" w:cs="Tahoma"/>
          <w:b/>
          <w:i/>
          <w:sz w:val="26"/>
          <w:szCs w:val="26"/>
        </w:rPr>
        <w:t>з навчальної дисципліни «Сучасні дидактичні засоби навчання»</w:t>
      </w:r>
      <w:r w:rsidRPr="00647B1C">
        <w:rPr>
          <w:rFonts w:ascii="Georgia" w:hAnsi="Georgia" w:cs="Tahoma"/>
          <w:i/>
          <w:sz w:val="26"/>
          <w:szCs w:val="26"/>
          <w:lang w:val="uk-UA"/>
        </w:rPr>
        <w:t xml:space="preserve"> має включати такі розділи:</w:t>
      </w:r>
    </w:p>
    <w:p w:rsidR="00066E79" w:rsidRDefault="00066E79" w:rsidP="00647B1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  <w:lang w:val="uk-UA"/>
        </w:rPr>
      </w:pPr>
      <w:r>
        <w:rPr>
          <w:rFonts w:ascii="Georgia" w:hAnsi="Georgia" w:cs="Tahoma"/>
          <w:sz w:val="26"/>
          <w:szCs w:val="26"/>
          <w:lang w:val="uk-UA"/>
        </w:rPr>
        <w:t>Титульний лист</w:t>
      </w:r>
    </w:p>
    <w:p w:rsidR="00647B1C" w:rsidRPr="00647B1C" w:rsidRDefault="00647B1C" w:rsidP="00647B1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  <w:lang w:val="uk-UA"/>
        </w:rPr>
      </w:pPr>
      <w:r w:rsidRPr="00647B1C">
        <w:rPr>
          <w:rFonts w:ascii="Georgia" w:hAnsi="Georgia" w:cs="Tahoma"/>
          <w:sz w:val="26"/>
          <w:szCs w:val="26"/>
          <w:lang w:val="uk-UA"/>
        </w:rPr>
        <w:t>Вступ.</w:t>
      </w:r>
    </w:p>
    <w:p w:rsidR="00647B1C" w:rsidRPr="00647B1C" w:rsidRDefault="00647B1C" w:rsidP="00647B1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  <w:lang w:val="uk-UA"/>
        </w:rPr>
      </w:pPr>
      <w:r w:rsidRPr="00647B1C">
        <w:rPr>
          <w:rFonts w:ascii="Georgia" w:hAnsi="Georgia" w:cs="Tahoma"/>
          <w:sz w:val="26"/>
          <w:szCs w:val="26"/>
          <w:lang w:val="uk-UA"/>
        </w:rPr>
        <w:t>Основна частина.</w:t>
      </w:r>
    </w:p>
    <w:p w:rsidR="00647B1C" w:rsidRPr="00647B1C" w:rsidRDefault="00647B1C" w:rsidP="00647B1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  <w:lang w:val="uk-UA"/>
        </w:rPr>
      </w:pPr>
      <w:r w:rsidRPr="00647B1C">
        <w:rPr>
          <w:rFonts w:ascii="Georgia" w:hAnsi="Georgia" w:cs="Tahoma"/>
          <w:sz w:val="26"/>
          <w:szCs w:val="26"/>
          <w:lang w:val="uk-UA"/>
        </w:rPr>
        <w:t>Висновки.</w:t>
      </w:r>
    </w:p>
    <w:p w:rsidR="00647B1C" w:rsidRPr="00647B1C" w:rsidRDefault="00647B1C" w:rsidP="00647B1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  <w:lang w:val="uk-UA"/>
        </w:rPr>
      </w:pPr>
      <w:r w:rsidRPr="00647B1C">
        <w:rPr>
          <w:rFonts w:ascii="Georgia" w:hAnsi="Georgia" w:cs="Tahoma"/>
          <w:sz w:val="26"/>
          <w:szCs w:val="26"/>
          <w:lang w:val="uk-UA"/>
        </w:rPr>
        <w:t>Список використаної літератури.</w:t>
      </w:r>
    </w:p>
    <w:p w:rsidR="00066E79" w:rsidRDefault="00066E79" w:rsidP="00647B1C">
      <w:pPr>
        <w:pStyle w:val="a3"/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  <w:lang w:val="uk-UA"/>
        </w:rPr>
      </w:pPr>
    </w:p>
    <w:p w:rsidR="00647B1C" w:rsidRPr="00647B1C" w:rsidRDefault="00647B1C" w:rsidP="00647B1C">
      <w:pPr>
        <w:pStyle w:val="a3"/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  <w:lang w:val="uk-UA"/>
        </w:rPr>
      </w:pPr>
      <w:r w:rsidRPr="00647B1C">
        <w:rPr>
          <w:rFonts w:ascii="Georgia" w:hAnsi="Georgia" w:cs="Tahoma"/>
          <w:sz w:val="26"/>
          <w:szCs w:val="26"/>
          <w:lang w:val="uk-UA"/>
        </w:rPr>
        <w:t xml:space="preserve">У </w:t>
      </w:r>
      <w:r w:rsidRPr="0099058B">
        <w:rPr>
          <w:rFonts w:ascii="Georgia" w:hAnsi="Georgia" w:cs="Tahoma"/>
          <w:b/>
          <w:i/>
          <w:sz w:val="26"/>
          <w:szCs w:val="26"/>
          <w:lang w:val="uk-UA"/>
        </w:rPr>
        <w:t>вступі</w:t>
      </w:r>
      <w:r w:rsidRPr="00647B1C">
        <w:rPr>
          <w:rFonts w:ascii="Georgia" w:hAnsi="Georgia" w:cs="Tahoma"/>
          <w:sz w:val="26"/>
          <w:szCs w:val="26"/>
          <w:lang w:val="uk-UA"/>
        </w:rPr>
        <w:t xml:space="preserve"> </w:t>
      </w:r>
      <w:r w:rsidR="0099058B" w:rsidRPr="0099058B">
        <w:rPr>
          <w:rFonts w:ascii="Georgia" w:hAnsi="Georgia" w:cs="Tahoma"/>
          <w:b/>
          <w:sz w:val="26"/>
          <w:szCs w:val="26"/>
          <w:lang w:val="uk-UA"/>
        </w:rPr>
        <w:t>одним-двома реченнями</w:t>
      </w:r>
      <w:r w:rsidR="0099058B">
        <w:rPr>
          <w:rFonts w:ascii="Georgia" w:hAnsi="Georgia" w:cs="Tahoma"/>
          <w:sz w:val="26"/>
          <w:szCs w:val="26"/>
          <w:lang w:val="uk-UA"/>
        </w:rPr>
        <w:t xml:space="preserve"> </w:t>
      </w:r>
      <w:r w:rsidRPr="00647B1C">
        <w:rPr>
          <w:rFonts w:ascii="Georgia" w:hAnsi="Georgia" w:cs="Tahoma"/>
          <w:sz w:val="26"/>
          <w:szCs w:val="26"/>
          <w:lang w:val="uk-UA"/>
        </w:rPr>
        <w:t xml:space="preserve">визначається постановка проблеми в загальному вигляді та її зв’язок із важливими науковими чи практичними завданнями. </w:t>
      </w:r>
      <w:r w:rsidR="0099058B">
        <w:rPr>
          <w:rFonts w:ascii="Georgia" w:hAnsi="Georgia" w:cs="Tahoma"/>
          <w:sz w:val="26"/>
          <w:szCs w:val="26"/>
          <w:lang w:val="uk-UA"/>
        </w:rPr>
        <w:t>(</w:t>
      </w:r>
      <w:r w:rsidR="0099058B" w:rsidRPr="0099058B">
        <w:rPr>
          <w:rFonts w:ascii="Georgia" w:hAnsi="Georgia" w:cs="Tahoma"/>
          <w:b/>
          <w:sz w:val="26"/>
          <w:szCs w:val="26"/>
          <w:lang w:val="uk-UA"/>
        </w:rPr>
        <w:t>роль цього засобу навчання в освітньому процесі</w:t>
      </w:r>
      <w:r w:rsidR="0099058B">
        <w:rPr>
          <w:rFonts w:ascii="Georgia" w:hAnsi="Georgia" w:cs="Tahoma"/>
          <w:sz w:val="26"/>
          <w:szCs w:val="26"/>
          <w:lang w:val="uk-UA"/>
        </w:rPr>
        <w:t>)</w:t>
      </w:r>
    </w:p>
    <w:p w:rsidR="00066E79" w:rsidRDefault="00066E79" w:rsidP="00647B1C">
      <w:pPr>
        <w:pStyle w:val="a3"/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  <w:lang w:val="uk-UA"/>
        </w:rPr>
      </w:pPr>
    </w:p>
    <w:p w:rsidR="00647B1C" w:rsidRPr="00647B1C" w:rsidRDefault="00647B1C" w:rsidP="00647B1C">
      <w:pPr>
        <w:pStyle w:val="a3"/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  <w:lang w:val="uk-UA"/>
        </w:rPr>
      </w:pPr>
      <w:r w:rsidRPr="00647B1C">
        <w:rPr>
          <w:rFonts w:ascii="Georgia" w:hAnsi="Georgia" w:cs="Tahoma"/>
          <w:sz w:val="26"/>
          <w:szCs w:val="26"/>
          <w:lang w:val="uk-UA"/>
        </w:rPr>
        <w:t xml:space="preserve">В </w:t>
      </w:r>
      <w:r w:rsidRPr="0099058B">
        <w:rPr>
          <w:rFonts w:ascii="Georgia" w:hAnsi="Georgia" w:cs="Tahoma"/>
          <w:b/>
          <w:i/>
          <w:sz w:val="26"/>
          <w:szCs w:val="26"/>
          <w:lang w:val="uk-UA"/>
        </w:rPr>
        <w:t>основній частині</w:t>
      </w:r>
      <w:r w:rsidRPr="00647B1C">
        <w:rPr>
          <w:rFonts w:ascii="Georgia" w:hAnsi="Georgia" w:cs="Tahoma"/>
          <w:sz w:val="26"/>
          <w:szCs w:val="26"/>
          <w:lang w:val="uk-UA"/>
        </w:rPr>
        <w:t xml:space="preserve"> проводиться аналіз останніх досліджень і публікацій, в яких </w:t>
      </w:r>
      <w:r w:rsidR="0099058B">
        <w:rPr>
          <w:rFonts w:ascii="Georgia" w:hAnsi="Georgia" w:cs="Tahoma"/>
          <w:sz w:val="26"/>
          <w:szCs w:val="26"/>
          <w:lang w:val="uk-UA"/>
        </w:rPr>
        <w:t xml:space="preserve">розкривається проблема, </w:t>
      </w:r>
      <w:r w:rsidR="0099058B" w:rsidRPr="00647B1C">
        <w:rPr>
          <w:rFonts w:ascii="Georgia" w:hAnsi="Georgia" w:cs="Tahoma"/>
          <w:sz w:val="26"/>
          <w:szCs w:val="26"/>
          <w:lang w:val="uk-UA"/>
        </w:rPr>
        <w:t xml:space="preserve">виклад основного матеріалу </w:t>
      </w:r>
      <w:r w:rsidR="0099058B" w:rsidRPr="0099058B">
        <w:rPr>
          <w:rFonts w:ascii="Georgia" w:hAnsi="Georgia" w:cs="Tahoma"/>
          <w:b/>
          <w:sz w:val="26"/>
          <w:szCs w:val="26"/>
          <w:lang w:val="uk-UA"/>
        </w:rPr>
        <w:t>(огляд застосування</w:t>
      </w:r>
      <w:r w:rsidR="0099058B">
        <w:rPr>
          <w:rFonts w:ascii="Georgia" w:hAnsi="Georgia" w:cs="Tahoma"/>
          <w:sz w:val="26"/>
          <w:szCs w:val="26"/>
          <w:lang w:val="uk-UA"/>
        </w:rPr>
        <w:t xml:space="preserve"> </w:t>
      </w:r>
      <w:r w:rsidR="0099058B" w:rsidRPr="0099058B">
        <w:rPr>
          <w:rFonts w:ascii="Georgia" w:hAnsi="Georgia" w:cs="Tahoma"/>
          <w:b/>
          <w:sz w:val="26"/>
          <w:szCs w:val="26"/>
          <w:lang w:val="uk-UA"/>
        </w:rPr>
        <w:t>цього засобу навчання</w:t>
      </w:r>
      <w:r w:rsidR="0099058B">
        <w:rPr>
          <w:rFonts w:ascii="Georgia" w:hAnsi="Georgia" w:cs="Tahoma"/>
          <w:b/>
          <w:sz w:val="26"/>
          <w:szCs w:val="26"/>
          <w:lang w:val="uk-UA"/>
        </w:rPr>
        <w:t xml:space="preserve"> взагалі в педагогіці</w:t>
      </w:r>
      <w:r w:rsidRPr="00647B1C">
        <w:rPr>
          <w:rFonts w:ascii="Georgia" w:hAnsi="Georgia" w:cs="Tahoma"/>
          <w:sz w:val="26"/>
          <w:szCs w:val="26"/>
          <w:lang w:val="uk-UA"/>
        </w:rPr>
        <w:t>,</w:t>
      </w:r>
      <w:r w:rsidR="0099058B">
        <w:rPr>
          <w:rFonts w:ascii="Georgia" w:hAnsi="Georgia" w:cs="Tahoma"/>
          <w:sz w:val="26"/>
          <w:szCs w:val="26"/>
          <w:lang w:val="uk-UA"/>
        </w:rPr>
        <w:t xml:space="preserve"> </w:t>
      </w:r>
      <w:r w:rsidR="0099058B" w:rsidRPr="0099058B">
        <w:rPr>
          <w:rFonts w:ascii="Georgia" w:hAnsi="Georgia" w:cs="Tahoma"/>
          <w:b/>
          <w:sz w:val="26"/>
          <w:szCs w:val="26"/>
          <w:lang w:val="uk-UA"/>
        </w:rPr>
        <w:t>приклад застосування засобу в навчанні біології або фрагмент уроку біології, приклад застосування засобу в навчанні основ здоров’я або фрагмент уроку з основ здоров’я</w:t>
      </w:r>
      <w:r w:rsidR="0099058B">
        <w:rPr>
          <w:rFonts w:ascii="Georgia" w:hAnsi="Georgia" w:cs="Tahoma"/>
          <w:sz w:val="26"/>
          <w:szCs w:val="26"/>
          <w:lang w:val="uk-UA"/>
        </w:rPr>
        <w:t>)</w:t>
      </w:r>
      <w:r w:rsidRPr="00647B1C">
        <w:rPr>
          <w:rFonts w:ascii="Georgia" w:hAnsi="Georgia" w:cs="Tahoma"/>
          <w:sz w:val="26"/>
          <w:szCs w:val="26"/>
          <w:lang w:val="uk-UA"/>
        </w:rPr>
        <w:t>.</w:t>
      </w:r>
    </w:p>
    <w:p w:rsidR="00066E79" w:rsidRDefault="00066E79" w:rsidP="00647B1C">
      <w:pPr>
        <w:pStyle w:val="a3"/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  <w:lang w:val="uk-UA"/>
        </w:rPr>
      </w:pPr>
    </w:p>
    <w:p w:rsidR="00647B1C" w:rsidRPr="00647B1C" w:rsidRDefault="00647B1C" w:rsidP="00647B1C">
      <w:pPr>
        <w:pStyle w:val="a3"/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  <w:lang w:val="uk-UA"/>
        </w:rPr>
      </w:pPr>
      <w:r w:rsidRPr="00647B1C">
        <w:rPr>
          <w:rFonts w:ascii="Georgia" w:hAnsi="Georgia" w:cs="Tahoma"/>
          <w:sz w:val="26"/>
          <w:szCs w:val="26"/>
          <w:lang w:val="uk-UA"/>
        </w:rPr>
        <w:t xml:space="preserve">У </w:t>
      </w:r>
      <w:r w:rsidRPr="0099058B">
        <w:rPr>
          <w:rFonts w:ascii="Georgia" w:hAnsi="Georgia" w:cs="Tahoma"/>
          <w:b/>
          <w:i/>
          <w:sz w:val="26"/>
          <w:szCs w:val="26"/>
          <w:lang w:val="uk-UA"/>
        </w:rPr>
        <w:t>висновках</w:t>
      </w:r>
      <w:r w:rsidRPr="00647B1C">
        <w:rPr>
          <w:rFonts w:ascii="Georgia" w:hAnsi="Georgia" w:cs="Tahoma"/>
          <w:sz w:val="26"/>
          <w:szCs w:val="26"/>
          <w:lang w:val="uk-UA"/>
        </w:rPr>
        <w:t xml:space="preserve"> </w:t>
      </w:r>
      <w:r w:rsidR="0099058B" w:rsidRPr="0099058B">
        <w:rPr>
          <w:rFonts w:ascii="Georgia" w:hAnsi="Georgia" w:cs="Tahoma"/>
          <w:b/>
          <w:sz w:val="26"/>
          <w:szCs w:val="26"/>
          <w:lang w:val="uk-UA"/>
        </w:rPr>
        <w:t xml:space="preserve">одним-двома </w:t>
      </w:r>
      <w:r w:rsidR="0099058B">
        <w:rPr>
          <w:rFonts w:ascii="Georgia" w:hAnsi="Georgia" w:cs="Tahoma"/>
          <w:b/>
          <w:sz w:val="26"/>
          <w:szCs w:val="26"/>
          <w:lang w:val="uk-UA"/>
        </w:rPr>
        <w:t>абзацами</w:t>
      </w:r>
      <w:r w:rsidR="0099058B">
        <w:rPr>
          <w:rFonts w:ascii="Georgia" w:hAnsi="Georgia" w:cs="Tahoma"/>
          <w:sz w:val="26"/>
          <w:szCs w:val="26"/>
          <w:lang w:val="uk-UA"/>
        </w:rPr>
        <w:t xml:space="preserve"> </w:t>
      </w:r>
      <w:r w:rsidRPr="00647B1C">
        <w:rPr>
          <w:rFonts w:ascii="Georgia" w:hAnsi="Georgia" w:cs="Tahoma"/>
          <w:sz w:val="26"/>
          <w:szCs w:val="26"/>
          <w:lang w:val="uk-UA"/>
        </w:rPr>
        <w:t xml:space="preserve">розкривається власне </w:t>
      </w:r>
      <w:r w:rsidRPr="0099058B">
        <w:rPr>
          <w:rFonts w:ascii="Georgia" w:hAnsi="Georgia" w:cs="Tahoma"/>
          <w:b/>
          <w:sz w:val="26"/>
          <w:szCs w:val="26"/>
          <w:lang w:val="uk-UA"/>
        </w:rPr>
        <w:t>відношення автора</w:t>
      </w:r>
      <w:r w:rsidRPr="00647B1C">
        <w:rPr>
          <w:rFonts w:ascii="Georgia" w:hAnsi="Georgia" w:cs="Tahoma"/>
          <w:sz w:val="26"/>
          <w:szCs w:val="26"/>
          <w:lang w:val="uk-UA"/>
        </w:rPr>
        <w:t xml:space="preserve"> до </w:t>
      </w:r>
      <w:r w:rsidRPr="0099058B">
        <w:rPr>
          <w:rFonts w:ascii="Georgia" w:hAnsi="Georgia" w:cs="Tahoma"/>
          <w:b/>
          <w:sz w:val="26"/>
          <w:szCs w:val="26"/>
          <w:lang w:val="uk-UA"/>
        </w:rPr>
        <w:t>проблеми</w:t>
      </w:r>
      <w:r w:rsidR="0099058B" w:rsidRPr="0099058B">
        <w:rPr>
          <w:rFonts w:ascii="Georgia" w:hAnsi="Georgia" w:cs="Tahoma"/>
          <w:b/>
          <w:sz w:val="26"/>
          <w:szCs w:val="26"/>
          <w:lang w:val="uk-UA"/>
        </w:rPr>
        <w:t xml:space="preserve"> застосування засобу</w:t>
      </w:r>
      <w:r w:rsidR="0099058B">
        <w:rPr>
          <w:rFonts w:ascii="Georgia" w:hAnsi="Georgia" w:cs="Tahoma"/>
          <w:sz w:val="26"/>
          <w:szCs w:val="26"/>
          <w:lang w:val="uk-UA"/>
        </w:rPr>
        <w:t xml:space="preserve"> навчання в освітньому процесі та </w:t>
      </w:r>
      <w:r w:rsidR="0099058B" w:rsidRPr="0099058B">
        <w:rPr>
          <w:rFonts w:ascii="Georgia" w:hAnsi="Georgia" w:cs="Tahoma"/>
          <w:b/>
          <w:sz w:val="26"/>
          <w:szCs w:val="26"/>
          <w:lang w:val="uk-UA"/>
        </w:rPr>
        <w:t>перспективи розвитку</w:t>
      </w:r>
      <w:r w:rsidRPr="00647B1C">
        <w:rPr>
          <w:rFonts w:ascii="Georgia" w:hAnsi="Georgia" w:cs="Tahoma"/>
          <w:sz w:val="26"/>
          <w:szCs w:val="26"/>
          <w:lang w:val="uk-UA"/>
        </w:rPr>
        <w:t>.</w:t>
      </w:r>
    </w:p>
    <w:p w:rsidR="00066E79" w:rsidRDefault="00066E79" w:rsidP="00647B1C">
      <w:pPr>
        <w:pStyle w:val="a3"/>
        <w:spacing w:after="0" w:line="240" w:lineRule="auto"/>
        <w:ind w:left="0" w:firstLine="567"/>
        <w:jc w:val="both"/>
        <w:rPr>
          <w:rFonts w:ascii="Georgia" w:hAnsi="Georgia" w:cs="Tahoma"/>
          <w:b/>
          <w:i/>
          <w:sz w:val="26"/>
          <w:szCs w:val="26"/>
          <w:lang w:val="uk-UA"/>
        </w:rPr>
      </w:pPr>
    </w:p>
    <w:p w:rsidR="00647B1C" w:rsidRPr="00647B1C" w:rsidRDefault="00647B1C" w:rsidP="00647B1C">
      <w:pPr>
        <w:pStyle w:val="a3"/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  <w:lang w:val="uk-UA"/>
        </w:rPr>
      </w:pPr>
      <w:r w:rsidRPr="00066E79">
        <w:rPr>
          <w:rFonts w:ascii="Georgia" w:hAnsi="Georgia" w:cs="Tahoma"/>
          <w:b/>
          <w:i/>
          <w:sz w:val="26"/>
          <w:szCs w:val="26"/>
          <w:lang w:val="uk-UA"/>
        </w:rPr>
        <w:t>Список літератури</w:t>
      </w:r>
      <w:r w:rsidRPr="00647B1C">
        <w:rPr>
          <w:rFonts w:ascii="Georgia" w:hAnsi="Georgia" w:cs="Tahoma"/>
          <w:sz w:val="26"/>
          <w:szCs w:val="26"/>
          <w:lang w:val="uk-UA"/>
        </w:rPr>
        <w:t xml:space="preserve"> подається в алфавітному порядку. </w:t>
      </w:r>
    </w:p>
    <w:p w:rsidR="00066E79" w:rsidRDefault="00066E79" w:rsidP="00647B1C">
      <w:pPr>
        <w:pStyle w:val="a3"/>
        <w:spacing w:after="0" w:line="240" w:lineRule="auto"/>
        <w:ind w:left="0" w:firstLine="567"/>
        <w:jc w:val="both"/>
        <w:rPr>
          <w:rFonts w:ascii="Georgia" w:hAnsi="Georgia" w:cs="Tahoma"/>
          <w:i/>
          <w:sz w:val="26"/>
          <w:szCs w:val="26"/>
          <w:lang w:val="uk-UA"/>
        </w:rPr>
      </w:pPr>
    </w:p>
    <w:p w:rsidR="00647B1C" w:rsidRPr="00647B1C" w:rsidRDefault="00647B1C" w:rsidP="00647B1C">
      <w:pPr>
        <w:pStyle w:val="a3"/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  <w:lang w:val="uk-UA"/>
        </w:rPr>
      </w:pPr>
      <w:r w:rsidRPr="00647B1C">
        <w:rPr>
          <w:rFonts w:ascii="Georgia" w:hAnsi="Georgia" w:cs="Tahoma"/>
          <w:i/>
          <w:sz w:val="26"/>
          <w:szCs w:val="26"/>
          <w:lang w:val="uk-UA"/>
        </w:rPr>
        <w:t>Посилання</w:t>
      </w:r>
      <w:r w:rsidRPr="00647B1C">
        <w:rPr>
          <w:rFonts w:ascii="Georgia" w:hAnsi="Georgia" w:cs="Tahoma"/>
          <w:sz w:val="26"/>
          <w:szCs w:val="26"/>
          <w:lang w:val="uk-UA"/>
        </w:rPr>
        <w:t xml:space="preserve"> на літературні джерела по тексту подаються у квадратних дужках, вказується номер джерела і номер сторінки (сторінок) у ньому.</w:t>
      </w:r>
    </w:p>
    <w:p w:rsidR="00066E79" w:rsidRDefault="00066E79" w:rsidP="00647B1C">
      <w:pPr>
        <w:pStyle w:val="a3"/>
        <w:spacing w:after="0" w:line="240" w:lineRule="auto"/>
        <w:ind w:left="0" w:firstLine="567"/>
        <w:jc w:val="both"/>
        <w:rPr>
          <w:rFonts w:ascii="Georgia" w:hAnsi="Georgia" w:cs="Tahoma"/>
          <w:i/>
          <w:sz w:val="26"/>
          <w:szCs w:val="26"/>
          <w:lang w:val="uk-UA"/>
        </w:rPr>
      </w:pPr>
    </w:p>
    <w:p w:rsidR="0099058B" w:rsidRDefault="00647B1C" w:rsidP="00066E79">
      <w:pPr>
        <w:pStyle w:val="a3"/>
        <w:spacing w:after="0" w:line="240" w:lineRule="auto"/>
        <w:ind w:left="0" w:firstLine="567"/>
        <w:jc w:val="both"/>
        <w:rPr>
          <w:rFonts w:ascii="Georgia" w:hAnsi="Georgia" w:cs="Tahoma"/>
          <w:b/>
          <w:i/>
          <w:sz w:val="26"/>
          <w:szCs w:val="26"/>
        </w:rPr>
      </w:pPr>
      <w:r w:rsidRPr="00647B1C">
        <w:rPr>
          <w:rFonts w:ascii="Georgia" w:hAnsi="Georgia" w:cs="Tahoma"/>
          <w:i/>
          <w:sz w:val="26"/>
          <w:szCs w:val="26"/>
          <w:lang w:val="uk-UA"/>
        </w:rPr>
        <w:t>Обсяг</w:t>
      </w:r>
      <w:r w:rsidRPr="00647B1C">
        <w:rPr>
          <w:rFonts w:ascii="Georgia" w:hAnsi="Georgia" w:cs="Tahoma"/>
          <w:sz w:val="26"/>
          <w:szCs w:val="26"/>
          <w:lang w:val="uk-UA"/>
        </w:rPr>
        <w:t xml:space="preserve"> роботи </w:t>
      </w:r>
      <w:r w:rsidR="00066E79">
        <w:rPr>
          <w:rFonts w:ascii="Georgia" w:hAnsi="Georgia" w:cs="Tahoma"/>
          <w:sz w:val="26"/>
          <w:szCs w:val="26"/>
          <w:lang w:val="uk-UA"/>
        </w:rPr>
        <w:t>3-4</w:t>
      </w:r>
      <w:r w:rsidRPr="00647B1C">
        <w:rPr>
          <w:rFonts w:ascii="Georgia" w:hAnsi="Georgia" w:cs="Tahoma"/>
          <w:sz w:val="26"/>
          <w:szCs w:val="26"/>
          <w:lang w:val="uk-UA"/>
        </w:rPr>
        <w:t xml:space="preserve"> сторінк</w:t>
      </w:r>
      <w:r w:rsidR="00066E79">
        <w:rPr>
          <w:rFonts w:ascii="Georgia" w:hAnsi="Georgia" w:cs="Tahoma"/>
          <w:sz w:val="26"/>
          <w:szCs w:val="26"/>
          <w:lang w:val="uk-UA"/>
        </w:rPr>
        <w:t>и</w:t>
      </w:r>
      <w:r w:rsidRPr="00647B1C">
        <w:rPr>
          <w:rFonts w:ascii="Georgia" w:hAnsi="Georgia" w:cs="Tahoma"/>
          <w:sz w:val="26"/>
          <w:szCs w:val="26"/>
          <w:lang w:val="uk-UA"/>
        </w:rPr>
        <w:t>.</w:t>
      </w:r>
      <w:r w:rsidR="0099058B">
        <w:rPr>
          <w:rFonts w:ascii="Georgia" w:hAnsi="Georgia" w:cs="Tahoma"/>
          <w:b/>
          <w:i/>
          <w:sz w:val="26"/>
          <w:szCs w:val="26"/>
          <w:lang w:val="uk-UA"/>
        </w:rPr>
        <w:br w:type="page"/>
      </w:r>
    </w:p>
    <w:p w:rsidR="0099058B" w:rsidRDefault="0099058B" w:rsidP="0099058B">
      <w:pPr>
        <w:pStyle w:val="a3"/>
        <w:spacing w:after="0" w:line="240" w:lineRule="auto"/>
        <w:ind w:left="0"/>
        <w:jc w:val="center"/>
        <w:rPr>
          <w:rFonts w:ascii="Georgia" w:hAnsi="Georgia" w:cs="Tahoma"/>
          <w:b/>
          <w:i/>
          <w:sz w:val="26"/>
          <w:szCs w:val="26"/>
          <w:lang w:val="uk-UA"/>
        </w:rPr>
      </w:pPr>
      <w:r>
        <w:rPr>
          <w:rFonts w:ascii="Georgia" w:hAnsi="Georgia" w:cs="Tahoma"/>
          <w:b/>
          <w:i/>
          <w:sz w:val="26"/>
          <w:szCs w:val="26"/>
          <w:lang w:val="uk-UA"/>
        </w:rPr>
        <w:lastRenderedPageBreak/>
        <w:t xml:space="preserve">КРИТЕРІЇ ОЦІНЮВАННЯ </w:t>
      </w:r>
    </w:p>
    <w:p w:rsidR="0099058B" w:rsidRDefault="0099058B" w:rsidP="0099058B">
      <w:pPr>
        <w:pStyle w:val="a3"/>
        <w:spacing w:after="0" w:line="240" w:lineRule="auto"/>
        <w:ind w:left="0"/>
        <w:jc w:val="center"/>
        <w:rPr>
          <w:rFonts w:ascii="Georgia" w:hAnsi="Georgia" w:cs="Tahoma"/>
          <w:b/>
          <w:i/>
          <w:sz w:val="26"/>
          <w:szCs w:val="26"/>
          <w:lang w:val="uk-UA"/>
        </w:rPr>
      </w:pPr>
    </w:p>
    <w:p w:rsidR="00647B1C" w:rsidRPr="00647B1C" w:rsidRDefault="00647B1C" w:rsidP="00647B1C">
      <w:pPr>
        <w:pStyle w:val="a3"/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  <w:lang w:val="uk-UA"/>
        </w:rPr>
      </w:pPr>
      <w:r w:rsidRPr="00647B1C">
        <w:rPr>
          <w:rFonts w:ascii="Georgia" w:hAnsi="Georgia" w:cs="Tahoma"/>
          <w:b/>
          <w:i/>
          <w:sz w:val="26"/>
          <w:szCs w:val="26"/>
          <w:lang w:val="uk-UA"/>
        </w:rPr>
        <w:t>Результати</w:t>
      </w:r>
      <w:r w:rsidRPr="00647B1C">
        <w:rPr>
          <w:rFonts w:ascii="Georgia" w:hAnsi="Georgia" w:cs="Tahoma"/>
          <w:sz w:val="26"/>
          <w:szCs w:val="26"/>
          <w:lang w:val="uk-UA"/>
        </w:rPr>
        <w:t xml:space="preserve"> виконання студентом </w:t>
      </w:r>
      <w:r w:rsidR="00066E79">
        <w:rPr>
          <w:rFonts w:ascii="Georgia" w:hAnsi="Georgia" w:cs="Tahoma"/>
          <w:sz w:val="26"/>
          <w:szCs w:val="26"/>
          <w:lang w:val="uk-UA"/>
        </w:rPr>
        <w:t xml:space="preserve">ІПЗ </w:t>
      </w:r>
      <w:r w:rsidRPr="00647B1C">
        <w:rPr>
          <w:rFonts w:ascii="Georgia" w:hAnsi="Georgia" w:cs="Tahoma"/>
          <w:sz w:val="26"/>
          <w:szCs w:val="26"/>
          <w:lang w:val="uk-UA"/>
        </w:rPr>
        <w:t xml:space="preserve">оцінюється за наступною </w:t>
      </w:r>
      <w:r w:rsidRPr="00647B1C">
        <w:rPr>
          <w:rFonts w:ascii="Georgia" w:hAnsi="Georgia" w:cs="Tahoma"/>
          <w:i/>
          <w:sz w:val="26"/>
          <w:szCs w:val="26"/>
          <w:u w:val="single"/>
          <w:lang w:val="uk-UA"/>
        </w:rPr>
        <w:t>шкалою</w:t>
      </w:r>
      <w:r w:rsidRPr="00647B1C">
        <w:rPr>
          <w:rFonts w:ascii="Georgia" w:hAnsi="Georgia" w:cs="Tahoma"/>
          <w:sz w:val="26"/>
          <w:szCs w:val="26"/>
          <w:lang w:val="uk-UA"/>
        </w:rPr>
        <w:t>:</w:t>
      </w:r>
    </w:p>
    <w:p w:rsidR="00647B1C" w:rsidRPr="00647B1C" w:rsidRDefault="00647B1C" w:rsidP="00647B1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hanging="1287"/>
        <w:jc w:val="both"/>
        <w:rPr>
          <w:rFonts w:ascii="Georgia" w:hAnsi="Georgia" w:cs="Tahoma"/>
          <w:sz w:val="26"/>
          <w:szCs w:val="26"/>
          <w:lang w:val="uk-UA"/>
        </w:rPr>
      </w:pPr>
      <w:r w:rsidRPr="00647B1C">
        <w:rPr>
          <w:rFonts w:ascii="Georgia" w:hAnsi="Georgia" w:cs="Tahoma"/>
          <w:sz w:val="26"/>
          <w:szCs w:val="26"/>
          <w:lang w:val="uk-UA"/>
        </w:rPr>
        <w:t xml:space="preserve">Вступ </w:t>
      </w:r>
      <w:r w:rsidRPr="00647B1C">
        <w:rPr>
          <w:rFonts w:ascii="Georgia" w:hAnsi="Georgia" w:cs="Tahoma"/>
          <w:i/>
          <w:sz w:val="26"/>
          <w:szCs w:val="26"/>
          <w:lang w:val="uk-UA"/>
        </w:rPr>
        <w:t>(1-2 бали):</w:t>
      </w:r>
    </w:p>
    <w:p w:rsidR="00647B1C" w:rsidRPr="00647B1C" w:rsidRDefault="00647B1C" w:rsidP="00647B1C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  <w:lang w:val="uk-UA"/>
        </w:rPr>
      </w:pPr>
      <w:r w:rsidRPr="00647B1C">
        <w:rPr>
          <w:rFonts w:ascii="Georgia" w:hAnsi="Georgia" w:cs="Tahoma"/>
          <w:sz w:val="26"/>
          <w:szCs w:val="26"/>
          <w:lang w:val="uk-UA"/>
        </w:rPr>
        <w:t xml:space="preserve">формулювання необхідності зазначених знань для професійного становлення майбутнього </w:t>
      </w:r>
      <w:r w:rsidR="000A52AC">
        <w:rPr>
          <w:rFonts w:ascii="Georgia" w:hAnsi="Georgia" w:cs="Tahoma"/>
          <w:sz w:val="26"/>
          <w:szCs w:val="26"/>
          <w:lang w:val="uk-UA"/>
        </w:rPr>
        <w:t>вчителя біології та основ здоров’я</w:t>
      </w:r>
      <w:r w:rsidRPr="00647B1C">
        <w:rPr>
          <w:rFonts w:ascii="Georgia" w:hAnsi="Georgia" w:cs="Tahoma"/>
          <w:sz w:val="26"/>
          <w:szCs w:val="26"/>
          <w:lang w:val="uk-UA"/>
        </w:rPr>
        <w:t>.</w:t>
      </w:r>
    </w:p>
    <w:p w:rsidR="00647B1C" w:rsidRPr="00647B1C" w:rsidRDefault="00647B1C" w:rsidP="00647B1C">
      <w:pPr>
        <w:numPr>
          <w:ilvl w:val="0"/>
          <w:numId w:val="4"/>
        </w:numPr>
        <w:tabs>
          <w:tab w:val="left" w:pos="284"/>
        </w:tabs>
        <w:spacing w:after="0" w:line="240" w:lineRule="auto"/>
        <w:ind w:hanging="1287"/>
        <w:jc w:val="both"/>
        <w:rPr>
          <w:rFonts w:ascii="Georgia" w:hAnsi="Georgia" w:cs="Tahoma"/>
          <w:sz w:val="26"/>
          <w:szCs w:val="26"/>
        </w:rPr>
      </w:pPr>
      <w:r w:rsidRPr="00647B1C">
        <w:rPr>
          <w:rFonts w:ascii="Georgia" w:hAnsi="Georgia" w:cs="Tahoma"/>
          <w:sz w:val="26"/>
          <w:szCs w:val="26"/>
        </w:rPr>
        <w:t xml:space="preserve">Основна частина </w:t>
      </w:r>
      <w:r w:rsidRPr="00647B1C">
        <w:rPr>
          <w:rFonts w:ascii="Georgia" w:hAnsi="Georgia" w:cs="Tahoma"/>
          <w:i/>
          <w:sz w:val="26"/>
          <w:szCs w:val="26"/>
        </w:rPr>
        <w:t>(1-1</w:t>
      </w:r>
      <w:r w:rsidR="009F34BA">
        <w:rPr>
          <w:rFonts w:ascii="Georgia" w:hAnsi="Georgia" w:cs="Tahoma"/>
          <w:i/>
          <w:sz w:val="26"/>
          <w:szCs w:val="26"/>
        </w:rPr>
        <w:t>0</w:t>
      </w:r>
      <w:r w:rsidRPr="00647B1C">
        <w:rPr>
          <w:rFonts w:ascii="Georgia" w:hAnsi="Georgia" w:cs="Tahoma"/>
          <w:i/>
          <w:sz w:val="26"/>
          <w:szCs w:val="26"/>
        </w:rPr>
        <w:t xml:space="preserve"> балів):</w:t>
      </w:r>
    </w:p>
    <w:p w:rsidR="00647B1C" w:rsidRPr="00647B1C" w:rsidRDefault="00647B1C" w:rsidP="00647B1C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</w:rPr>
      </w:pPr>
      <w:r w:rsidRPr="00647B1C">
        <w:rPr>
          <w:rFonts w:ascii="Georgia" w:hAnsi="Georgia" w:cs="Tahoma"/>
          <w:sz w:val="26"/>
          <w:szCs w:val="26"/>
        </w:rPr>
        <w:t xml:space="preserve">повнота розкриття питання </w:t>
      </w:r>
      <w:r w:rsidRPr="00647B1C">
        <w:rPr>
          <w:rFonts w:ascii="Georgia" w:hAnsi="Georgia" w:cs="Tahoma"/>
          <w:bCs/>
          <w:i/>
          <w:iCs/>
          <w:sz w:val="26"/>
          <w:szCs w:val="26"/>
        </w:rPr>
        <w:t>(1-</w:t>
      </w:r>
      <w:r w:rsidR="009F34BA">
        <w:rPr>
          <w:rFonts w:ascii="Georgia" w:hAnsi="Georgia" w:cs="Tahoma"/>
          <w:bCs/>
          <w:i/>
          <w:iCs/>
          <w:sz w:val="26"/>
          <w:szCs w:val="26"/>
        </w:rPr>
        <w:t>4</w:t>
      </w:r>
      <w:r w:rsidRPr="00647B1C">
        <w:rPr>
          <w:rFonts w:ascii="Georgia" w:hAnsi="Georgia" w:cs="Tahoma"/>
          <w:bCs/>
          <w:i/>
          <w:iCs/>
          <w:sz w:val="26"/>
          <w:szCs w:val="26"/>
        </w:rPr>
        <w:t xml:space="preserve"> бали)</w:t>
      </w:r>
      <w:r w:rsidRPr="00647B1C">
        <w:rPr>
          <w:rFonts w:ascii="Georgia" w:hAnsi="Georgia" w:cs="Tahoma"/>
          <w:bCs/>
          <w:iCs/>
          <w:sz w:val="26"/>
          <w:szCs w:val="26"/>
        </w:rPr>
        <w:t>;</w:t>
      </w:r>
    </w:p>
    <w:p w:rsidR="00647B1C" w:rsidRPr="00647B1C" w:rsidRDefault="00647B1C" w:rsidP="00647B1C">
      <w:pPr>
        <w:numPr>
          <w:ilvl w:val="0"/>
          <w:numId w:val="1"/>
        </w:numPr>
        <w:tabs>
          <w:tab w:val="clear" w:pos="720"/>
          <w:tab w:val="num" w:pos="0"/>
          <w:tab w:val="num" w:pos="284"/>
          <w:tab w:val="left" w:pos="851"/>
        </w:tabs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</w:rPr>
      </w:pPr>
      <w:r w:rsidRPr="00647B1C">
        <w:rPr>
          <w:rFonts w:ascii="Georgia" w:hAnsi="Georgia" w:cs="Tahoma"/>
          <w:sz w:val="26"/>
          <w:szCs w:val="26"/>
        </w:rPr>
        <w:t xml:space="preserve">опрацювання сучасних наукових інформаційних джерел </w:t>
      </w:r>
      <w:r w:rsidRPr="00647B1C">
        <w:rPr>
          <w:rFonts w:ascii="Georgia" w:hAnsi="Georgia" w:cs="Tahoma"/>
          <w:bCs/>
          <w:i/>
          <w:iCs/>
          <w:sz w:val="26"/>
          <w:szCs w:val="26"/>
        </w:rPr>
        <w:t>(1-3 бали)</w:t>
      </w:r>
      <w:r w:rsidRPr="00647B1C">
        <w:rPr>
          <w:rFonts w:ascii="Georgia" w:hAnsi="Georgia" w:cs="Tahoma"/>
          <w:bCs/>
          <w:iCs/>
          <w:sz w:val="26"/>
          <w:szCs w:val="26"/>
        </w:rPr>
        <w:t>;</w:t>
      </w:r>
    </w:p>
    <w:p w:rsidR="00647B1C" w:rsidRPr="00647B1C" w:rsidRDefault="00647B1C" w:rsidP="00647B1C">
      <w:pPr>
        <w:pStyle w:val="a3"/>
        <w:numPr>
          <w:ilvl w:val="0"/>
          <w:numId w:val="3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  <w:lang w:val="uk-UA"/>
        </w:rPr>
      </w:pPr>
      <w:r w:rsidRPr="00647B1C">
        <w:rPr>
          <w:rFonts w:ascii="Georgia" w:hAnsi="Georgia" w:cs="Tahoma"/>
          <w:sz w:val="26"/>
          <w:szCs w:val="26"/>
          <w:lang w:val="uk-UA"/>
        </w:rPr>
        <w:t xml:space="preserve">цілісність, систематичність, логічна послідовність викладу </w:t>
      </w:r>
      <w:r w:rsidRPr="00647B1C">
        <w:rPr>
          <w:rFonts w:ascii="Georgia" w:hAnsi="Georgia" w:cs="Tahoma"/>
          <w:bCs/>
          <w:i/>
          <w:iCs/>
          <w:sz w:val="26"/>
          <w:szCs w:val="26"/>
          <w:lang w:val="uk-UA"/>
        </w:rPr>
        <w:t>(1-3 бали)</w:t>
      </w:r>
      <w:r w:rsidRPr="00647B1C">
        <w:rPr>
          <w:rFonts w:ascii="Georgia" w:hAnsi="Georgia" w:cs="Tahoma"/>
          <w:i/>
          <w:sz w:val="26"/>
          <w:szCs w:val="26"/>
          <w:lang w:val="uk-UA"/>
        </w:rPr>
        <w:t xml:space="preserve"> </w:t>
      </w:r>
    </w:p>
    <w:p w:rsidR="00647B1C" w:rsidRPr="00647B1C" w:rsidRDefault="00647B1C" w:rsidP="00647B1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 w:cs="Tahoma"/>
          <w:sz w:val="26"/>
          <w:szCs w:val="26"/>
        </w:rPr>
      </w:pPr>
      <w:r w:rsidRPr="00647B1C">
        <w:rPr>
          <w:rFonts w:ascii="Georgia" w:hAnsi="Georgia" w:cs="Tahoma"/>
          <w:sz w:val="26"/>
          <w:szCs w:val="26"/>
        </w:rPr>
        <w:t xml:space="preserve">Висновки </w:t>
      </w:r>
      <w:r w:rsidRPr="00647B1C">
        <w:rPr>
          <w:rFonts w:ascii="Georgia" w:hAnsi="Georgia" w:cs="Tahoma"/>
          <w:i/>
          <w:sz w:val="26"/>
          <w:szCs w:val="26"/>
        </w:rPr>
        <w:t>(1-</w:t>
      </w:r>
      <w:r w:rsidR="009F34BA">
        <w:rPr>
          <w:rFonts w:ascii="Georgia" w:hAnsi="Georgia" w:cs="Tahoma"/>
          <w:i/>
          <w:sz w:val="26"/>
          <w:szCs w:val="26"/>
        </w:rPr>
        <w:t>4</w:t>
      </w:r>
      <w:r w:rsidRPr="00647B1C">
        <w:rPr>
          <w:rFonts w:ascii="Georgia" w:hAnsi="Georgia" w:cs="Tahoma"/>
          <w:i/>
          <w:sz w:val="26"/>
          <w:szCs w:val="26"/>
        </w:rPr>
        <w:t xml:space="preserve"> балів)</w:t>
      </w:r>
      <w:r w:rsidRPr="00647B1C">
        <w:rPr>
          <w:rFonts w:ascii="Georgia" w:hAnsi="Georgia" w:cs="Tahoma"/>
          <w:sz w:val="26"/>
          <w:szCs w:val="26"/>
        </w:rPr>
        <w:t>:</w:t>
      </w:r>
    </w:p>
    <w:p w:rsidR="00647B1C" w:rsidRPr="00647B1C" w:rsidRDefault="00647B1C" w:rsidP="00647B1C">
      <w:pPr>
        <w:numPr>
          <w:ilvl w:val="0"/>
          <w:numId w:val="1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567"/>
        <w:jc w:val="both"/>
        <w:rPr>
          <w:rFonts w:ascii="Georgia" w:hAnsi="Georgia" w:cs="Tahoma"/>
          <w:sz w:val="26"/>
          <w:szCs w:val="26"/>
        </w:rPr>
      </w:pPr>
      <w:r w:rsidRPr="00647B1C">
        <w:rPr>
          <w:rFonts w:ascii="Georgia" w:hAnsi="Georgia" w:cs="Tahoma"/>
          <w:sz w:val="26"/>
          <w:szCs w:val="26"/>
        </w:rPr>
        <w:t>уміння формулювати власне відношення до проблеми, робити аргументовані висновки</w:t>
      </w:r>
      <w:r w:rsidRPr="00647B1C">
        <w:rPr>
          <w:rFonts w:ascii="Georgia" w:hAnsi="Georgia" w:cs="Tahoma"/>
          <w:bCs/>
          <w:i/>
          <w:iCs/>
          <w:sz w:val="26"/>
          <w:szCs w:val="26"/>
        </w:rPr>
        <w:t>.</w:t>
      </w:r>
    </w:p>
    <w:p w:rsidR="009F34BA" w:rsidRDefault="009F34BA" w:rsidP="00647B1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 w:cs="Tahoma"/>
          <w:sz w:val="26"/>
          <w:szCs w:val="26"/>
        </w:rPr>
      </w:pPr>
      <w:r>
        <w:rPr>
          <w:rFonts w:ascii="Georgia" w:hAnsi="Georgia" w:cs="Tahoma"/>
          <w:sz w:val="26"/>
          <w:szCs w:val="26"/>
        </w:rPr>
        <w:t xml:space="preserve">Список використаної літератури (правильність оформлення за вимогами </w:t>
      </w:r>
      <w:r w:rsidRPr="009F34BA">
        <w:rPr>
          <w:rFonts w:ascii="Georgia" w:hAnsi="Georgia" w:cs="Tahoma"/>
          <w:i/>
          <w:sz w:val="26"/>
          <w:szCs w:val="26"/>
        </w:rPr>
        <w:t>(1-2 бали)</w:t>
      </w:r>
    </w:p>
    <w:p w:rsidR="00647B1C" w:rsidRPr="00647B1C" w:rsidRDefault="009F34BA" w:rsidP="00647B1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 w:cs="Tahoma"/>
          <w:sz w:val="26"/>
          <w:szCs w:val="26"/>
        </w:rPr>
      </w:pPr>
      <w:r>
        <w:rPr>
          <w:rFonts w:ascii="Georgia" w:hAnsi="Georgia" w:cs="Tahoma"/>
          <w:sz w:val="26"/>
          <w:szCs w:val="26"/>
        </w:rPr>
        <w:t>А</w:t>
      </w:r>
      <w:r w:rsidR="00647B1C" w:rsidRPr="00647B1C">
        <w:rPr>
          <w:rFonts w:ascii="Georgia" w:hAnsi="Georgia" w:cs="Tahoma"/>
          <w:sz w:val="26"/>
          <w:szCs w:val="26"/>
        </w:rPr>
        <w:t xml:space="preserve">куратність оформлення письмової роботи </w:t>
      </w:r>
      <w:r w:rsidR="00647B1C" w:rsidRPr="00647B1C">
        <w:rPr>
          <w:rFonts w:ascii="Georgia" w:hAnsi="Georgia" w:cs="Tahoma"/>
          <w:bCs/>
          <w:i/>
          <w:iCs/>
          <w:sz w:val="26"/>
          <w:szCs w:val="26"/>
        </w:rPr>
        <w:t>(1-2 бали).</w:t>
      </w:r>
    </w:p>
    <w:p w:rsidR="000A52AC" w:rsidRDefault="000A52AC" w:rsidP="00647B1C">
      <w:pPr>
        <w:pStyle w:val="a3"/>
        <w:spacing w:after="0" w:line="240" w:lineRule="auto"/>
        <w:ind w:left="0" w:firstLine="567"/>
        <w:jc w:val="both"/>
        <w:rPr>
          <w:rFonts w:ascii="Georgia" w:hAnsi="Georgia" w:cs="Tahoma"/>
          <w:i/>
          <w:sz w:val="26"/>
          <w:szCs w:val="26"/>
          <w:lang w:val="uk-UA"/>
        </w:rPr>
      </w:pPr>
    </w:p>
    <w:p w:rsidR="00647B1C" w:rsidRPr="00647B1C" w:rsidRDefault="00647B1C" w:rsidP="00647B1C">
      <w:pPr>
        <w:pStyle w:val="a3"/>
        <w:spacing w:after="0" w:line="240" w:lineRule="auto"/>
        <w:ind w:left="0" w:firstLine="567"/>
        <w:jc w:val="both"/>
        <w:rPr>
          <w:rFonts w:ascii="Georgia" w:eastAsia="Batang" w:hAnsi="Georgia" w:cs="Tahoma"/>
          <w:sz w:val="26"/>
          <w:szCs w:val="26"/>
          <w:lang w:val="uk-UA"/>
        </w:rPr>
      </w:pPr>
      <w:r w:rsidRPr="00647B1C">
        <w:rPr>
          <w:rFonts w:ascii="Georgia" w:hAnsi="Georgia" w:cs="Tahoma"/>
          <w:i/>
          <w:sz w:val="26"/>
          <w:szCs w:val="26"/>
          <w:lang w:val="uk-UA"/>
        </w:rPr>
        <w:t>Загальна оцінка визначається як сума балів, отриманих студентом по кожному пункту. Всього – 20 балів.</w:t>
      </w:r>
    </w:p>
    <w:p w:rsidR="001A40D7" w:rsidRPr="00647B1C" w:rsidRDefault="001A40D7">
      <w:pPr>
        <w:rPr>
          <w:rFonts w:ascii="Georgia" w:hAnsi="Georgia" w:cs="Tahoma"/>
        </w:rPr>
      </w:pPr>
    </w:p>
    <w:sectPr w:rsidR="001A40D7" w:rsidRPr="00647B1C" w:rsidSect="001A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67B"/>
    <w:multiLevelType w:val="hybridMultilevel"/>
    <w:tmpl w:val="F710A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70C5D"/>
    <w:multiLevelType w:val="hybridMultilevel"/>
    <w:tmpl w:val="D40C57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62058C"/>
    <w:multiLevelType w:val="hybridMultilevel"/>
    <w:tmpl w:val="740EC3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CE2869"/>
    <w:multiLevelType w:val="hybridMultilevel"/>
    <w:tmpl w:val="D40680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32165C"/>
    <w:multiLevelType w:val="hybridMultilevel"/>
    <w:tmpl w:val="D6283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35373"/>
    <w:multiLevelType w:val="hybridMultilevel"/>
    <w:tmpl w:val="A05ECA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C7C0E39"/>
    <w:multiLevelType w:val="hybridMultilevel"/>
    <w:tmpl w:val="B2EED5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7B1C"/>
    <w:rsid w:val="00066E79"/>
    <w:rsid w:val="000A52AC"/>
    <w:rsid w:val="001A40D7"/>
    <w:rsid w:val="00647B1C"/>
    <w:rsid w:val="0099058B"/>
    <w:rsid w:val="009F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1C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B1C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414</Words>
  <Characters>2364</Characters>
  <Application>Microsoft Office Word</Application>
  <DocSecurity>0</DocSecurity>
  <Lines>19</Lines>
  <Paragraphs>5</Paragraphs>
  <ScaleCrop>false</ScaleCrop>
  <Company>Company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2022-05-19T07:47:00Z</dcterms:created>
  <dcterms:modified xsi:type="dcterms:W3CDTF">2022-05-19T08:11:00Z</dcterms:modified>
</cp:coreProperties>
</file>