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2D6AB" w14:textId="77777777" w:rsidR="005101D9" w:rsidRPr="00E21A84" w:rsidRDefault="00B21983" w:rsidP="00F11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21A84">
        <w:rPr>
          <w:rFonts w:ascii="Times New Roman" w:hAnsi="Times New Roman"/>
          <w:b/>
          <w:sz w:val="24"/>
          <w:szCs w:val="24"/>
          <w:lang w:val="uk-UA"/>
        </w:rPr>
        <w:t>Життєвий світ українського козацтва</w:t>
      </w:r>
    </w:p>
    <w:p w14:paraId="71221830" w14:textId="77777777" w:rsidR="00B21983" w:rsidRPr="00E21A84" w:rsidRDefault="00B21983" w:rsidP="00F11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4406E0E0" w14:textId="77777777" w:rsidR="00B21983" w:rsidRPr="00E21A84" w:rsidRDefault="00B21983" w:rsidP="00F11E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21A84">
        <w:rPr>
          <w:rFonts w:ascii="Times New Roman" w:hAnsi="Times New Roman"/>
          <w:b/>
          <w:sz w:val="24"/>
          <w:szCs w:val="24"/>
          <w:lang w:val="uk-UA"/>
        </w:rPr>
        <w:t>Тестові завдання</w:t>
      </w:r>
    </w:p>
    <w:p w14:paraId="56EDB988" w14:textId="77777777" w:rsidR="00B21983" w:rsidRDefault="00B21983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A261171" w14:textId="1F32498E" w:rsidR="002F791B" w:rsidRPr="002F791B" w:rsidRDefault="002F791B" w:rsidP="005E63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2F791B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Завдання типу есе:</w:t>
      </w:r>
    </w:p>
    <w:p w14:paraId="1C003E53" w14:textId="77777777" w:rsidR="002F791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2E37F6A1" w14:textId="673CA12E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 xml:space="preserve">Назвіть твори </w:t>
      </w:r>
      <w:proofErr w:type="spellStart"/>
      <w:r w:rsidRPr="0034142B">
        <w:rPr>
          <w:rFonts w:ascii="Times New Roman" w:hAnsi="Times New Roman"/>
          <w:sz w:val="24"/>
          <w:szCs w:val="24"/>
          <w:lang w:val="uk-UA"/>
        </w:rPr>
        <w:t>Т.Г.Шевченка</w:t>
      </w:r>
      <w:proofErr w:type="spellEnd"/>
      <w:r w:rsidRPr="0034142B">
        <w:rPr>
          <w:rFonts w:ascii="Times New Roman" w:hAnsi="Times New Roman"/>
          <w:sz w:val="24"/>
          <w:szCs w:val="24"/>
          <w:lang w:val="uk-UA"/>
        </w:rPr>
        <w:t>-художника, в яких звучить мотив занедбаної Гетьманщини</w:t>
      </w:r>
    </w:p>
    <w:p w14:paraId="33FD449F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163E6234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 xml:space="preserve">Якою є ідея картини Фотія </w:t>
      </w:r>
      <w:proofErr w:type="spellStart"/>
      <w:r w:rsidRPr="0034142B">
        <w:rPr>
          <w:rFonts w:ascii="Times New Roman" w:hAnsi="Times New Roman"/>
          <w:sz w:val="24"/>
          <w:szCs w:val="24"/>
          <w:lang w:val="uk-UA"/>
        </w:rPr>
        <w:t>Красицького</w:t>
      </w:r>
      <w:proofErr w:type="spellEnd"/>
      <w:r w:rsidRPr="0034142B">
        <w:rPr>
          <w:rFonts w:ascii="Times New Roman" w:hAnsi="Times New Roman"/>
          <w:sz w:val="24"/>
          <w:szCs w:val="24"/>
          <w:lang w:val="uk-UA"/>
        </w:rPr>
        <w:t xml:space="preserve"> «Гість із Запоріжжя»? В якому світлі постає козацтво в цій картині?</w:t>
      </w:r>
    </w:p>
    <w:p w14:paraId="724A2194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20F72FEA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34142B">
        <w:rPr>
          <w:rFonts w:ascii="Times New Roman" w:hAnsi="Times New Roman"/>
          <w:sz w:val="24"/>
          <w:szCs w:val="24"/>
          <w:lang w:val="uk-UA"/>
        </w:rPr>
        <w:t>Перелічте</w:t>
      </w:r>
      <w:proofErr w:type="spellEnd"/>
      <w:r w:rsidRPr="0034142B">
        <w:rPr>
          <w:rFonts w:ascii="Times New Roman" w:hAnsi="Times New Roman"/>
          <w:sz w:val="24"/>
          <w:szCs w:val="24"/>
          <w:lang w:val="uk-UA"/>
        </w:rPr>
        <w:t xml:space="preserve"> твори Іллі Рєпіна, присвячені козацтву</w:t>
      </w:r>
    </w:p>
    <w:p w14:paraId="45F5F54E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07D08E40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Які твори Сергія Васильківського вам відомі?</w:t>
      </w:r>
    </w:p>
    <w:p w14:paraId="66EDE9B7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502C01B9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Вкажіть відмінності гастрономії козацької доби і сучасної української</w:t>
      </w:r>
    </w:p>
    <w:p w14:paraId="434AF3CB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2D778791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34142B">
        <w:rPr>
          <w:rFonts w:ascii="Times New Roman" w:hAnsi="Times New Roman"/>
          <w:sz w:val="24"/>
          <w:szCs w:val="24"/>
          <w:lang w:val="uk-UA"/>
        </w:rPr>
        <w:t>Перелічте</w:t>
      </w:r>
      <w:proofErr w:type="spellEnd"/>
      <w:r w:rsidRPr="0034142B">
        <w:rPr>
          <w:rFonts w:ascii="Times New Roman" w:hAnsi="Times New Roman"/>
          <w:sz w:val="24"/>
          <w:szCs w:val="24"/>
          <w:lang w:val="uk-UA"/>
        </w:rPr>
        <w:t xml:space="preserve"> елементи козацького вбрання і зовнішнього вигляду</w:t>
      </w:r>
    </w:p>
    <w:p w14:paraId="5D9890D4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40F8F5F9" w14:textId="77777777" w:rsidR="002F791B" w:rsidRPr="0034142B" w:rsidRDefault="002F791B" w:rsidP="002F79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 xml:space="preserve">Хто зіграв головну роль у фільмі </w:t>
      </w:r>
      <w:r w:rsidRPr="0034142B">
        <w:rPr>
          <w:rFonts w:ascii="Times New Roman" w:hAnsi="Times New Roman"/>
          <w:sz w:val="24"/>
          <w:szCs w:val="24"/>
          <w:shd w:val="clear" w:color="auto" w:fill="FFFFFF"/>
        </w:rPr>
        <w:t xml:space="preserve">Бориса </w:t>
      </w:r>
      <w:proofErr w:type="spellStart"/>
      <w:r w:rsidRPr="0034142B">
        <w:rPr>
          <w:rFonts w:ascii="Times New Roman" w:hAnsi="Times New Roman"/>
          <w:sz w:val="24"/>
          <w:szCs w:val="24"/>
          <w:shd w:val="clear" w:color="auto" w:fill="FFFFFF"/>
        </w:rPr>
        <w:t>Івченка</w:t>
      </w:r>
      <w:proofErr w:type="spellEnd"/>
      <w:r w:rsidRPr="0034142B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/</w:t>
      </w:r>
      <w:r w:rsidRPr="0034142B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Івана Драча</w:t>
      </w:r>
      <w:r w:rsidRPr="0034142B">
        <w:rPr>
          <w:rFonts w:ascii="Times New Roman" w:hAnsi="Times New Roman"/>
          <w:sz w:val="24"/>
          <w:szCs w:val="24"/>
          <w:lang w:val="uk-UA"/>
        </w:rPr>
        <w:t xml:space="preserve"> «Пропала грамота»?</w:t>
      </w:r>
    </w:p>
    <w:p w14:paraId="719AFF32" w14:textId="77777777" w:rsidR="002F791B" w:rsidRDefault="002F791B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26F8C42" w14:textId="77777777" w:rsidR="002F791B" w:rsidRDefault="002F791B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D5AB58A" w14:textId="7DCF24AD" w:rsidR="002F791B" w:rsidRPr="002F791B" w:rsidRDefault="002F791B" w:rsidP="005E63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2F791B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Завдання «Вибір із множини»</w:t>
      </w: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:</w:t>
      </w:r>
    </w:p>
    <w:p w14:paraId="1E804B5C" w14:textId="77777777" w:rsidR="002F791B" w:rsidRPr="00E21A84" w:rsidRDefault="002F791B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78F36D2C" w14:textId="77777777" w:rsidR="00B21983" w:rsidRPr="00E21A84" w:rsidRDefault="00D947CB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 xml:space="preserve">Автором статті </w:t>
      </w:r>
      <w:r w:rsidR="006774E1" w:rsidRPr="00E21A84">
        <w:rPr>
          <w:rFonts w:ascii="Times New Roman" w:hAnsi="Times New Roman"/>
          <w:sz w:val="24"/>
          <w:szCs w:val="24"/>
          <w:lang w:val="uk-UA"/>
        </w:rPr>
        <w:t>«</w:t>
      </w:r>
      <w:proofErr w:type="spellStart"/>
      <w:r w:rsidRPr="00E21A84">
        <w:rPr>
          <w:rFonts w:ascii="Times New Roman" w:hAnsi="Times New Roman"/>
          <w:sz w:val="24"/>
          <w:szCs w:val="24"/>
        </w:rPr>
        <w:t>Між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правдою та славою (не </w:t>
      </w:r>
      <w:proofErr w:type="spellStart"/>
      <w:r w:rsidRPr="00E21A84">
        <w:rPr>
          <w:rFonts w:ascii="Times New Roman" w:hAnsi="Times New Roman"/>
          <w:sz w:val="24"/>
          <w:szCs w:val="24"/>
        </w:rPr>
        <w:t>зовсім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ювілейні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роздуми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E21A84">
        <w:rPr>
          <w:rFonts w:ascii="Times New Roman" w:hAnsi="Times New Roman"/>
          <w:sz w:val="24"/>
          <w:szCs w:val="24"/>
        </w:rPr>
        <w:t>ювілею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Богдана </w:t>
      </w:r>
      <w:proofErr w:type="spellStart"/>
      <w:r w:rsidRPr="00E21A84">
        <w:rPr>
          <w:rFonts w:ascii="Times New Roman" w:hAnsi="Times New Roman"/>
          <w:sz w:val="24"/>
          <w:szCs w:val="24"/>
        </w:rPr>
        <w:t>Хмельницького</w:t>
      </w:r>
      <w:proofErr w:type="spellEnd"/>
      <w:r w:rsidRPr="00E21A84">
        <w:rPr>
          <w:rFonts w:ascii="Times New Roman" w:hAnsi="Times New Roman"/>
          <w:sz w:val="24"/>
          <w:szCs w:val="24"/>
        </w:rPr>
        <w:t>)</w:t>
      </w:r>
      <w:r w:rsidR="006774E1" w:rsidRPr="00E21A84">
        <w:rPr>
          <w:rFonts w:ascii="Times New Roman" w:hAnsi="Times New Roman"/>
          <w:sz w:val="24"/>
          <w:szCs w:val="24"/>
          <w:lang w:val="uk-UA"/>
        </w:rPr>
        <w:t>»</w:t>
      </w:r>
      <w:r w:rsidRPr="00E21A84">
        <w:rPr>
          <w:rFonts w:ascii="Times New Roman" w:hAnsi="Times New Roman"/>
          <w:sz w:val="24"/>
          <w:szCs w:val="24"/>
          <w:lang w:val="uk-UA"/>
        </w:rPr>
        <w:t xml:space="preserve"> є:</w:t>
      </w:r>
    </w:p>
    <w:p w14:paraId="3F2036E5" w14:textId="77777777" w:rsidR="006774E1" w:rsidRPr="00E21A84" w:rsidRDefault="006774E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1E6BC5E" w14:textId="77777777" w:rsidR="0022196D" w:rsidRPr="00E21A84" w:rsidRDefault="0022196D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Сукупність соціально-психологічних настанов, автоматизмів та навичок свідомості, які формують способи бачення світу та уявлення людей, що належать до тої або ін</w:t>
      </w:r>
      <w:r w:rsidR="0097266E" w:rsidRPr="00E21A84">
        <w:rPr>
          <w:rFonts w:ascii="Times New Roman" w:hAnsi="Times New Roman"/>
          <w:sz w:val="24"/>
          <w:szCs w:val="24"/>
          <w:lang w:val="uk-UA"/>
        </w:rPr>
        <w:t>шої</w:t>
      </w:r>
      <w:r w:rsidRPr="00E21A84">
        <w:rPr>
          <w:rFonts w:ascii="Times New Roman" w:hAnsi="Times New Roman"/>
          <w:sz w:val="24"/>
          <w:szCs w:val="24"/>
          <w:lang w:val="uk-UA"/>
        </w:rPr>
        <w:t xml:space="preserve"> культ</w:t>
      </w:r>
      <w:r w:rsidR="0097266E" w:rsidRPr="00E21A84">
        <w:rPr>
          <w:rFonts w:ascii="Times New Roman" w:hAnsi="Times New Roman"/>
          <w:sz w:val="24"/>
          <w:szCs w:val="24"/>
          <w:lang w:val="uk-UA"/>
        </w:rPr>
        <w:t>урної</w:t>
      </w:r>
      <w:r w:rsidRPr="00E21A84">
        <w:rPr>
          <w:rFonts w:ascii="Times New Roman" w:hAnsi="Times New Roman"/>
          <w:sz w:val="24"/>
          <w:szCs w:val="24"/>
          <w:lang w:val="uk-UA"/>
        </w:rPr>
        <w:t xml:space="preserve"> спільноти, – це:</w:t>
      </w:r>
    </w:p>
    <w:p w14:paraId="5D7278DE" w14:textId="77777777" w:rsidR="006774E1" w:rsidRPr="00E21A84" w:rsidRDefault="006774E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B93C63A" w14:textId="77777777" w:rsidR="006774E1" w:rsidRPr="00E21A84" w:rsidRDefault="00FF7B9A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З</w:t>
      </w:r>
      <w:proofErr w:type="spellStart"/>
      <w:r w:rsidRPr="00E21A84">
        <w:rPr>
          <w:rFonts w:ascii="Times New Roman" w:hAnsi="Times New Roman"/>
          <w:sz w:val="24"/>
          <w:szCs w:val="24"/>
        </w:rPr>
        <w:t>вички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, жести, </w:t>
      </w:r>
      <w:proofErr w:type="spellStart"/>
      <w:r w:rsidRPr="00E21A84">
        <w:rPr>
          <w:rFonts w:ascii="Times New Roman" w:hAnsi="Times New Roman"/>
          <w:sz w:val="24"/>
          <w:szCs w:val="24"/>
        </w:rPr>
        <w:t>набуті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програми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поведінки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індивіда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1A84">
        <w:rPr>
          <w:rFonts w:ascii="Times New Roman" w:hAnsi="Times New Roman"/>
          <w:sz w:val="24"/>
          <w:szCs w:val="24"/>
        </w:rPr>
        <w:t>оцінки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ним </w:t>
      </w:r>
      <w:proofErr w:type="spellStart"/>
      <w:r w:rsidRPr="00E21A84">
        <w:rPr>
          <w:rFonts w:ascii="Times New Roman" w:hAnsi="Times New Roman"/>
          <w:sz w:val="24"/>
          <w:szCs w:val="24"/>
        </w:rPr>
        <w:t>ситуації</w:t>
      </w:r>
      <w:proofErr w:type="spellEnd"/>
      <w:r w:rsidRPr="00E21A84">
        <w:rPr>
          <w:rFonts w:ascii="Times New Roman" w:hAnsi="Times New Roman"/>
          <w:sz w:val="24"/>
          <w:szCs w:val="24"/>
          <w:lang w:val="uk-UA"/>
        </w:rPr>
        <w:t xml:space="preserve"> як</w:t>
      </w:r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продукти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індивідуальної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соціалізації</w:t>
      </w:r>
      <w:proofErr w:type="spellEnd"/>
      <w:r w:rsidRPr="00E21A84">
        <w:rPr>
          <w:rFonts w:ascii="Times New Roman" w:hAnsi="Times New Roman"/>
          <w:sz w:val="24"/>
          <w:szCs w:val="24"/>
          <w:lang w:val="uk-UA"/>
        </w:rPr>
        <w:t xml:space="preserve"> – це:</w:t>
      </w:r>
    </w:p>
    <w:p w14:paraId="3869413D" w14:textId="77777777" w:rsidR="006774E1" w:rsidRPr="00E21A84" w:rsidRDefault="006774E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8F89528" w14:textId="77777777" w:rsidR="0036648E" w:rsidRPr="00E21A84" w:rsidRDefault="005E6338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Форма історичного мислення, в якій цілісне представлення минулого будується шляхом нерозчленованого поєднання реального з ідеальним, об'єкта з його образом, природного й надприродного, індивідуума і соціуму, – це:</w:t>
      </w:r>
    </w:p>
    <w:p w14:paraId="40BA7F12" w14:textId="77777777" w:rsidR="0036648E" w:rsidRPr="00E21A84" w:rsidRDefault="0036648E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DA99E4B" w14:textId="77777777" w:rsidR="006774E1" w:rsidRPr="00E21A84" w:rsidRDefault="00E326D0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Автором офортів «Дари в Чигирині 1649 року», «Судня рада», «Смерть Богдана Хмельницького» є:</w:t>
      </w:r>
    </w:p>
    <w:p w14:paraId="7C255443" w14:textId="77777777" w:rsidR="006774E1" w:rsidRPr="00E21A84" w:rsidRDefault="006774E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F1E8181" w14:textId="77777777" w:rsidR="006774E1" w:rsidRPr="00E21A84" w:rsidRDefault="00FF7B9A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Автором пам’ятника Богдану Хмельницькому у Києві на Софіївській площі є:</w:t>
      </w:r>
    </w:p>
    <w:p w14:paraId="3BED5D56" w14:textId="77777777" w:rsidR="006774E1" w:rsidRPr="00E21A84" w:rsidRDefault="006774E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C228BDA" w14:textId="77777777" w:rsidR="00173AF1" w:rsidRPr="00E21A84" w:rsidRDefault="00173AF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Олександр Мурашко є автором картини:</w:t>
      </w:r>
    </w:p>
    <w:p w14:paraId="3FFCBFFF" w14:textId="77777777" w:rsidR="00173AF1" w:rsidRPr="00E21A84" w:rsidRDefault="00173AF1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5E5E7606" w14:textId="77777777" w:rsidR="005867EF" w:rsidRPr="00E21A84" w:rsidRDefault="005867EF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 xml:space="preserve">Автором картин </w:t>
      </w:r>
      <w:r w:rsidRPr="00E21A84">
        <w:rPr>
          <w:rFonts w:ascii="Times New Roman" w:hAnsi="Times New Roman"/>
          <w:sz w:val="24"/>
          <w:szCs w:val="24"/>
        </w:rPr>
        <w:t>«</w:t>
      </w:r>
      <w:proofErr w:type="spellStart"/>
      <w:r w:rsidRPr="00E21A84">
        <w:rPr>
          <w:rFonts w:ascii="Times New Roman" w:hAnsi="Times New Roman"/>
          <w:sz w:val="24"/>
          <w:szCs w:val="24"/>
        </w:rPr>
        <w:t>Козачий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пікет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», «Сторожа </w:t>
      </w:r>
      <w:proofErr w:type="spellStart"/>
      <w:r w:rsidRPr="00E21A84">
        <w:rPr>
          <w:rFonts w:ascii="Times New Roman" w:hAnsi="Times New Roman"/>
          <w:sz w:val="24"/>
          <w:szCs w:val="24"/>
        </w:rPr>
        <w:t>Запорозьких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Вольностей» («Козаки в степу»), «На </w:t>
      </w:r>
      <w:proofErr w:type="spellStart"/>
      <w:r w:rsidRPr="00E21A84">
        <w:rPr>
          <w:rFonts w:ascii="Times New Roman" w:hAnsi="Times New Roman"/>
          <w:sz w:val="24"/>
          <w:szCs w:val="24"/>
        </w:rPr>
        <w:t>варті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», «Козак в степу. </w:t>
      </w:r>
      <w:proofErr w:type="spellStart"/>
      <w:r w:rsidRPr="00E21A84">
        <w:rPr>
          <w:rFonts w:ascii="Times New Roman" w:hAnsi="Times New Roman"/>
          <w:sz w:val="24"/>
          <w:szCs w:val="24"/>
        </w:rPr>
        <w:t>Тривожні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1A84">
        <w:rPr>
          <w:rFonts w:ascii="Times New Roman" w:hAnsi="Times New Roman"/>
          <w:sz w:val="24"/>
          <w:szCs w:val="24"/>
        </w:rPr>
        <w:t>ознаки</w:t>
      </w:r>
      <w:proofErr w:type="spellEnd"/>
      <w:r w:rsidRPr="00E21A84">
        <w:rPr>
          <w:rFonts w:ascii="Times New Roman" w:hAnsi="Times New Roman"/>
          <w:sz w:val="24"/>
          <w:szCs w:val="24"/>
        </w:rPr>
        <w:t>», «</w:t>
      </w:r>
      <w:proofErr w:type="spellStart"/>
      <w:r w:rsidRPr="00E21A84">
        <w:rPr>
          <w:rFonts w:ascii="Times New Roman" w:hAnsi="Times New Roman"/>
          <w:sz w:val="24"/>
          <w:szCs w:val="24"/>
        </w:rPr>
        <w:t>Козача</w:t>
      </w:r>
      <w:proofErr w:type="spellEnd"/>
      <w:r w:rsidRPr="00E21A84">
        <w:rPr>
          <w:rFonts w:ascii="Times New Roman" w:hAnsi="Times New Roman"/>
          <w:sz w:val="24"/>
          <w:szCs w:val="24"/>
        </w:rPr>
        <w:t xml:space="preserve"> левада»</w:t>
      </w:r>
      <w:r w:rsidRPr="00E21A84">
        <w:rPr>
          <w:rFonts w:ascii="Times New Roman" w:hAnsi="Times New Roman"/>
          <w:sz w:val="24"/>
          <w:szCs w:val="24"/>
          <w:lang w:val="uk-UA"/>
        </w:rPr>
        <w:t xml:space="preserve"> є:</w:t>
      </w:r>
    </w:p>
    <w:p w14:paraId="2C1B57C5" w14:textId="77777777" w:rsidR="0043268E" w:rsidRPr="0043268E" w:rsidRDefault="0043268E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3002F46A" w14:textId="77777777" w:rsidR="0043268E" w:rsidRPr="0043268E" w:rsidRDefault="0043268E" w:rsidP="0043268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43268E">
        <w:rPr>
          <w:rFonts w:ascii="Times New Roman" w:hAnsi="Times New Roman"/>
          <w:sz w:val="24"/>
          <w:szCs w:val="24"/>
          <w:lang w:val="uk-UA"/>
        </w:rPr>
        <w:t xml:space="preserve">Автором картин  «Гопак», </w:t>
      </w:r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«Козаки на </w:t>
      </w:r>
      <w:proofErr w:type="spellStart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Чорному</w:t>
      </w:r>
      <w:proofErr w:type="spellEnd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морі</w:t>
      </w:r>
      <w:proofErr w:type="spellEnd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»,</w:t>
      </w:r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  <w:lang w:val="uk-UA"/>
        </w:rPr>
        <w:t xml:space="preserve"> «</w:t>
      </w:r>
      <w:proofErr w:type="spellStart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Запорізький</w:t>
      </w:r>
      <w:proofErr w:type="spellEnd"/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полковник</w:t>
      </w:r>
      <w:r w:rsidRPr="0043268E">
        <w:rPr>
          <w:rFonts w:ascii="Times New Roman" w:hAnsi="Times New Roman"/>
          <w:color w:val="202122"/>
          <w:sz w:val="24"/>
          <w:szCs w:val="24"/>
          <w:shd w:val="clear" w:color="auto" w:fill="FFFFFF"/>
          <w:lang w:val="uk-UA"/>
        </w:rPr>
        <w:t>»</w:t>
      </w:r>
      <w:r w:rsidRPr="0043268E">
        <w:rPr>
          <w:rFonts w:ascii="Times New Roman" w:hAnsi="Times New Roman"/>
          <w:sz w:val="24"/>
          <w:szCs w:val="24"/>
          <w:lang w:val="uk-UA"/>
        </w:rPr>
        <w:t xml:space="preserve"> є:</w:t>
      </w:r>
    </w:p>
    <w:p w14:paraId="344227F5" w14:textId="77777777" w:rsidR="00E21A84" w:rsidRPr="000359C3" w:rsidRDefault="00E21A84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903A8A9" w14:textId="77777777" w:rsidR="000359C3" w:rsidRPr="000359C3" w:rsidRDefault="000359C3" w:rsidP="000359C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59C3">
        <w:rPr>
          <w:rFonts w:ascii="Times New Roman" w:hAnsi="Times New Roman"/>
          <w:sz w:val="24"/>
          <w:szCs w:val="24"/>
          <w:lang w:val="uk-UA"/>
        </w:rPr>
        <w:lastRenderedPageBreak/>
        <w:t xml:space="preserve">Автором картин  </w:t>
      </w:r>
      <w:r w:rsidRPr="000359C3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В’їзд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Богдана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Хмельницького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до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Києва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1648»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, «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Бій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Максима Кривоноса з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Яремою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Вишневецьким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», «</w:t>
      </w:r>
      <w:r w:rsidRPr="000359C3">
        <w:rPr>
          <w:rFonts w:ascii="Times New Roman" w:hAnsi="Times New Roman"/>
          <w:sz w:val="24"/>
          <w:szCs w:val="24"/>
          <w:shd w:val="clear" w:color="auto" w:fill="F9F9F9"/>
        </w:rPr>
        <w:t xml:space="preserve">Абордаж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9F9F9"/>
        </w:rPr>
        <w:t>турецької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9F9F9"/>
        </w:rPr>
        <w:t>галери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9F9F9"/>
        </w:rPr>
        <w:t>запорожцями</w:t>
      </w:r>
      <w:proofErr w:type="spellEnd"/>
      <w:r>
        <w:rPr>
          <w:rFonts w:ascii="Times New Roman" w:hAnsi="Times New Roman"/>
          <w:sz w:val="24"/>
          <w:szCs w:val="24"/>
          <w:shd w:val="clear" w:color="auto" w:fill="F9F9F9"/>
          <w:lang w:val="uk-UA"/>
        </w:rPr>
        <w:t xml:space="preserve">», </w:t>
      </w:r>
      <w:r w:rsidRPr="000359C3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Похід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запорожців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>Крим</w:t>
      </w:r>
      <w:proofErr w:type="spellEnd"/>
      <w:r w:rsidRPr="000359C3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Pr="000359C3">
        <w:rPr>
          <w:rFonts w:ascii="Times New Roman" w:hAnsi="Times New Roman"/>
          <w:sz w:val="24"/>
          <w:szCs w:val="24"/>
          <w:shd w:val="clear" w:color="auto" w:fill="F9F9F9"/>
        </w:rPr>
        <w:t xml:space="preserve"> </w:t>
      </w:r>
      <w:r w:rsidRPr="000359C3">
        <w:rPr>
          <w:rFonts w:ascii="Times New Roman" w:hAnsi="Times New Roman"/>
          <w:sz w:val="24"/>
          <w:szCs w:val="24"/>
          <w:lang w:val="uk-UA"/>
        </w:rPr>
        <w:t>є:</w:t>
      </w:r>
    </w:p>
    <w:p w14:paraId="725093FF" w14:textId="77777777" w:rsidR="0043268E" w:rsidRPr="00E21A84" w:rsidRDefault="0043268E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184A98AC" w14:textId="77777777" w:rsidR="00E21A84" w:rsidRDefault="00E21A84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Автором картин</w:t>
      </w:r>
      <w:r w:rsidR="00851D07">
        <w:rPr>
          <w:rFonts w:ascii="Times New Roman" w:hAnsi="Times New Roman"/>
          <w:sz w:val="24"/>
          <w:szCs w:val="24"/>
          <w:lang w:val="uk-UA"/>
        </w:rPr>
        <w:t>и «Проводи на Січ»</w:t>
      </w:r>
      <w:r w:rsidR="0043268E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є:</w:t>
      </w:r>
    </w:p>
    <w:p w14:paraId="4C5826AB" w14:textId="77777777" w:rsidR="0043268E" w:rsidRPr="00E21A84" w:rsidRDefault="0043268E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CD04CAE" w14:textId="77777777" w:rsidR="006774E1" w:rsidRPr="00E21A84" w:rsidRDefault="00472DF9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Автором картини «Гість із Запоріжжя» є:</w:t>
      </w:r>
    </w:p>
    <w:p w14:paraId="42B2030E" w14:textId="77777777" w:rsidR="00FF7B9A" w:rsidRPr="00E21A84" w:rsidRDefault="00FF7B9A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22C105E" w14:textId="77777777" w:rsidR="00FF7B9A" w:rsidRPr="00E21A84" w:rsidRDefault="00FF7B9A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21A84">
        <w:rPr>
          <w:rFonts w:ascii="Times New Roman" w:hAnsi="Times New Roman"/>
          <w:sz w:val="24"/>
          <w:szCs w:val="24"/>
          <w:lang w:val="uk-UA"/>
        </w:rPr>
        <w:t>Виконавцем головної ролі у фільмі «Пропала грамота» є:</w:t>
      </w:r>
    </w:p>
    <w:p w14:paraId="35DBAB72" w14:textId="77777777" w:rsidR="00BE0653" w:rsidRDefault="00BE0653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74CFD8B" w14:textId="77777777" w:rsidR="00BE0653" w:rsidRDefault="00BE0653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Автором реконструкці</w:t>
      </w:r>
      <w:r w:rsidR="00EF7D61">
        <w:rPr>
          <w:rFonts w:ascii="Times New Roman" w:hAnsi="Times New Roman"/>
          <w:sz w:val="24"/>
          <w:szCs w:val="24"/>
          <w:lang w:val="uk-UA"/>
        </w:rPr>
        <w:t>ї</w:t>
      </w:r>
      <w:r>
        <w:rPr>
          <w:rFonts w:ascii="Times New Roman" w:hAnsi="Times New Roman"/>
          <w:sz w:val="24"/>
          <w:szCs w:val="24"/>
          <w:lang w:val="uk-UA"/>
        </w:rPr>
        <w:t xml:space="preserve"> козацького пісенного мистецтва</w:t>
      </w:r>
      <w:r w:rsidR="00BD2711">
        <w:rPr>
          <w:rFonts w:ascii="Times New Roman" w:hAnsi="Times New Roman"/>
          <w:sz w:val="24"/>
          <w:szCs w:val="24"/>
          <w:lang w:val="uk-UA"/>
        </w:rPr>
        <w:t>, керівником гурту «Хорея Козацька»</w:t>
      </w:r>
      <w:r>
        <w:rPr>
          <w:rFonts w:ascii="Times New Roman" w:hAnsi="Times New Roman"/>
          <w:sz w:val="24"/>
          <w:szCs w:val="24"/>
          <w:lang w:val="uk-UA"/>
        </w:rPr>
        <w:t xml:space="preserve"> є:</w:t>
      </w:r>
    </w:p>
    <w:p w14:paraId="7F4DAD2D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61F9A51C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Вкажіть автора і назву картини</w:t>
      </w:r>
    </w:p>
    <w:p w14:paraId="4140167D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B06398" wp14:editId="1660DEA5">
            <wp:extent cx="1965960" cy="2816898"/>
            <wp:effectExtent l="0" t="0" r="0" b="2540"/>
            <wp:docPr id="863054028" name="Рисунок 1" descr="Козача левада (Полотно, олія. 1893; 133×99 с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зача левада (Полотно, олія. 1893; 133×99 см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33" cy="28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81CA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9F0E0F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EB099A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Вкажіть автора і назву картини</w:t>
      </w:r>
    </w:p>
    <w:p w14:paraId="5BDC1C9B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14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F228E1" wp14:editId="377ECBE5">
            <wp:extent cx="1988820" cy="1667958"/>
            <wp:effectExtent l="0" t="0" r="0" b="8890"/>
            <wp:docPr id="2" name="Рисунок 1" descr="Сторожа запорозьких вольностей (Полотно, олія. Близько 1890; 98×114 см; Національний художній музей України, Киї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рожа запорозьких вольностей (Полотно, олія. Близько 1890; 98×114 см; Національний художній музей України, Київ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41" cy="16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40F9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958582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2F9E93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Вкажіть автора і назву картини</w:t>
      </w:r>
    </w:p>
    <w:p w14:paraId="74E338C7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14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CEF77EE" wp14:editId="77454541">
            <wp:extent cx="2880360" cy="2018561"/>
            <wp:effectExtent l="0" t="0" r="0" b="1270"/>
            <wp:docPr id="223096839" name="Рисунок 2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9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6DBC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DA788C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4F75FD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142B">
        <w:rPr>
          <w:rFonts w:ascii="Times New Roman" w:hAnsi="Times New Roman"/>
          <w:sz w:val="24"/>
          <w:szCs w:val="24"/>
          <w:lang w:val="uk-UA"/>
        </w:rPr>
        <w:t>Вкажіть автора і назву картини</w:t>
      </w:r>
    </w:p>
    <w:p w14:paraId="146E50AA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14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8EC5E3" wp14:editId="5CFB1A5B">
            <wp:extent cx="3162300" cy="2015691"/>
            <wp:effectExtent l="0" t="0" r="0" b="3810"/>
            <wp:docPr id="2109351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511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478" cy="20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56DB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260C3D" w14:textId="77777777" w:rsidR="00F11EEF" w:rsidRPr="0034142B" w:rsidRDefault="00F11EEF" w:rsidP="00F11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764BFB" w14:textId="77777777" w:rsidR="00F11EEF" w:rsidRDefault="00F11EEF" w:rsidP="005E63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F11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983"/>
    <w:rsid w:val="00003F71"/>
    <w:rsid w:val="000359C3"/>
    <w:rsid w:val="00173AF1"/>
    <w:rsid w:val="0022196D"/>
    <w:rsid w:val="002359E9"/>
    <w:rsid w:val="002B324A"/>
    <w:rsid w:val="002E334A"/>
    <w:rsid w:val="002F791B"/>
    <w:rsid w:val="0036648E"/>
    <w:rsid w:val="0043268E"/>
    <w:rsid w:val="00472DF9"/>
    <w:rsid w:val="005101D9"/>
    <w:rsid w:val="005867EF"/>
    <w:rsid w:val="00592016"/>
    <w:rsid w:val="005E6338"/>
    <w:rsid w:val="006774E1"/>
    <w:rsid w:val="00851D07"/>
    <w:rsid w:val="00870448"/>
    <w:rsid w:val="008B427C"/>
    <w:rsid w:val="0097266E"/>
    <w:rsid w:val="00B21983"/>
    <w:rsid w:val="00BD2711"/>
    <w:rsid w:val="00BE0653"/>
    <w:rsid w:val="00D725C6"/>
    <w:rsid w:val="00D947CB"/>
    <w:rsid w:val="00E21A84"/>
    <w:rsid w:val="00E326D0"/>
    <w:rsid w:val="00EF7D61"/>
    <w:rsid w:val="00F11EEF"/>
    <w:rsid w:val="00FA753D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06ED3"/>
  <w15:chartTrackingRefBased/>
  <w15:docId w15:val="{A6D447CB-5A0E-4B7E-9B43-F30FD20A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24A"/>
    <w:pPr>
      <w:spacing w:after="200" w:line="276" w:lineRule="auto"/>
    </w:pPr>
    <w:rPr>
      <w:sz w:val="22"/>
      <w:szCs w:val="22"/>
      <w:lang w:val="ru-RU" w:eastAsia="ru-RU"/>
    </w:rPr>
  </w:style>
  <w:style w:type="paragraph" w:styleId="2">
    <w:name w:val="heading 2"/>
    <w:basedOn w:val="a"/>
    <w:link w:val="20"/>
    <w:uiPriority w:val="9"/>
    <w:qFormat/>
    <w:rsid w:val="002B32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2B32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uiPriority w:val="22"/>
    <w:qFormat/>
    <w:rsid w:val="002B324A"/>
    <w:rPr>
      <w:b/>
      <w:bCs/>
    </w:rPr>
  </w:style>
  <w:style w:type="character" w:styleId="a4">
    <w:name w:val="Emphasis"/>
    <w:uiPriority w:val="20"/>
    <w:qFormat/>
    <w:rsid w:val="002B324A"/>
    <w:rPr>
      <w:i/>
      <w:iCs/>
    </w:rPr>
  </w:style>
  <w:style w:type="character" w:styleId="a5">
    <w:name w:val="Hyperlink"/>
    <w:uiPriority w:val="99"/>
    <w:semiHidden/>
    <w:unhideWhenUsed/>
    <w:rsid w:val="005867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Sergiy Lyakh</cp:lastModifiedBy>
  <cp:revision>5</cp:revision>
  <dcterms:created xsi:type="dcterms:W3CDTF">2023-11-04T17:08:00Z</dcterms:created>
  <dcterms:modified xsi:type="dcterms:W3CDTF">2023-11-04T17:33:00Z</dcterms:modified>
</cp:coreProperties>
</file>