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FB9" w:rsidRDefault="00A06FB9" w:rsidP="00A06FB9">
      <w:pPr>
        <w:spacing w:before="1"/>
        <w:ind w:left="788"/>
        <w:rPr>
          <w:i/>
          <w:sz w:val="27"/>
        </w:rPr>
      </w:pPr>
      <w:r>
        <w:rPr>
          <w:i/>
          <w:sz w:val="27"/>
        </w:rPr>
        <w:t>Тема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5.</w:t>
      </w:r>
      <w:r>
        <w:rPr>
          <w:i/>
          <w:spacing w:val="-8"/>
          <w:sz w:val="27"/>
        </w:rPr>
        <w:t xml:space="preserve"> </w:t>
      </w:r>
      <w:r>
        <w:rPr>
          <w:i/>
          <w:sz w:val="27"/>
        </w:rPr>
        <w:t>Управління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каналами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розподілу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товарів</w:t>
      </w:r>
      <w:r>
        <w:rPr>
          <w:i/>
          <w:spacing w:val="-8"/>
          <w:sz w:val="27"/>
        </w:rPr>
        <w:t xml:space="preserve"> </w:t>
      </w:r>
      <w:r>
        <w:rPr>
          <w:i/>
          <w:sz w:val="27"/>
        </w:rPr>
        <w:t>на</w:t>
      </w:r>
      <w:r>
        <w:rPr>
          <w:i/>
          <w:spacing w:val="-8"/>
          <w:sz w:val="27"/>
        </w:rPr>
        <w:t xml:space="preserve"> </w:t>
      </w:r>
      <w:r>
        <w:rPr>
          <w:i/>
          <w:sz w:val="27"/>
        </w:rPr>
        <w:t>ринку</w:t>
      </w:r>
    </w:p>
    <w:p w:rsidR="00A06FB9" w:rsidRDefault="00A06FB9" w:rsidP="00A06FB9">
      <w:pPr>
        <w:pStyle w:val="a3"/>
        <w:spacing w:before="6"/>
        <w:ind w:left="0"/>
        <w:rPr>
          <w:i/>
        </w:rPr>
      </w:pPr>
    </w:p>
    <w:p w:rsidR="00A06FB9" w:rsidRDefault="00A06FB9" w:rsidP="00A06FB9">
      <w:pPr>
        <w:pStyle w:val="a5"/>
        <w:numPr>
          <w:ilvl w:val="0"/>
          <w:numId w:val="5"/>
        </w:numPr>
        <w:tabs>
          <w:tab w:val="left" w:pos="1068"/>
        </w:tabs>
        <w:spacing w:line="322" w:lineRule="exact"/>
        <w:ind w:hanging="280"/>
        <w:rPr>
          <w:sz w:val="28"/>
        </w:rPr>
      </w:pPr>
      <w:r>
        <w:rPr>
          <w:sz w:val="28"/>
        </w:rPr>
        <w:t>Вибір</w:t>
      </w:r>
      <w:r>
        <w:rPr>
          <w:spacing w:val="-10"/>
          <w:sz w:val="28"/>
        </w:rPr>
        <w:t xml:space="preserve"> </w:t>
      </w:r>
      <w:r>
        <w:rPr>
          <w:sz w:val="28"/>
        </w:rPr>
        <w:t>маркетингової</w:t>
      </w:r>
      <w:r>
        <w:rPr>
          <w:spacing w:val="-12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-14"/>
          <w:sz w:val="28"/>
        </w:rPr>
        <w:t xml:space="preserve"> </w:t>
      </w:r>
      <w:r>
        <w:rPr>
          <w:sz w:val="28"/>
        </w:rPr>
        <w:t>розподілу.</w:t>
      </w:r>
    </w:p>
    <w:p w:rsidR="00A06FB9" w:rsidRDefault="00A06FB9" w:rsidP="00A06FB9">
      <w:pPr>
        <w:pStyle w:val="a5"/>
        <w:numPr>
          <w:ilvl w:val="0"/>
          <w:numId w:val="5"/>
        </w:numPr>
        <w:tabs>
          <w:tab w:val="left" w:pos="1072"/>
        </w:tabs>
        <w:spacing w:line="322" w:lineRule="exact"/>
        <w:ind w:left="1071" w:hanging="284"/>
        <w:rPr>
          <w:sz w:val="28"/>
        </w:rPr>
      </w:pPr>
      <w:r>
        <w:rPr>
          <w:sz w:val="28"/>
        </w:rPr>
        <w:t>Вибір</w:t>
      </w:r>
      <w:r>
        <w:rPr>
          <w:spacing w:val="-1"/>
          <w:sz w:val="28"/>
        </w:rPr>
        <w:t xml:space="preserve"> </w:t>
      </w:r>
      <w:r>
        <w:rPr>
          <w:sz w:val="28"/>
        </w:rPr>
        <w:t>каналу</w:t>
      </w:r>
      <w:r>
        <w:rPr>
          <w:spacing w:val="-14"/>
          <w:sz w:val="28"/>
        </w:rPr>
        <w:t xml:space="preserve"> </w:t>
      </w:r>
      <w:r>
        <w:rPr>
          <w:sz w:val="28"/>
        </w:rPr>
        <w:t>розподілу.</w:t>
      </w:r>
    </w:p>
    <w:p w:rsidR="00A06FB9" w:rsidRDefault="00A06FB9" w:rsidP="00A06FB9">
      <w:pPr>
        <w:pStyle w:val="a5"/>
        <w:numPr>
          <w:ilvl w:val="0"/>
          <w:numId w:val="5"/>
        </w:numPr>
        <w:tabs>
          <w:tab w:val="left" w:pos="1077"/>
          <w:tab w:val="left" w:pos="2382"/>
          <w:tab w:val="left" w:pos="4399"/>
          <w:tab w:val="left" w:pos="5499"/>
          <w:tab w:val="left" w:pos="5979"/>
          <w:tab w:val="left" w:pos="7007"/>
          <w:tab w:val="left" w:pos="8687"/>
          <w:tab w:val="left" w:pos="9153"/>
        </w:tabs>
        <w:ind w:left="222" w:right="672" w:firstLine="566"/>
        <w:rPr>
          <w:sz w:val="28"/>
        </w:rPr>
      </w:pPr>
      <w:r>
        <w:rPr>
          <w:sz w:val="28"/>
        </w:rPr>
        <w:t>Стратегії</w:t>
      </w:r>
      <w:r>
        <w:rPr>
          <w:sz w:val="28"/>
        </w:rPr>
        <w:tab/>
        <w:t>маркетингових</w:t>
      </w:r>
      <w:r>
        <w:rPr>
          <w:sz w:val="28"/>
        </w:rPr>
        <w:tab/>
        <w:t>каналів</w:t>
      </w:r>
      <w:r>
        <w:rPr>
          <w:sz w:val="28"/>
        </w:rPr>
        <w:tab/>
        <w:t>як</w:t>
      </w:r>
      <w:r>
        <w:rPr>
          <w:sz w:val="28"/>
        </w:rPr>
        <w:tab/>
        <w:t>основа</w:t>
      </w:r>
      <w:r>
        <w:rPr>
          <w:sz w:val="28"/>
        </w:rPr>
        <w:tab/>
        <w:t>формування</w:t>
      </w:r>
      <w:r>
        <w:rPr>
          <w:sz w:val="28"/>
        </w:rPr>
        <w:tab/>
        <w:t>та</w:t>
      </w:r>
      <w:r>
        <w:rPr>
          <w:sz w:val="28"/>
        </w:rPr>
        <w:tab/>
      </w:r>
      <w:r>
        <w:rPr>
          <w:spacing w:val="-2"/>
          <w:sz w:val="28"/>
        </w:rPr>
        <w:t>вибору</w:t>
      </w:r>
      <w:r>
        <w:rPr>
          <w:spacing w:val="-67"/>
          <w:sz w:val="28"/>
        </w:rPr>
        <w:t xml:space="preserve"> </w:t>
      </w:r>
      <w:r>
        <w:rPr>
          <w:sz w:val="28"/>
        </w:rPr>
        <w:t>маркетингової</w:t>
      </w:r>
      <w:r>
        <w:rPr>
          <w:spacing w:val="-5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5"/>
          <w:sz w:val="28"/>
        </w:rPr>
        <w:t xml:space="preserve"> </w:t>
      </w:r>
      <w:r>
        <w:rPr>
          <w:sz w:val="28"/>
        </w:rPr>
        <w:t>розподілу.</w:t>
      </w:r>
    </w:p>
    <w:p w:rsidR="00A06FB9" w:rsidRDefault="00A06FB9" w:rsidP="00A06FB9">
      <w:pPr>
        <w:pStyle w:val="a3"/>
        <w:spacing w:before="9"/>
        <w:ind w:left="0"/>
        <w:rPr>
          <w:sz w:val="25"/>
        </w:rPr>
      </w:pPr>
    </w:p>
    <w:p w:rsidR="00A06FB9" w:rsidRDefault="00A06FB9" w:rsidP="00A06FB9">
      <w:pPr>
        <w:pStyle w:val="a5"/>
        <w:numPr>
          <w:ilvl w:val="0"/>
          <w:numId w:val="4"/>
        </w:numPr>
        <w:tabs>
          <w:tab w:val="left" w:pos="1662"/>
          <w:tab w:val="left" w:pos="1663"/>
        </w:tabs>
        <w:ind w:hanging="875"/>
        <w:rPr>
          <w:sz w:val="28"/>
        </w:rPr>
      </w:pPr>
      <w:bookmarkStart w:id="0" w:name="1._Вибір_маркетингової_політики_розподіл"/>
      <w:bookmarkEnd w:id="0"/>
      <w:r>
        <w:rPr>
          <w:sz w:val="28"/>
        </w:rPr>
        <w:t>Вибір</w:t>
      </w:r>
      <w:r>
        <w:rPr>
          <w:spacing w:val="-12"/>
          <w:sz w:val="28"/>
        </w:rPr>
        <w:t xml:space="preserve"> </w:t>
      </w:r>
      <w:r>
        <w:rPr>
          <w:sz w:val="28"/>
        </w:rPr>
        <w:t>маркетингової</w:t>
      </w:r>
      <w:r>
        <w:rPr>
          <w:spacing w:val="-10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-11"/>
          <w:sz w:val="28"/>
        </w:rPr>
        <w:t xml:space="preserve"> </w:t>
      </w:r>
      <w:r>
        <w:rPr>
          <w:sz w:val="28"/>
        </w:rPr>
        <w:t>розподілу</w:t>
      </w:r>
    </w:p>
    <w:p w:rsidR="00A06FB9" w:rsidRDefault="00A06FB9" w:rsidP="00A06FB9">
      <w:pPr>
        <w:pStyle w:val="a3"/>
        <w:ind w:left="0"/>
      </w:pPr>
    </w:p>
    <w:p w:rsidR="00A06FB9" w:rsidRDefault="00A06FB9" w:rsidP="00A06FB9">
      <w:pPr>
        <w:pStyle w:val="a3"/>
        <w:ind w:right="380" w:firstLine="566"/>
        <w:jc w:val="both"/>
      </w:pPr>
      <w:r>
        <w:t>Вибір маркетингової політики і каналів</w:t>
      </w:r>
      <w:r>
        <w:rPr>
          <w:spacing w:val="1"/>
        </w:rPr>
        <w:t xml:space="preserve"> </w:t>
      </w:r>
      <w:r>
        <w:t>розподілу можуть бути пов’язані з</w:t>
      </w:r>
      <w:r>
        <w:rPr>
          <w:spacing w:val="1"/>
        </w:rPr>
        <w:t xml:space="preserve"> </w:t>
      </w:r>
      <w:r>
        <w:t>двома</w:t>
      </w:r>
      <w:r>
        <w:rPr>
          <w:spacing w:val="3"/>
        </w:rPr>
        <w:t xml:space="preserve"> </w:t>
      </w:r>
      <w:r>
        <w:rPr>
          <w:i/>
        </w:rPr>
        <w:t>ситуаціями</w:t>
      </w:r>
      <w:r>
        <w:t>:</w:t>
      </w:r>
    </w:p>
    <w:p w:rsidR="00A06FB9" w:rsidRDefault="00A06FB9" w:rsidP="00A06FB9">
      <w:pPr>
        <w:pStyle w:val="a3"/>
        <w:spacing w:line="242" w:lineRule="auto"/>
        <w:ind w:right="375" w:firstLine="566"/>
        <w:jc w:val="both"/>
      </w:pPr>
      <w:r>
        <w:rPr>
          <w:sz w:val="16"/>
        </w:rPr>
        <w:t>1)</w:t>
      </w:r>
      <w:r>
        <w:rPr>
          <w:spacing w:val="1"/>
          <w:sz w:val="16"/>
        </w:rPr>
        <w:t xml:space="preserve"> </w:t>
      </w:r>
      <w:r>
        <w:t>виведення і реалізації на новому чи існуючому ринку нової продукції або</w:t>
      </w:r>
      <w:r>
        <w:rPr>
          <w:spacing w:val="1"/>
        </w:rPr>
        <w:t xml:space="preserve"> </w:t>
      </w:r>
      <w:r>
        <w:t>вихід на нові ринки з існуючою продукцією, що пов’язано з</w:t>
      </w:r>
      <w:r>
        <w:rPr>
          <w:spacing w:val="1"/>
        </w:rPr>
        <w:t xml:space="preserve"> </w:t>
      </w:r>
      <w:proofErr w:type="spellStart"/>
      <w:r>
        <w:t>формуваннямнових</w:t>
      </w:r>
      <w:proofErr w:type="spellEnd"/>
      <w:r>
        <w:rPr>
          <w:spacing w:val="1"/>
        </w:rPr>
        <w:t xml:space="preserve"> </w:t>
      </w:r>
      <w:r>
        <w:t>каналів;</w:t>
      </w:r>
    </w:p>
    <w:p w:rsidR="00A06FB9" w:rsidRDefault="00A06FB9" w:rsidP="00A06FB9">
      <w:pPr>
        <w:pStyle w:val="a3"/>
        <w:spacing w:line="316" w:lineRule="exact"/>
        <w:ind w:left="788"/>
        <w:jc w:val="both"/>
      </w:pPr>
      <w:r>
        <w:rPr>
          <w:sz w:val="16"/>
        </w:rPr>
        <w:t>2)</w:t>
      </w:r>
      <w:r>
        <w:rPr>
          <w:spacing w:val="57"/>
          <w:sz w:val="16"/>
        </w:rPr>
        <w:t xml:space="preserve"> </w:t>
      </w:r>
      <w:r>
        <w:t>переоцінки</w:t>
      </w:r>
      <w:r>
        <w:rPr>
          <w:spacing w:val="-2"/>
        </w:rPr>
        <w:t xml:space="preserve"> </w:t>
      </w:r>
      <w:r>
        <w:t>існуючих</w:t>
      </w:r>
      <w:r>
        <w:rPr>
          <w:spacing w:val="-6"/>
        </w:rPr>
        <w:t xml:space="preserve"> </w:t>
      </w:r>
      <w:r>
        <w:t>каналів.</w:t>
      </w:r>
    </w:p>
    <w:p w:rsidR="00A06FB9" w:rsidRDefault="00A06FB9" w:rsidP="00A06FB9">
      <w:pPr>
        <w:ind w:left="222" w:right="376" w:firstLine="566"/>
        <w:jc w:val="both"/>
        <w:rPr>
          <w:sz w:val="28"/>
        </w:rPr>
      </w:pPr>
      <w:r>
        <w:rPr>
          <w:i/>
          <w:sz w:val="28"/>
        </w:rPr>
        <w:t>Вибір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маркетингової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політики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розподілу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(або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дистрибуційної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політики)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передбачає вибір між інтенсивною, ексклюзивною (винятковою), селективною (або</w:t>
      </w:r>
      <w:r>
        <w:rPr>
          <w:spacing w:val="-67"/>
          <w:sz w:val="28"/>
        </w:rPr>
        <w:t xml:space="preserve"> </w:t>
      </w:r>
      <w:r>
        <w:rPr>
          <w:sz w:val="28"/>
        </w:rPr>
        <w:t>вибірковою) політиками.</w:t>
      </w:r>
    </w:p>
    <w:p w:rsidR="00A06FB9" w:rsidRDefault="00A06FB9" w:rsidP="00A06FB9">
      <w:pPr>
        <w:pStyle w:val="a3"/>
        <w:ind w:right="377" w:firstLine="566"/>
        <w:jc w:val="both"/>
      </w:pPr>
      <w:r>
        <w:rPr>
          <w:i/>
        </w:rPr>
        <w:t>Інтенсивна</w:t>
      </w:r>
      <w:r>
        <w:rPr>
          <w:i/>
          <w:spacing w:val="1"/>
        </w:rPr>
        <w:t xml:space="preserve"> </w:t>
      </w:r>
      <w:r>
        <w:rPr>
          <w:i/>
        </w:rPr>
        <w:t>політика</w:t>
      </w:r>
      <w:r>
        <w:rPr>
          <w:i/>
          <w:spacing w:val="1"/>
        </w:rPr>
        <w:t xml:space="preserve"> </w:t>
      </w:r>
      <w:r>
        <w:rPr>
          <w:i/>
        </w:rPr>
        <w:t>розподілу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політика,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використовує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великої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каналів</w:t>
      </w:r>
      <w:r>
        <w:rPr>
          <w:spacing w:val="1"/>
        </w:rPr>
        <w:t xml:space="preserve"> </w:t>
      </w:r>
      <w:r>
        <w:t>розподілу,</w:t>
      </w:r>
      <w:r>
        <w:rPr>
          <w:spacing w:val="1"/>
        </w:rPr>
        <w:t xml:space="preserve"> </w:t>
      </w:r>
      <w:r>
        <w:t>можливих</w:t>
      </w:r>
      <w:r>
        <w:rPr>
          <w:spacing w:val="1"/>
        </w:rPr>
        <w:t xml:space="preserve"> </w:t>
      </w:r>
      <w:r>
        <w:t>постачальників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торгових точок для створення і реалізації товарів, робіт чи послуг і спрямована на</w:t>
      </w:r>
      <w:r>
        <w:rPr>
          <w:spacing w:val="1"/>
        </w:rPr>
        <w:t xml:space="preserve"> </w:t>
      </w:r>
      <w:r>
        <w:rPr>
          <w:spacing w:val="-1"/>
        </w:rPr>
        <w:t>охоплення</w:t>
      </w:r>
      <w:r>
        <w:rPr>
          <w:spacing w:val="-11"/>
        </w:rPr>
        <w:t xml:space="preserve"> </w:t>
      </w:r>
      <w:r>
        <w:rPr>
          <w:spacing w:val="-1"/>
        </w:rPr>
        <w:t>найбільшої</w:t>
      </w:r>
      <w:r>
        <w:rPr>
          <w:spacing w:val="-15"/>
        </w:rPr>
        <w:t xml:space="preserve"> </w:t>
      </w:r>
      <w:r>
        <w:t>кількості</w:t>
      </w:r>
      <w:r>
        <w:rPr>
          <w:spacing w:val="-17"/>
        </w:rPr>
        <w:t xml:space="preserve"> </w:t>
      </w:r>
      <w:r>
        <w:t>споживачів,</w:t>
      </w:r>
      <w:r>
        <w:rPr>
          <w:spacing w:val="-8"/>
        </w:rPr>
        <w:t xml:space="preserve"> </w:t>
      </w:r>
      <w:r>
        <w:t>широке</w:t>
      </w:r>
      <w:r>
        <w:rPr>
          <w:spacing w:val="-10"/>
        </w:rPr>
        <w:t xml:space="preserve"> </w:t>
      </w:r>
      <w:r>
        <w:t>опанування</w:t>
      </w:r>
      <w:r>
        <w:rPr>
          <w:spacing w:val="-10"/>
        </w:rPr>
        <w:t xml:space="preserve"> </w:t>
      </w:r>
      <w:r>
        <w:t>ринку,</w:t>
      </w:r>
      <w:r>
        <w:rPr>
          <w:spacing w:val="-9"/>
        </w:rPr>
        <w:t xml:space="preserve"> </w:t>
      </w:r>
      <w:r>
        <w:t>закріплення</w:t>
      </w:r>
      <w:r>
        <w:rPr>
          <w:spacing w:val="-68"/>
        </w:rPr>
        <w:t xml:space="preserve"> </w:t>
      </w:r>
      <w:r>
        <w:t>на ньому. Головна мета при цьому — забезпечити широкий ринок збуту, масову</w:t>
      </w:r>
      <w:r>
        <w:rPr>
          <w:spacing w:val="1"/>
        </w:rPr>
        <w:t xml:space="preserve"> </w:t>
      </w:r>
      <w:r>
        <w:t>реалізацію,</w:t>
      </w:r>
      <w:r>
        <w:rPr>
          <w:spacing w:val="1"/>
        </w:rPr>
        <w:t xml:space="preserve"> </w:t>
      </w:r>
      <w:r>
        <w:t>високий</w:t>
      </w:r>
      <w:r>
        <w:rPr>
          <w:spacing w:val="1"/>
        </w:rPr>
        <w:t xml:space="preserve"> </w:t>
      </w:r>
      <w:r>
        <w:t>прибуток.</w:t>
      </w:r>
      <w:r>
        <w:rPr>
          <w:spacing w:val="1"/>
        </w:rPr>
        <w:t xml:space="preserve"> </w:t>
      </w:r>
      <w:r>
        <w:t>Таку</w:t>
      </w:r>
      <w:r>
        <w:rPr>
          <w:spacing w:val="1"/>
        </w:rPr>
        <w:t xml:space="preserve"> </w:t>
      </w:r>
      <w:r>
        <w:t>політику</w:t>
      </w:r>
      <w:r>
        <w:rPr>
          <w:spacing w:val="1"/>
        </w:rPr>
        <w:t xml:space="preserve"> </w:t>
      </w:r>
      <w:r>
        <w:t>використовують,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виробники товарів масового попиту, які в основному є звичайними, і мають низькі</w:t>
      </w:r>
      <w:r>
        <w:rPr>
          <w:spacing w:val="1"/>
        </w:rPr>
        <w:t xml:space="preserve"> </w:t>
      </w:r>
      <w:r>
        <w:t>ціни</w:t>
      </w:r>
      <w:r>
        <w:rPr>
          <w:spacing w:val="-9"/>
        </w:rPr>
        <w:t xml:space="preserve"> </w:t>
      </w:r>
      <w:r>
        <w:t>(шоколад,</w:t>
      </w:r>
      <w:r>
        <w:rPr>
          <w:spacing w:val="-7"/>
        </w:rPr>
        <w:t xml:space="preserve"> </w:t>
      </w:r>
      <w:r>
        <w:t>пиво,</w:t>
      </w:r>
      <w:r>
        <w:rPr>
          <w:spacing w:val="-7"/>
        </w:rPr>
        <w:t xml:space="preserve"> </w:t>
      </w:r>
      <w:r>
        <w:t>жувальна</w:t>
      </w:r>
      <w:r>
        <w:rPr>
          <w:spacing w:val="-9"/>
        </w:rPr>
        <w:t xml:space="preserve"> </w:t>
      </w:r>
      <w:r>
        <w:t>гумка</w:t>
      </w:r>
      <w:r>
        <w:rPr>
          <w:spacing w:val="-9"/>
        </w:rPr>
        <w:t xml:space="preserve"> </w:t>
      </w:r>
      <w:r>
        <w:t>тощо),</w:t>
      </w:r>
      <w:r>
        <w:rPr>
          <w:spacing w:val="-7"/>
        </w:rPr>
        <w:t xml:space="preserve"> </w:t>
      </w:r>
      <w:r>
        <w:t>найбільш</w:t>
      </w:r>
      <w:r>
        <w:rPr>
          <w:spacing w:val="-8"/>
        </w:rPr>
        <w:t xml:space="preserve"> </w:t>
      </w:r>
      <w:proofErr w:type="spellStart"/>
      <w:r>
        <w:t>поширенихвидів</w:t>
      </w:r>
      <w:proofErr w:type="spellEnd"/>
      <w:r>
        <w:rPr>
          <w:spacing w:val="-15"/>
        </w:rPr>
        <w:t xml:space="preserve"> </w:t>
      </w:r>
      <w:r>
        <w:t>сировини</w:t>
      </w:r>
      <w:r>
        <w:rPr>
          <w:spacing w:val="-9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нетрудомістких</w:t>
      </w:r>
      <w:r>
        <w:rPr>
          <w:spacing w:val="-6"/>
        </w:rPr>
        <w:t xml:space="preserve"> </w:t>
      </w:r>
      <w:r>
        <w:t>послуг.</w:t>
      </w:r>
    </w:p>
    <w:p w:rsidR="00A06FB9" w:rsidRDefault="00A06FB9" w:rsidP="00A06FB9">
      <w:pPr>
        <w:pStyle w:val="a3"/>
        <w:spacing w:before="1"/>
        <w:ind w:right="375" w:firstLine="566"/>
        <w:jc w:val="both"/>
      </w:pPr>
      <w:r>
        <w:rPr>
          <w:i/>
        </w:rPr>
        <w:t>Ексклюзивна</w:t>
      </w:r>
      <w:r>
        <w:rPr>
          <w:i/>
          <w:spacing w:val="1"/>
        </w:rPr>
        <w:t xml:space="preserve"> </w:t>
      </w:r>
      <w:r>
        <w:rPr>
          <w:i/>
        </w:rPr>
        <w:t>політика</w:t>
      </w:r>
      <w:r>
        <w:rPr>
          <w:i/>
          <w:spacing w:val="1"/>
        </w:rPr>
        <w:t xml:space="preserve"> </w:t>
      </w:r>
      <w:r>
        <w:rPr>
          <w:i/>
        </w:rPr>
        <w:t>розподілу</w:t>
      </w:r>
      <w:r>
        <w:rPr>
          <w:i/>
          <w:spacing w:val="1"/>
        </w:rPr>
        <w:t xml:space="preserve"> </w:t>
      </w:r>
      <w:r>
        <w:t>необхідна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привабливості</w:t>
      </w:r>
      <w:r>
        <w:rPr>
          <w:spacing w:val="1"/>
        </w:rPr>
        <w:t xml:space="preserve"> </w:t>
      </w:r>
      <w:r>
        <w:t>товару серед учасників каналу, покращання якості обслуговування на всіх етапах</w:t>
      </w:r>
      <w:r>
        <w:rPr>
          <w:spacing w:val="1"/>
        </w:rPr>
        <w:t xml:space="preserve"> </w:t>
      </w:r>
      <w:r>
        <w:t>товароруху або ж для здійснення розподілу товарів, що потребують послуг, які</w:t>
      </w:r>
      <w:r>
        <w:rPr>
          <w:spacing w:val="1"/>
        </w:rPr>
        <w:t xml:space="preserve"> </w:t>
      </w:r>
      <w:r>
        <w:rPr>
          <w:spacing w:val="-1"/>
        </w:rPr>
        <w:t>збільшують</w:t>
      </w:r>
      <w:r>
        <w:rPr>
          <w:spacing w:val="-17"/>
        </w:rPr>
        <w:t xml:space="preserve"> </w:t>
      </w:r>
      <w:r>
        <w:rPr>
          <w:spacing w:val="-1"/>
        </w:rPr>
        <w:t>комерційний</w:t>
      </w:r>
      <w:r>
        <w:rPr>
          <w:spacing w:val="-14"/>
        </w:rPr>
        <w:t xml:space="preserve"> </w:t>
      </w:r>
      <w:r>
        <w:rPr>
          <w:spacing w:val="-1"/>
        </w:rPr>
        <w:t>ризик.</w:t>
      </w:r>
      <w:r>
        <w:rPr>
          <w:spacing w:val="-13"/>
        </w:rPr>
        <w:t xml:space="preserve"> </w:t>
      </w:r>
      <w:r>
        <w:rPr>
          <w:spacing w:val="-1"/>
        </w:rPr>
        <w:t>Виробник,</w:t>
      </w:r>
      <w:r>
        <w:rPr>
          <w:spacing w:val="-12"/>
        </w:rPr>
        <w:t xml:space="preserve"> </w:t>
      </w:r>
      <w:r>
        <w:rPr>
          <w:spacing w:val="-1"/>
        </w:rPr>
        <w:t>як</w:t>
      </w:r>
      <w:r>
        <w:rPr>
          <w:spacing w:val="-15"/>
        </w:rPr>
        <w:t xml:space="preserve"> </w:t>
      </w:r>
      <w:r>
        <w:rPr>
          <w:spacing w:val="-1"/>
        </w:rPr>
        <w:t>правило,</w:t>
      </w:r>
      <w:r>
        <w:rPr>
          <w:spacing w:val="-12"/>
        </w:rPr>
        <w:t xml:space="preserve"> </w:t>
      </w:r>
      <w:proofErr w:type="spellStart"/>
      <w:r>
        <w:t>зберігаєправо</w:t>
      </w:r>
      <w:proofErr w:type="spellEnd"/>
      <w:r>
        <w:rPr>
          <w:spacing w:val="-15"/>
        </w:rPr>
        <w:t xml:space="preserve"> </w:t>
      </w:r>
      <w:r>
        <w:t>продавати</w:t>
      </w:r>
      <w:r>
        <w:rPr>
          <w:spacing w:val="-16"/>
        </w:rPr>
        <w:t xml:space="preserve"> </w:t>
      </w:r>
      <w:r>
        <w:t>свої</w:t>
      </w:r>
      <w:r>
        <w:rPr>
          <w:spacing w:val="-67"/>
        </w:rPr>
        <w:t xml:space="preserve"> </w:t>
      </w:r>
      <w:r>
        <w:t>товари, використовуючи тільки окремі канали розподілу або окремих учасників</w:t>
      </w:r>
      <w:r>
        <w:rPr>
          <w:spacing w:val="1"/>
        </w:rPr>
        <w:t xml:space="preserve"> </w:t>
      </w:r>
      <w:r>
        <w:t>дистрибуції, яким він довіряє ексклюзивне право здійснювати дистрибуцію товарів</w:t>
      </w:r>
      <w:r>
        <w:rPr>
          <w:spacing w:val="-67"/>
        </w:rPr>
        <w:t xml:space="preserve"> </w:t>
      </w:r>
      <w:r>
        <w:t>у визначеному регіоні. Такою політикою виробник обмежує своє товарне покриття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суворо</w:t>
      </w:r>
      <w:r>
        <w:rPr>
          <w:spacing w:val="1"/>
        </w:rPr>
        <w:t xml:space="preserve"> </w:t>
      </w:r>
      <w:r>
        <w:t>контролює</w:t>
      </w:r>
      <w:r>
        <w:rPr>
          <w:spacing w:val="1"/>
        </w:rPr>
        <w:t xml:space="preserve"> </w:t>
      </w:r>
      <w:r>
        <w:t>канал.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ексклюзиву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який-небудь</w:t>
      </w:r>
      <w:r>
        <w:rPr>
          <w:spacing w:val="1"/>
        </w:rPr>
        <w:t xml:space="preserve"> </w:t>
      </w:r>
      <w:r>
        <w:t>регіон,</w:t>
      </w:r>
      <w:r>
        <w:rPr>
          <w:spacing w:val="1"/>
        </w:rPr>
        <w:t xml:space="preserve"> </w:t>
      </w:r>
      <w:r>
        <w:t>посередник</w:t>
      </w:r>
      <w:r>
        <w:rPr>
          <w:spacing w:val="-3"/>
        </w:rPr>
        <w:t xml:space="preserve"> </w:t>
      </w:r>
      <w:r>
        <w:t>може</w:t>
      </w:r>
      <w:r>
        <w:rPr>
          <w:spacing w:val="-1"/>
        </w:rPr>
        <w:t xml:space="preserve"> </w:t>
      </w:r>
      <w:r>
        <w:t>отримати</w:t>
      </w:r>
      <w:r>
        <w:rPr>
          <w:spacing w:val="4"/>
        </w:rPr>
        <w:t xml:space="preserve"> </w:t>
      </w:r>
      <w:r>
        <w:t>ексклюзив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групу</w:t>
      </w:r>
      <w:r>
        <w:rPr>
          <w:spacing w:val="-10"/>
        </w:rPr>
        <w:t xml:space="preserve"> </w:t>
      </w:r>
      <w:r>
        <w:t>товарів</w:t>
      </w:r>
      <w:r>
        <w:rPr>
          <w:spacing w:val="-1"/>
        </w:rPr>
        <w:t xml:space="preserve"> </w:t>
      </w:r>
      <w:r>
        <w:t>чи</w:t>
      </w:r>
      <w:r>
        <w:rPr>
          <w:spacing w:val="-6"/>
        </w:rPr>
        <w:t xml:space="preserve"> </w:t>
      </w:r>
      <w:r>
        <w:t>на групу</w:t>
      </w:r>
      <w:r>
        <w:rPr>
          <w:spacing w:val="-9"/>
        </w:rPr>
        <w:t xml:space="preserve"> </w:t>
      </w:r>
      <w:r>
        <w:t>споживачів.</w:t>
      </w:r>
    </w:p>
    <w:p w:rsidR="00A06FB9" w:rsidRDefault="00A06FB9" w:rsidP="00A06FB9">
      <w:pPr>
        <w:pStyle w:val="a3"/>
        <w:ind w:right="381" w:firstLine="566"/>
        <w:jc w:val="both"/>
      </w:pPr>
      <w:r>
        <w:rPr>
          <w:i/>
        </w:rPr>
        <w:t xml:space="preserve">Селективна політика розподілу </w:t>
      </w:r>
      <w:r>
        <w:t>є проміжною між двома попередніми. Вона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відбір,</w:t>
      </w:r>
      <w:r>
        <w:rPr>
          <w:spacing w:val="1"/>
        </w:rPr>
        <w:t xml:space="preserve"> </w:t>
      </w:r>
      <w:r>
        <w:t>селекцію</w:t>
      </w:r>
      <w:r>
        <w:rPr>
          <w:spacing w:val="1"/>
        </w:rPr>
        <w:t xml:space="preserve"> </w:t>
      </w:r>
      <w:r>
        <w:t>каналів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посередників</w:t>
      </w:r>
      <w:r>
        <w:rPr>
          <w:spacing w:val="1"/>
        </w:rPr>
        <w:t xml:space="preserve"> </w:t>
      </w:r>
      <w:r>
        <w:t>(обмеженої</w:t>
      </w:r>
      <w:r>
        <w:rPr>
          <w:spacing w:val="1"/>
        </w:rPr>
        <w:t xml:space="preserve"> </w:t>
      </w:r>
      <w:r>
        <w:t>кількості)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надання їм ексклюзивного права на зазначеній території, але й без нав’язування</w:t>
      </w:r>
      <w:r>
        <w:rPr>
          <w:spacing w:val="1"/>
        </w:rPr>
        <w:t xml:space="preserve"> </w:t>
      </w:r>
      <w:r>
        <w:t>обмежень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товарами</w:t>
      </w:r>
      <w:r>
        <w:rPr>
          <w:spacing w:val="1"/>
        </w:rPr>
        <w:t xml:space="preserve"> </w:t>
      </w:r>
      <w:r>
        <w:t>конкурентів.</w:t>
      </w:r>
      <w:r>
        <w:rPr>
          <w:spacing w:val="1"/>
        </w:rPr>
        <w:t xml:space="preserve"> </w:t>
      </w:r>
      <w:r>
        <w:t>Виробники</w:t>
      </w:r>
      <w:r>
        <w:rPr>
          <w:spacing w:val="1"/>
        </w:rPr>
        <w:t xml:space="preserve"> </w:t>
      </w:r>
      <w:r>
        <w:t>обирають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рентабельних посередників, або тих, що пропонують найбільш вигідне для даного</w:t>
      </w:r>
      <w:r>
        <w:rPr>
          <w:spacing w:val="1"/>
        </w:rPr>
        <w:t xml:space="preserve"> </w:t>
      </w:r>
      <w:r>
        <w:t>товару</w:t>
      </w:r>
      <w:r>
        <w:rPr>
          <w:spacing w:val="-8"/>
        </w:rPr>
        <w:t xml:space="preserve"> </w:t>
      </w:r>
      <w:r>
        <w:t>представлення,</w:t>
      </w:r>
      <w:r>
        <w:rPr>
          <w:spacing w:val="3"/>
        </w:rPr>
        <w:t xml:space="preserve"> </w:t>
      </w:r>
      <w:r>
        <w:t>чи</w:t>
      </w:r>
      <w:r>
        <w:rPr>
          <w:spacing w:val="3"/>
        </w:rPr>
        <w:t xml:space="preserve"> </w:t>
      </w:r>
      <w:r>
        <w:t>тих,</w:t>
      </w:r>
      <w:r>
        <w:rPr>
          <w:spacing w:val="3"/>
        </w:rPr>
        <w:t xml:space="preserve"> </w:t>
      </w:r>
      <w:r>
        <w:t>які</w:t>
      </w:r>
      <w:r>
        <w:rPr>
          <w:spacing w:val="-5"/>
        </w:rPr>
        <w:t xml:space="preserve"> </w:t>
      </w:r>
      <w:r>
        <w:t>є</w:t>
      </w:r>
      <w:r>
        <w:rPr>
          <w:spacing w:val="2"/>
        </w:rPr>
        <w:t xml:space="preserve"> </w:t>
      </w:r>
      <w:r>
        <w:t>найменш</w:t>
      </w:r>
      <w:r>
        <w:rPr>
          <w:spacing w:val="4"/>
        </w:rPr>
        <w:t xml:space="preserve"> </w:t>
      </w:r>
      <w:r>
        <w:t>ризикованими.</w:t>
      </w:r>
    </w:p>
    <w:p w:rsidR="00A06FB9" w:rsidRDefault="00A06FB9" w:rsidP="00A06FB9">
      <w:pPr>
        <w:pStyle w:val="a3"/>
        <w:spacing w:before="1"/>
        <w:ind w:right="375" w:firstLine="566"/>
        <w:jc w:val="both"/>
      </w:pPr>
      <w:r>
        <w:t>Така</w:t>
      </w:r>
      <w:r>
        <w:rPr>
          <w:spacing w:val="1"/>
        </w:rPr>
        <w:t xml:space="preserve"> </w:t>
      </w:r>
      <w:r>
        <w:t>політика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підходить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попереднього</w:t>
      </w:r>
      <w:r>
        <w:rPr>
          <w:spacing w:val="1"/>
        </w:rPr>
        <w:t xml:space="preserve"> </w:t>
      </w:r>
      <w:r>
        <w:t>вибору,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споживачі</w:t>
      </w:r>
      <w:r>
        <w:rPr>
          <w:spacing w:val="16"/>
        </w:rPr>
        <w:t xml:space="preserve"> </w:t>
      </w:r>
      <w:r>
        <w:t>придбають</w:t>
      </w:r>
      <w:r>
        <w:rPr>
          <w:spacing w:val="20"/>
        </w:rPr>
        <w:t xml:space="preserve"> </w:t>
      </w:r>
      <w:r>
        <w:t>нечасто,</w:t>
      </w:r>
      <w:r>
        <w:rPr>
          <w:spacing w:val="24"/>
        </w:rPr>
        <w:t xml:space="preserve"> </w:t>
      </w:r>
      <w:r>
        <w:t>порівнюючи</w:t>
      </w:r>
      <w:r>
        <w:rPr>
          <w:spacing w:val="21"/>
        </w:rPr>
        <w:t xml:space="preserve"> </w:t>
      </w:r>
      <w:r>
        <w:t>розбіжності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цінах</w:t>
      </w:r>
      <w:r>
        <w:rPr>
          <w:spacing w:val="16"/>
        </w:rPr>
        <w:t xml:space="preserve"> </w:t>
      </w:r>
      <w:r>
        <w:t>та</w:t>
      </w:r>
      <w:r>
        <w:rPr>
          <w:spacing w:val="21"/>
        </w:rPr>
        <w:t xml:space="preserve"> </w:t>
      </w:r>
      <w:r>
        <w:t>інших</w:t>
      </w:r>
    </w:p>
    <w:p w:rsidR="00A06FB9" w:rsidRDefault="00A06FB9" w:rsidP="00A06FB9">
      <w:pPr>
        <w:jc w:val="both"/>
        <w:sectPr w:rsidR="00A06FB9">
          <w:pgSz w:w="11910" w:h="16840"/>
          <w:pgMar w:top="1580" w:right="180" w:bottom="280" w:left="1060" w:header="720" w:footer="720" w:gutter="0"/>
          <w:cols w:space="720"/>
        </w:sectPr>
      </w:pPr>
    </w:p>
    <w:p w:rsidR="00A06FB9" w:rsidRDefault="00A06FB9" w:rsidP="00A06FB9">
      <w:pPr>
        <w:pStyle w:val="a3"/>
        <w:spacing w:before="76"/>
        <w:ind w:right="375"/>
        <w:jc w:val="both"/>
      </w:pPr>
      <w:r>
        <w:lastRenderedPageBreak/>
        <w:t>характеристиках виробів.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селективної політики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наслідком</w:t>
      </w:r>
      <w:r>
        <w:rPr>
          <w:spacing w:val="1"/>
        </w:rPr>
        <w:t xml:space="preserve"> </w:t>
      </w:r>
      <w:r>
        <w:t>відмови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торгових</w:t>
      </w:r>
      <w:r>
        <w:rPr>
          <w:spacing w:val="1"/>
        </w:rPr>
        <w:t xml:space="preserve"> </w:t>
      </w:r>
      <w:r>
        <w:t>компаній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включення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асортименту</w:t>
      </w:r>
      <w:r>
        <w:rPr>
          <w:spacing w:val="-7"/>
        </w:rPr>
        <w:t xml:space="preserve"> </w:t>
      </w:r>
      <w:r>
        <w:t>продукції.</w:t>
      </w:r>
    </w:p>
    <w:p w:rsidR="00A06FB9" w:rsidRDefault="00A06FB9" w:rsidP="00A06FB9">
      <w:pPr>
        <w:pStyle w:val="a3"/>
        <w:spacing w:before="10"/>
        <w:ind w:left="0"/>
        <w:rPr>
          <w:sz w:val="25"/>
        </w:rPr>
      </w:pPr>
    </w:p>
    <w:p w:rsidR="00A06FB9" w:rsidRDefault="00A06FB9" w:rsidP="00A06FB9">
      <w:pPr>
        <w:pStyle w:val="a5"/>
        <w:numPr>
          <w:ilvl w:val="0"/>
          <w:numId w:val="4"/>
        </w:numPr>
        <w:tabs>
          <w:tab w:val="left" w:pos="1663"/>
        </w:tabs>
        <w:ind w:hanging="875"/>
        <w:jc w:val="both"/>
        <w:rPr>
          <w:sz w:val="28"/>
        </w:rPr>
      </w:pPr>
      <w:bookmarkStart w:id="1" w:name="2._Вибір_каналу_розподілу"/>
      <w:bookmarkEnd w:id="1"/>
      <w:r>
        <w:rPr>
          <w:sz w:val="28"/>
        </w:rPr>
        <w:t>Вибір</w:t>
      </w:r>
      <w:r>
        <w:rPr>
          <w:spacing w:val="-10"/>
          <w:sz w:val="28"/>
        </w:rPr>
        <w:t xml:space="preserve"> </w:t>
      </w:r>
      <w:r>
        <w:rPr>
          <w:sz w:val="28"/>
        </w:rPr>
        <w:t>каналу</w:t>
      </w:r>
      <w:r>
        <w:rPr>
          <w:spacing w:val="-9"/>
          <w:sz w:val="28"/>
        </w:rPr>
        <w:t xml:space="preserve"> </w:t>
      </w:r>
      <w:r>
        <w:rPr>
          <w:sz w:val="28"/>
        </w:rPr>
        <w:t>розподілу</w:t>
      </w:r>
    </w:p>
    <w:p w:rsidR="00A06FB9" w:rsidRDefault="00A06FB9" w:rsidP="00A06FB9">
      <w:pPr>
        <w:pStyle w:val="a3"/>
        <w:ind w:left="0"/>
        <w:rPr>
          <w:sz w:val="25"/>
        </w:rPr>
      </w:pPr>
    </w:p>
    <w:p w:rsidR="00A06FB9" w:rsidRDefault="00A06FB9" w:rsidP="00A06FB9">
      <w:pPr>
        <w:pStyle w:val="a3"/>
        <w:ind w:right="390" w:firstLine="566"/>
        <w:jc w:val="both"/>
      </w:pPr>
      <w:r>
        <w:t>Вибір каналів розподілу є одним із найскладніших і відповідальних рішень</w:t>
      </w:r>
      <w:r>
        <w:rPr>
          <w:spacing w:val="1"/>
        </w:rPr>
        <w:t xml:space="preserve"> </w:t>
      </w:r>
      <w:r>
        <w:t>фірм-виробників</w:t>
      </w:r>
      <w:r>
        <w:rPr>
          <w:spacing w:val="-5"/>
        </w:rPr>
        <w:t xml:space="preserve"> </w:t>
      </w:r>
      <w:r>
        <w:t>товарів.</w:t>
      </w:r>
    </w:p>
    <w:p w:rsidR="00A06FB9" w:rsidRDefault="00A06FB9" w:rsidP="00A06FB9">
      <w:pPr>
        <w:pStyle w:val="a3"/>
        <w:ind w:right="371" w:firstLine="566"/>
        <w:jc w:val="both"/>
      </w:pPr>
      <w:r>
        <w:t>Виробники</w:t>
      </w:r>
      <w:r>
        <w:rPr>
          <w:spacing w:val="1"/>
        </w:rPr>
        <w:t xml:space="preserve"> </w:t>
      </w:r>
      <w:r>
        <w:t>звичайно</w:t>
      </w:r>
      <w:r>
        <w:rPr>
          <w:spacing w:val="1"/>
        </w:rPr>
        <w:t xml:space="preserve"> </w:t>
      </w:r>
      <w:r>
        <w:t>вибирають</w:t>
      </w:r>
      <w:r>
        <w:rPr>
          <w:spacing w:val="1"/>
        </w:rPr>
        <w:t xml:space="preserve"> </w:t>
      </w:r>
      <w:r>
        <w:t>ті канали,</w:t>
      </w:r>
      <w:r>
        <w:rPr>
          <w:spacing w:val="1"/>
        </w:rPr>
        <w:t xml:space="preserve"> </w:t>
      </w:r>
      <w:r>
        <w:t>в яких вони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 xml:space="preserve">контролювати роботу учасників, впливати на розроблення стратегії </w:t>
      </w:r>
      <w:proofErr w:type="spellStart"/>
      <w:r>
        <w:t>просуванняі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представлення</w:t>
      </w:r>
      <w:r>
        <w:rPr>
          <w:spacing w:val="-11"/>
        </w:rPr>
        <w:t xml:space="preserve"> </w:t>
      </w:r>
      <w:r>
        <w:t>товару</w:t>
      </w:r>
      <w:r>
        <w:rPr>
          <w:spacing w:val="-17"/>
        </w:rPr>
        <w:t xml:space="preserve"> </w:t>
      </w:r>
      <w:r>
        <w:t>покупцям.</w:t>
      </w:r>
      <w:r>
        <w:rPr>
          <w:spacing w:val="-10"/>
        </w:rPr>
        <w:t xml:space="preserve"> </w:t>
      </w:r>
      <w:r>
        <w:t>Ступінь</w:t>
      </w:r>
      <w:r>
        <w:rPr>
          <w:spacing w:val="-14"/>
        </w:rPr>
        <w:t xml:space="preserve"> </w:t>
      </w:r>
      <w:r>
        <w:t>контролю</w:t>
      </w:r>
      <w:r>
        <w:rPr>
          <w:spacing w:val="-14"/>
        </w:rPr>
        <w:t xml:space="preserve"> </w:t>
      </w:r>
      <w:r>
        <w:t>визначається</w:t>
      </w:r>
      <w:r>
        <w:rPr>
          <w:spacing w:val="-11"/>
        </w:rPr>
        <w:t xml:space="preserve"> </w:t>
      </w:r>
      <w:r>
        <w:t>відносною</w:t>
      </w:r>
      <w:r>
        <w:rPr>
          <w:spacing w:val="-1"/>
        </w:rPr>
        <w:t xml:space="preserve"> </w:t>
      </w:r>
      <w:r>
        <w:t>владою</w:t>
      </w:r>
      <w:r>
        <w:rPr>
          <w:spacing w:val="-68"/>
        </w:rPr>
        <w:t xml:space="preserve"> </w:t>
      </w:r>
      <w:r>
        <w:t>постачальника над каналом і можливістю застосовувати до посередника санкції за</w:t>
      </w:r>
      <w:r>
        <w:rPr>
          <w:spacing w:val="1"/>
        </w:rPr>
        <w:t xml:space="preserve"> </w:t>
      </w:r>
      <w:r>
        <w:t>незадовільну</w:t>
      </w:r>
      <w:r>
        <w:rPr>
          <w:spacing w:val="-7"/>
        </w:rPr>
        <w:t xml:space="preserve"> </w:t>
      </w:r>
      <w:r>
        <w:t>роботу.</w:t>
      </w:r>
    </w:p>
    <w:p w:rsidR="00A06FB9" w:rsidRDefault="00A06FB9" w:rsidP="00A06FB9">
      <w:pPr>
        <w:pStyle w:val="a3"/>
        <w:spacing w:before="3"/>
        <w:ind w:right="376" w:firstLine="566"/>
        <w:jc w:val="both"/>
      </w:pPr>
      <w:r>
        <w:t>Робота</w:t>
      </w:r>
      <w:r>
        <w:rPr>
          <w:spacing w:val="1"/>
        </w:rPr>
        <w:t xml:space="preserve"> </w:t>
      </w:r>
      <w:r>
        <w:t>виробника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каналі</w:t>
      </w:r>
      <w:r>
        <w:rPr>
          <w:spacing w:val="1"/>
        </w:rPr>
        <w:t xml:space="preserve"> </w:t>
      </w:r>
      <w:r>
        <w:t>супроводжується</w:t>
      </w:r>
      <w:r>
        <w:rPr>
          <w:spacing w:val="1"/>
        </w:rPr>
        <w:t xml:space="preserve"> </w:t>
      </w:r>
      <w:r>
        <w:t>певними</w:t>
      </w:r>
      <w:r>
        <w:rPr>
          <w:spacing w:val="1"/>
        </w:rPr>
        <w:t xml:space="preserve"> </w:t>
      </w:r>
      <w:r>
        <w:t>ризиками,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посередник, набуваючи у взаємодії з постачальником досвіду і знань, згодом може</w:t>
      </w:r>
      <w:r>
        <w:rPr>
          <w:spacing w:val="1"/>
        </w:rPr>
        <w:t xml:space="preserve"> </w:t>
      </w:r>
      <w:r>
        <w:rPr>
          <w:spacing w:val="-1"/>
        </w:rPr>
        <w:t>перетворитися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його</w:t>
      </w:r>
      <w:r>
        <w:rPr>
          <w:spacing w:val="-12"/>
        </w:rPr>
        <w:t xml:space="preserve"> </w:t>
      </w:r>
      <w:r>
        <w:rPr>
          <w:spacing w:val="-1"/>
        </w:rPr>
        <w:t>конкурента.</w:t>
      </w:r>
      <w:r>
        <w:rPr>
          <w:spacing w:val="-10"/>
        </w:rPr>
        <w:t xml:space="preserve"> </w:t>
      </w:r>
      <w:r>
        <w:rPr>
          <w:spacing w:val="-1"/>
        </w:rPr>
        <w:t>Наприклад,</w:t>
      </w:r>
      <w:r>
        <w:rPr>
          <w:spacing w:val="-15"/>
        </w:rPr>
        <w:t xml:space="preserve"> </w:t>
      </w:r>
      <w:r>
        <w:t>після</w:t>
      </w:r>
      <w:r>
        <w:rPr>
          <w:spacing w:val="-14"/>
        </w:rPr>
        <w:t xml:space="preserve"> </w:t>
      </w:r>
      <w:r>
        <w:t>того,</w:t>
      </w:r>
      <w:r>
        <w:rPr>
          <w:spacing w:val="-15"/>
        </w:rPr>
        <w:t xml:space="preserve"> </w:t>
      </w:r>
      <w:r>
        <w:t>як</w:t>
      </w:r>
      <w:r>
        <w:rPr>
          <w:spacing w:val="-17"/>
        </w:rPr>
        <w:t xml:space="preserve"> </w:t>
      </w:r>
      <w:r>
        <w:t>новий</w:t>
      </w:r>
      <w:r>
        <w:rPr>
          <w:spacing w:val="-12"/>
        </w:rPr>
        <w:t xml:space="preserve"> </w:t>
      </w:r>
      <w:r>
        <w:t>товар</w:t>
      </w:r>
      <w:r>
        <w:rPr>
          <w:spacing w:val="-3"/>
        </w:rPr>
        <w:t xml:space="preserve"> </w:t>
      </w:r>
      <w:r>
        <w:t>виробника</w:t>
      </w:r>
    </w:p>
    <w:p w:rsidR="00A06FB9" w:rsidRDefault="00A06FB9" w:rsidP="00A06FB9">
      <w:pPr>
        <w:pStyle w:val="a3"/>
        <w:ind w:right="375"/>
        <w:jc w:val="both"/>
      </w:pPr>
      <w:r>
        <w:t>«прорубує просіку» на ринок, великі роздрібні торговці виводять на нього власні</w:t>
      </w:r>
      <w:r>
        <w:rPr>
          <w:spacing w:val="1"/>
        </w:rPr>
        <w:t xml:space="preserve"> </w:t>
      </w:r>
      <w:r>
        <w:t>торгові марки. Крім того, можлива ситуація, коли виробник потрапляє в залежність</w:t>
      </w:r>
      <w:r>
        <w:rPr>
          <w:spacing w:val="-67"/>
        </w:rPr>
        <w:t xml:space="preserve"> </w:t>
      </w:r>
      <w:r>
        <w:t>від посередника, що привласнює створювану в каналі додану вартість. Нарешті,</w:t>
      </w:r>
      <w:r>
        <w:rPr>
          <w:spacing w:val="1"/>
        </w:rPr>
        <w:t xml:space="preserve"> </w:t>
      </w:r>
      <w:r>
        <w:t>постачальник, що використовує єдиний канал, ризикує потрапити в ізоляцію, не</w:t>
      </w:r>
      <w:r>
        <w:rPr>
          <w:spacing w:val="1"/>
        </w:rPr>
        <w:t xml:space="preserve"> </w:t>
      </w:r>
      <w:r>
        <w:t>помічаючи</w:t>
      </w:r>
      <w:r>
        <w:rPr>
          <w:spacing w:val="1"/>
        </w:rPr>
        <w:t xml:space="preserve"> </w:t>
      </w:r>
      <w:r>
        <w:t>ні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можливостей,</w:t>
      </w:r>
      <w:r>
        <w:rPr>
          <w:spacing w:val="1"/>
        </w:rPr>
        <w:t xml:space="preserve"> </w:t>
      </w:r>
      <w:r>
        <w:t>ні</w:t>
      </w:r>
      <w:r>
        <w:rPr>
          <w:spacing w:val="1"/>
        </w:rPr>
        <w:t xml:space="preserve"> </w:t>
      </w:r>
      <w:r>
        <w:t>погроз,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появі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маркетингових</w:t>
      </w:r>
      <w:r>
        <w:rPr>
          <w:spacing w:val="-2"/>
        </w:rPr>
        <w:t xml:space="preserve"> </w:t>
      </w:r>
      <w:r>
        <w:t>шляхів.</w:t>
      </w:r>
    </w:p>
    <w:p w:rsidR="00A06FB9" w:rsidRDefault="00A06FB9" w:rsidP="00A06FB9">
      <w:pPr>
        <w:pStyle w:val="a3"/>
        <w:ind w:right="379" w:firstLine="566"/>
        <w:jc w:val="both"/>
      </w:pPr>
      <w:r>
        <w:rPr>
          <w:i/>
        </w:rPr>
        <w:t xml:space="preserve">Вибір каналів розподілу </w:t>
      </w:r>
      <w:r>
        <w:t>– це ухвалення фірмою-виробником управлінського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переваги</w:t>
      </w:r>
      <w:r>
        <w:rPr>
          <w:spacing w:val="1"/>
        </w:rPr>
        <w:t xml:space="preserve"> </w:t>
      </w:r>
      <w:r>
        <w:t>каналам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товароруху</w:t>
      </w:r>
      <w:r>
        <w:rPr>
          <w:spacing w:val="1"/>
        </w:rPr>
        <w:t xml:space="preserve"> </w:t>
      </w:r>
      <w:r>
        <w:t>(їх</w:t>
      </w:r>
      <w:r>
        <w:rPr>
          <w:spacing w:val="1"/>
        </w:rPr>
        <w:t xml:space="preserve"> </w:t>
      </w:r>
      <w:r>
        <w:t>форми,</w:t>
      </w:r>
      <w:r>
        <w:rPr>
          <w:spacing w:val="1"/>
        </w:rPr>
        <w:t xml:space="preserve"> </w:t>
      </w:r>
      <w:r>
        <w:t>структури тощо) з ряду альтернативних, що сприяють одержанню максимального</w:t>
      </w:r>
      <w:r>
        <w:rPr>
          <w:spacing w:val="1"/>
        </w:rPr>
        <w:t xml:space="preserve"> </w:t>
      </w:r>
      <w:r>
        <w:rPr>
          <w:w w:val="95"/>
        </w:rPr>
        <w:t>прибутку</w:t>
      </w:r>
      <w:r>
        <w:rPr>
          <w:spacing w:val="1"/>
          <w:w w:val="95"/>
        </w:rPr>
        <w:t xml:space="preserve"> </w:t>
      </w:r>
      <w:r>
        <w:rPr>
          <w:w w:val="95"/>
        </w:rPr>
        <w:t>і</w:t>
      </w:r>
      <w:r>
        <w:rPr>
          <w:spacing w:val="1"/>
          <w:w w:val="95"/>
        </w:rPr>
        <w:t xml:space="preserve"> </w:t>
      </w:r>
      <w:r>
        <w:rPr>
          <w:w w:val="95"/>
        </w:rPr>
        <w:t>забезпечують</w:t>
      </w:r>
      <w:r>
        <w:rPr>
          <w:spacing w:val="1"/>
          <w:w w:val="95"/>
        </w:rPr>
        <w:t xml:space="preserve"> </w:t>
      </w:r>
      <w:r>
        <w:rPr>
          <w:w w:val="95"/>
        </w:rPr>
        <w:t>високий</w:t>
      </w:r>
      <w:r>
        <w:rPr>
          <w:spacing w:val="1"/>
          <w:w w:val="95"/>
        </w:rPr>
        <w:t xml:space="preserve"> </w:t>
      </w:r>
      <w:r>
        <w:rPr>
          <w:w w:val="95"/>
        </w:rPr>
        <w:t>рівень</w:t>
      </w:r>
      <w:r>
        <w:rPr>
          <w:spacing w:val="1"/>
          <w:w w:val="95"/>
        </w:rPr>
        <w:t xml:space="preserve"> </w:t>
      </w:r>
      <w:r>
        <w:rPr>
          <w:w w:val="95"/>
        </w:rPr>
        <w:t>обслуговування. Іншими</w:t>
      </w:r>
      <w:r>
        <w:rPr>
          <w:spacing w:val="1"/>
          <w:w w:val="95"/>
        </w:rPr>
        <w:t xml:space="preserve"> </w:t>
      </w:r>
      <w:r>
        <w:rPr>
          <w:w w:val="95"/>
        </w:rPr>
        <w:t>словами,</w:t>
      </w:r>
      <w:r>
        <w:rPr>
          <w:spacing w:val="1"/>
          <w:w w:val="95"/>
        </w:rPr>
        <w:t xml:space="preserve"> </w:t>
      </w:r>
      <w:r>
        <w:rPr>
          <w:w w:val="95"/>
        </w:rPr>
        <w:t>вибір</w:t>
      </w:r>
      <w:r>
        <w:rPr>
          <w:spacing w:val="1"/>
          <w:w w:val="95"/>
        </w:rPr>
        <w:t xml:space="preserve"> </w:t>
      </w:r>
      <w:r>
        <w:t>товаровиробника</w:t>
      </w:r>
      <w:r>
        <w:rPr>
          <w:spacing w:val="9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два</w:t>
      </w:r>
      <w:r>
        <w:rPr>
          <w:spacing w:val="2"/>
        </w:rPr>
        <w:t xml:space="preserve"> </w:t>
      </w:r>
      <w:r>
        <w:t>елементи:</w:t>
      </w:r>
    </w:p>
    <w:p w:rsidR="00A06FB9" w:rsidRDefault="00A06FB9" w:rsidP="00A06FB9">
      <w:pPr>
        <w:pStyle w:val="a5"/>
        <w:numPr>
          <w:ilvl w:val="0"/>
          <w:numId w:val="3"/>
        </w:numPr>
        <w:tabs>
          <w:tab w:val="left" w:pos="1663"/>
        </w:tabs>
        <w:spacing w:before="1" w:line="322" w:lineRule="exact"/>
        <w:ind w:hanging="875"/>
        <w:jc w:val="both"/>
        <w:rPr>
          <w:sz w:val="28"/>
        </w:rPr>
      </w:pPr>
      <w:r>
        <w:rPr>
          <w:spacing w:val="-1"/>
          <w:sz w:val="28"/>
        </w:rPr>
        <w:t>вибір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каналу</w:t>
      </w:r>
      <w:r>
        <w:rPr>
          <w:spacing w:val="-15"/>
          <w:sz w:val="28"/>
        </w:rPr>
        <w:t xml:space="preserve"> </w:t>
      </w:r>
      <w:r>
        <w:rPr>
          <w:sz w:val="28"/>
        </w:rPr>
        <w:t>постачання;</w:t>
      </w:r>
    </w:p>
    <w:p w:rsidR="00A06FB9" w:rsidRDefault="00A06FB9" w:rsidP="00A06FB9">
      <w:pPr>
        <w:pStyle w:val="a5"/>
        <w:numPr>
          <w:ilvl w:val="0"/>
          <w:numId w:val="3"/>
        </w:numPr>
        <w:tabs>
          <w:tab w:val="left" w:pos="1663"/>
        </w:tabs>
        <w:ind w:hanging="875"/>
        <w:jc w:val="both"/>
        <w:rPr>
          <w:sz w:val="28"/>
        </w:rPr>
      </w:pPr>
      <w:r>
        <w:rPr>
          <w:spacing w:val="-1"/>
          <w:sz w:val="28"/>
        </w:rPr>
        <w:t>вибір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каналу</w:t>
      </w:r>
      <w:r>
        <w:rPr>
          <w:spacing w:val="-16"/>
          <w:sz w:val="28"/>
        </w:rPr>
        <w:t xml:space="preserve"> </w:t>
      </w:r>
      <w:r>
        <w:rPr>
          <w:sz w:val="28"/>
        </w:rPr>
        <w:t>товароруху.</w:t>
      </w:r>
    </w:p>
    <w:p w:rsidR="00A06FB9" w:rsidRDefault="00A06FB9" w:rsidP="00A06FB9">
      <w:pPr>
        <w:pStyle w:val="a3"/>
        <w:spacing w:before="11"/>
        <w:ind w:left="0"/>
        <w:rPr>
          <w:sz w:val="24"/>
        </w:rPr>
      </w:pPr>
    </w:p>
    <w:p w:rsidR="00A06FB9" w:rsidRDefault="00A06FB9" w:rsidP="00A06FB9">
      <w:pPr>
        <w:ind w:left="788"/>
        <w:rPr>
          <w:i/>
          <w:sz w:val="28"/>
        </w:rPr>
      </w:pPr>
      <w:r>
        <w:rPr>
          <w:i/>
          <w:sz w:val="28"/>
        </w:rPr>
        <w:t>Вибір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каналу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постачання</w:t>
      </w:r>
    </w:p>
    <w:p w:rsidR="00A06FB9" w:rsidRDefault="00A06FB9" w:rsidP="00A06FB9">
      <w:pPr>
        <w:pStyle w:val="a3"/>
        <w:spacing w:before="10"/>
        <w:ind w:left="0"/>
        <w:rPr>
          <w:i/>
          <w:sz w:val="25"/>
        </w:rPr>
      </w:pPr>
    </w:p>
    <w:p w:rsidR="00A06FB9" w:rsidRDefault="00A06FB9" w:rsidP="00A06FB9">
      <w:pPr>
        <w:pStyle w:val="a3"/>
        <w:ind w:right="378" w:firstLine="566"/>
        <w:jc w:val="both"/>
      </w:pPr>
      <w:r>
        <w:rPr>
          <w:i/>
        </w:rPr>
        <w:t xml:space="preserve">Вибір каналу постачання </w:t>
      </w:r>
      <w:r>
        <w:t>пов’язаний з вибором постачальників матеріалів, що</w:t>
      </w:r>
      <w:r>
        <w:rPr>
          <w:spacing w:val="1"/>
        </w:rPr>
        <w:t xml:space="preserve"> </w:t>
      </w:r>
      <w:r>
        <w:t>найбільше задовольняють</w:t>
      </w:r>
      <w:r>
        <w:rPr>
          <w:spacing w:val="2"/>
        </w:rPr>
        <w:t xml:space="preserve"> </w:t>
      </w:r>
      <w:r>
        <w:t>вимоги</w:t>
      </w:r>
      <w:r>
        <w:rPr>
          <w:spacing w:val="-1"/>
        </w:rPr>
        <w:t xml:space="preserve"> </w:t>
      </w:r>
      <w:r>
        <w:t>замовників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підприємств-</w:t>
      </w:r>
      <w:r>
        <w:rPr>
          <w:spacing w:val="-4"/>
        </w:rPr>
        <w:t xml:space="preserve"> </w:t>
      </w:r>
      <w:r>
        <w:t>товаровиробників.</w:t>
      </w:r>
    </w:p>
    <w:p w:rsidR="00A06FB9" w:rsidRDefault="00A06FB9" w:rsidP="00A06FB9">
      <w:pPr>
        <w:pStyle w:val="a3"/>
        <w:spacing w:line="242" w:lineRule="auto"/>
        <w:ind w:right="374" w:firstLine="566"/>
        <w:jc w:val="both"/>
      </w:pPr>
      <w:r>
        <w:t>Крім того, як відомо, у загальному випадку постачальниками</w:t>
      </w:r>
      <w:r>
        <w:rPr>
          <w:spacing w:val="1"/>
        </w:rPr>
        <w:t xml:space="preserve"> </w:t>
      </w:r>
      <w:r>
        <w:t>є підприємства,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т.д</w:t>
      </w:r>
      <w:proofErr w:type="spellEnd"/>
      <w:r>
        <w:t>.,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будь-яке</w:t>
      </w:r>
      <w:r>
        <w:rPr>
          <w:spacing w:val="1"/>
        </w:rPr>
        <w:t xml:space="preserve"> </w:t>
      </w:r>
      <w:r>
        <w:t>інше</w:t>
      </w:r>
      <w:r>
        <w:rPr>
          <w:spacing w:val="1"/>
        </w:rPr>
        <w:t xml:space="preserve"> </w:t>
      </w:r>
      <w:r>
        <w:t>підприємство</w:t>
      </w:r>
      <w:r>
        <w:rPr>
          <w:spacing w:val="1"/>
        </w:rPr>
        <w:t xml:space="preserve"> </w:t>
      </w:r>
      <w:r>
        <w:rPr>
          <w:i/>
        </w:rPr>
        <w:t>предметами</w:t>
      </w:r>
      <w:r>
        <w:rPr>
          <w:i/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rPr>
          <w:i/>
        </w:rPr>
        <w:t>засобами</w:t>
      </w:r>
      <w:r>
        <w:t>,</w:t>
      </w:r>
      <w:r>
        <w:rPr>
          <w:spacing w:val="3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підлягають</w:t>
      </w:r>
      <w:r>
        <w:rPr>
          <w:spacing w:val="-3"/>
        </w:rPr>
        <w:t xml:space="preserve"> </w:t>
      </w:r>
      <w:r>
        <w:t>подальшим</w:t>
      </w:r>
      <w:r>
        <w:rPr>
          <w:spacing w:val="3"/>
        </w:rPr>
        <w:t xml:space="preserve"> </w:t>
      </w:r>
      <w:r>
        <w:rPr>
          <w:i/>
        </w:rPr>
        <w:t>операціям</w:t>
      </w:r>
      <w:r>
        <w:rPr>
          <w:i/>
          <w:spacing w:val="1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ними:</w:t>
      </w:r>
    </w:p>
    <w:p w:rsidR="00A06FB9" w:rsidRDefault="00A06FB9" w:rsidP="00A06FB9">
      <w:pPr>
        <w:pStyle w:val="a5"/>
        <w:numPr>
          <w:ilvl w:val="0"/>
          <w:numId w:val="2"/>
        </w:numPr>
        <w:tabs>
          <w:tab w:val="left" w:pos="1068"/>
        </w:tabs>
        <w:ind w:right="383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підприємств-товаровиробників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предмети</w:t>
      </w:r>
      <w:r>
        <w:rPr>
          <w:spacing w:val="1"/>
          <w:sz w:val="28"/>
        </w:rPr>
        <w:t xml:space="preserve"> </w:t>
      </w:r>
      <w:r>
        <w:rPr>
          <w:sz w:val="28"/>
        </w:rPr>
        <w:t>і засоби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6"/>
          <w:sz w:val="28"/>
        </w:rPr>
        <w:t xml:space="preserve"> </w:t>
      </w:r>
      <w:r>
        <w:rPr>
          <w:sz w:val="28"/>
        </w:rPr>
        <w:t>посередникам</w:t>
      </w:r>
      <w:r>
        <w:rPr>
          <w:spacing w:val="6"/>
          <w:sz w:val="28"/>
        </w:rPr>
        <w:t xml:space="preserve"> </w:t>
      </w:r>
      <w:r>
        <w:rPr>
          <w:sz w:val="28"/>
        </w:rPr>
        <w:t>чи</w:t>
      </w:r>
      <w:r>
        <w:rPr>
          <w:spacing w:val="-1"/>
          <w:sz w:val="28"/>
        </w:rPr>
        <w:t xml:space="preserve"> </w:t>
      </w:r>
      <w:r>
        <w:rPr>
          <w:sz w:val="28"/>
        </w:rPr>
        <w:t>кінцевим</w:t>
      </w:r>
      <w:r>
        <w:rPr>
          <w:spacing w:val="-3"/>
          <w:sz w:val="28"/>
        </w:rPr>
        <w:t xml:space="preserve"> </w:t>
      </w:r>
      <w:r>
        <w:rPr>
          <w:sz w:val="28"/>
        </w:rPr>
        <w:t>споживачам;</w:t>
      </w:r>
    </w:p>
    <w:p w:rsidR="00A06FB9" w:rsidRDefault="00A06FB9" w:rsidP="00A06FB9">
      <w:pPr>
        <w:pStyle w:val="a5"/>
        <w:numPr>
          <w:ilvl w:val="0"/>
          <w:numId w:val="2"/>
        </w:numPr>
        <w:tabs>
          <w:tab w:val="left" w:pos="1068"/>
        </w:tabs>
        <w:ind w:right="380" w:firstLine="566"/>
        <w:jc w:val="both"/>
        <w:rPr>
          <w:sz w:val="28"/>
        </w:rPr>
      </w:pPr>
      <w:r>
        <w:rPr>
          <w:sz w:val="28"/>
        </w:rPr>
        <w:t>для посередницьких підприємств – готова продукція для продажу(оптовими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торговцями</w:t>
      </w:r>
      <w:r>
        <w:rPr>
          <w:spacing w:val="1"/>
          <w:sz w:val="28"/>
        </w:rPr>
        <w:t xml:space="preserve"> </w:t>
      </w:r>
      <w:r>
        <w:rPr>
          <w:sz w:val="28"/>
        </w:rPr>
        <w:t>роздрібним, а</w:t>
      </w:r>
      <w:r>
        <w:rPr>
          <w:spacing w:val="1"/>
          <w:sz w:val="28"/>
        </w:rPr>
        <w:t xml:space="preserve"> </w:t>
      </w:r>
      <w:r>
        <w:rPr>
          <w:sz w:val="28"/>
        </w:rPr>
        <w:t>роздрібними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кінцевим</w:t>
      </w:r>
      <w:r>
        <w:rPr>
          <w:spacing w:val="2"/>
          <w:sz w:val="28"/>
        </w:rPr>
        <w:t xml:space="preserve"> </w:t>
      </w:r>
      <w:r>
        <w:rPr>
          <w:sz w:val="28"/>
        </w:rPr>
        <w:t>споживачам).</w:t>
      </w:r>
    </w:p>
    <w:p w:rsidR="00A06FB9" w:rsidRDefault="00A06FB9" w:rsidP="00A06FB9">
      <w:pPr>
        <w:pStyle w:val="a3"/>
        <w:spacing w:before="3"/>
        <w:ind w:left="0"/>
        <w:rPr>
          <w:sz w:val="25"/>
        </w:rPr>
      </w:pPr>
    </w:p>
    <w:p w:rsidR="00A06FB9" w:rsidRDefault="00A06FB9" w:rsidP="00A06FB9">
      <w:pPr>
        <w:ind w:left="222" w:right="378" w:firstLine="566"/>
        <w:jc w:val="both"/>
        <w:rPr>
          <w:sz w:val="28"/>
        </w:rPr>
      </w:pPr>
      <w:r>
        <w:rPr>
          <w:i/>
          <w:sz w:val="28"/>
        </w:rPr>
        <w:t>Критеріями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вибір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постачальника,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підприємством-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товаровиробником </w:t>
      </w:r>
      <w:r>
        <w:rPr>
          <w:sz w:val="28"/>
        </w:rPr>
        <w:t>є його знаходження на тій чи іншій відстані від споживача, час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замовлень,</w:t>
      </w:r>
      <w:r>
        <w:rPr>
          <w:spacing w:val="1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потужностей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кредитоспроможність,</w:t>
      </w:r>
      <w:r>
        <w:rPr>
          <w:spacing w:val="6"/>
          <w:sz w:val="28"/>
        </w:rPr>
        <w:t xml:space="preserve"> </w:t>
      </w:r>
      <w:r>
        <w:rPr>
          <w:sz w:val="28"/>
        </w:rPr>
        <w:t>фінансовий</w:t>
      </w:r>
      <w:r>
        <w:rPr>
          <w:spacing w:val="-3"/>
          <w:sz w:val="28"/>
        </w:rPr>
        <w:t xml:space="preserve"> </w:t>
      </w:r>
      <w:r>
        <w:rPr>
          <w:sz w:val="28"/>
        </w:rPr>
        <w:t>стан</w:t>
      </w:r>
      <w:r>
        <w:rPr>
          <w:spacing w:val="2"/>
          <w:sz w:val="28"/>
        </w:rPr>
        <w:t xml:space="preserve"> </w:t>
      </w:r>
      <w:r>
        <w:rPr>
          <w:sz w:val="28"/>
        </w:rPr>
        <w:t>тощо.</w:t>
      </w:r>
    </w:p>
    <w:p w:rsidR="00A06FB9" w:rsidRDefault="00A06FB9" w:rsidP="00A06FB9">
      <w:pPr>
        <w:pStyle w:val="a3"/>
        <w:spacing w:before="2"/>
        <w:ind w:left="0"/>
        <w:rPr>
          <w:sz w:val="26"/>
        </w:rPr>
      </w:pPr>
    </w:p>
    <w:p w:rsidR="00A06FB9" w:rsidRDefault="00A06FB9" w:rsidP="00A06FB9">
      <w:pPr>
        <w:pStyle w:val="a5"/>
        <w:numPr>
          <w:ilvl w:val="0"/>
          <w:numId w:val="4"/>
        </w:numPr>
        <w:tabs>
          <w:tab w:val="left" w:pos="1662"/>
          <w:tab w:val="left" w:pos="1663"/>
        </w:tabs>
        <w:spacing w:before="1"/>
        <w:ind w:hanging="875"/>
        <w:rPr>
          <w:sz w:val="28"/>
        </w:rPr>
      </w:pPr>
      <w:bookmarkStart w:id="2" w:name="3._Стратегії_маркетингових_каналів_як_ос"/>
      <w:bookmarkEnd w:id="2"/>
      <w:r>
        <w:rPr>
          <w:sz w:val="28"/>
        </w:rPr>
        <w:t>Стратегії</w:t>
      </w:r>
      <w:r>
        <w:rPr>
          <w:spacing w:val="17"/>
          <w:sz w:val="28"/>
        </w:rPr>
        <w:t xml:space="preserve"> </w:t>
      </w:r>
      <w:r>
        <w:rPr>
          <w:sz w:val="28"/>
        </w:rPr>
        <w:t>маркетингових</w:t>
      </w:r>
      <w:r>
        <w:rPr>
          <w:spacing w:val="18"/>
          <w:sz w:val="28"/>
        </w:rPr>
        <w:t xml:space="preserve"> </w:t>
      </w:r>
      <w:r>
        <w:rPr>
          <w:sz w:val="28"/>
        </w:rPr>
        <w:t>каналів</w:t>
      </w:r>
      <w:r>
        <w:rPr>
          <w:spacing w:val="21"/>
          <w:sz w:val="28"/>
        </w:rPr>
        <w:t xml:space="preserve"> </w:t>
      </w:r>
      <w:r>
        <w:rPr>
          <w:sz w:val="28"/>
        </w:rPr>
        <w:t>як</w:t>
      </w:r>
      <w:r>
        <w:rPr>
          <w:spacing w:val="22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24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24"/>
          <w:sz w:val="28"/>
        </w:rPr>
        <w:t xml:space="preserve"> </w:t>
      </w:r>
      <w:r>
        <w:rPr>
          <w:sz w:val="28"/>
        </w:rPr>
        <w:t>маркетингової</w:t>
      </w:r>
    </w:p>
    <w:p w:rsidR="00A06FB9" w:rsidRDefault="00A06FB9" w:rsidP="00A06FB9">
      <w:pPr>
        <w:rPr>
          <w:sz w:val="28"/>
        </w:rPr>
        <w:sectPr w:rsidR="00A06FB9">
          <w:pgSz w:w="11910" w:h="16840"/>
          <w:pgMar w:top="940" w:right="180" w:bottom="280" w:left="1060" w:header="720" w:footer="720" w:gutter="0"/>
          <w:cols w:space="720"/>
        </w:sectPr>
      </w:pPr>
    </w:p>
    <w:p w:rsidR="00A06FB9" w:rsidRDefault="00A06FB9" w:rsidP="00A06FB9">
      <w:pPr>
        <w:pStyle w:val="a3"/>
        <w:spacing w:before="76"/>
      </w:pPr>
      <w:r>
        <w:lastRenderedPageBreak/>
        <w:t>політики</w:t>
      </w:r>
      <w:r>
        <w:rPr>
          <w:spacing w:val="-3"/>
        </w:rPr>
        <w:t xml:space="preserve"> </w:t>
      </w:r>
      <w:r>
        <w:t>розподілу</w:t>
      </w:r>
    </w:p>
    <w:p w:rsidR="00A06FB9" w:rsidRDefault="00A06FB9" w:rsidP="00A06FB9">
      <w:pPr>
        <w:pStyle w:val="a3"/>
        <w:ind w:left="0"/>
        <w:rPr>
          <w:sz w:val="30"/>
        </w:rPr>
      </w:pPr>
    </w:p>
    <w:p w:rsidR="00A06FB9" w:rsidRDefault="00A06FB9" w:rsidP="00A06FB9">
      <w:pPr>
        <w:pStyle w:val="a3"/>
        <w:spacing w:before="9"/>
        <w:ind w:left="0"/>
        <w:rPr>
          <w:sz w:val="23"/>
        </w:rPr>
      </w:pPr>
    </w:p>
    <w:p w:rsidR="00A06FB9" w:rsidRDefault="00A06FB9" w:rsidP="00A06FB9">
      <w:pPr>
        <w:pStyle w:val="a3"/>
        <w:spacing w:before="1"/>
        <w:ind w:right="384" w:firstLine="566"/>
        <w:jc w:val="both"/>
      </w:pPr>
      <w:r>
        <w:t>Особлива</w:t>
      </w:r>
      <w:r>
        <w:rPr>
          <w:spacing w:val="1"/>
        </w:rPr>
        <w:t xml:space="preserve"> </w:t>
      </w:r>
      <w:r>
        <w:t>увага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виборі</w:t>
      </w:r>
      <w:r>
        <w:rPr>
          <w:spacing w:val="1"/>
        </w:rPr>
        <w:t xml:space="preserve"> </w:t>
      </w:r>
      <w:r>
        <w:t>маркетингових</w:t>
      </w:r>
      <w:r>
        <w:rPr>
          <w:spacing w:val="1"/>
        </w:rPr>
        <w:t xml:space="preserve"> </w:t>
      </w:r>
      <w:r>
        <w:t>каналів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приділятися</w:t>
      </w:r>
      <w:r>
        <w:rPr>
          <w:spacing w:val="1"/>
        </w:rPr>
        <w:t xml:space="preserve"> </w:t>
      </w:r>
      <w:r>
        <w:t>питанням</w:t>
      </w:r>
      <w:r>
        <w:rPr>
          <w:spacing w:val="3"/>
        </w:rPr>
        <w:t xml:space="preserve"> </w:t>
      </w:r>
      <w:r>
        <w:t>стратегії,</w:t>
      </w:r>
      <w:r>
        <w:rPr>
          <w:spacing w:val="1"/>
        </w:rPr>
        <w:t xml:space="preserve"> </w:t>
      </w:r>
      <w:r>
        <w:t>зокрема:</w:t>
      </w:r>
    </w:p>
    <w:p w:rsidR="00A06FB9" w:rsidRDefault="00A06FB9" w:rsidP="00A06FB9">
      <w:pPr>
        <w:pStyle w:val="a5"/>
        <w:numPr>
          <w:ilvl w:val="0"/>
          <w:numId w:val="1"/>
        </w:numPr>
        <w:tabs>
          <w:tab w:val="left" w:pos="1005"/>
        </w:tabs>
        <w:spacing w:line="322" w:lineRule="exact"/>
        <w:ind w:left="1005"/>
        <w:jc w:val="both"/>
        <w:rPr>
          <w:sz w:val="20"/>
        </w:rPr>
      </w:pPr>
      <w:r>
        <w:rPr>
          <w:sz w:val="28"/>
        </w:rPr>
        <w:t>сегментам</w:t>
      </w:r>
      <w:r>
        <w:rPr>
          <w:spacing w:val="-6"/>
          <w:sz w:val="28"/>
        </w:rPr>
        <w:t xml:space="preserve"> </w:t>
      </w:r>
      <w:r>
        <w:rPr>
          <w:sz w:val="28"/>
        </w:rPr>
        <w:t>ринку,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яких</w:t>
      </w:r>
      <w:r>
        <w:rPr>
          <w:spacing w:val="-8"/>
          <w:sz w:val="28"/>
        </w:rPr>
        <w:t xml:space="preserve"> </w:t>
      </w:r>
      <w:r>
        <w:rPr>
          <w:sz w:val="28"/>
        </w:rPr>
        <w:t>планує</w:t>
      </w:r>
      <w:r>
        <w:rPr>
          <w:spacing w:val="-8"/>
          <w:sz w:val="28"/>
        </w:rPr>
        <w:t xml:space="preserve"> </w:t>
      </w:r>
      <w:r>
        <w:rPr>
          <w:sz w:val="28"/>
        </w:rPr>
        <w:t>працювати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постачальник;</w:t>
      </w:r>
    </w:p>
    <w:p w:rsidR="00A06FB9" w:rsidRDefault="00A06FB9" w:rsidP="00A06FB9">
      <w:pPr>
        <w:pStyle w:val="a5"/>
        <w:numPr>
          <w:ilvl w:val="0"/>
          <w:numId w:val="1"/>
        </w:numPr>
        <w:tabs>
          <w:tab w:val="left" w:pos="1005"/>
        </w:tabs>
        <w:spacing w:line="322" w:lineRule="exact"/>
        <w:ind w:left="1005"/>
        <w:jc w:val="both"/>
        <w:rPr>
          <w:sz w:val="20"/>
        </w:rPr>
      </w:pPr>
      <w:r>
        <w:rPr>
          <w:sz w:val="28"/>
        </w:rPr>
        <w:t>відмінним</w:t>
      </w:r>
      <w:r>
        <w:rPr>
          <w:spacing w:val="-7"/>
          <w:sz w:val="28"/>
        </w:rPr>
        <w:t xml:space="preserve"> </w:t>
      </w:r>
      <w:r>
        <w:rPr>
          <w:sz w:val="28"/>
        </w:rPr>
        <w:t>перевагам,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які</w:t>
      </w:r>
      <w:r>
        <w:rPr>
          <w:spacing w:val="-8"/>
          <w:sz w:val="28"/>
        </w:rPr>
        <w:t xml:space="preserve"> </w:t>
      </w:r>
      <w:r>
        <w:rPr>
          <w:sz w:val="28"/>
        </w:rPr>
        <w:t>він</w:t>
      </w:r>
      <w:r>
        <w:rPr>
          <w:spacing w:val="-9"/>
          <w:sz w:val="28"/>
        </w:rPr>
        <w:t xml:space="preserve"> </w:t>
      </w:r>
      <w:r>
        <w:rPr>
          <w:sz w:val="28"/>
        </w:rPr>
        <w:t>планує</w:t>
      </w:r>
      <w:r>
        <w:rPr>
          <w:spacing w:val="-3"/>
          <w:sz w:val="28"/>
        </w:rPr>
        <w:t xml:space="preserve"> </w:t>
      </w:r>
      <w:r>
        <w:rPr>
          <w:sz w:val="28"/>
        </w:rPr>
        <w:t>спиратися.</w:t>
      </w:r>
    </w:p>
    <w:p w:rsidR="00A06FB9" w:rsidRDefault="00A06FB9" w:rsidP="00A06FB9">
      <w:pPr>
        <w:pStyle w:val="a3"/>
        <w:ind w:right="379" w:firstLine="566"/>
        <w:jc w:val="both"/>
      </w:pPr>
      <w:r>
        <w:t>Для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маркетингової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маркетингових</w:t>
      </w:r>
      <w:r>
        <w:rPr>
          <w:spacing w:val="1"/>
        </w:rPr>
        <w:t xml:space="preserve"> </w:t>
      </w:r>
      <w:r>
        <w:t>каналів</w:t>
      </w:r>
      <w:r>
        <w:rPr>
          <w:spacing w:val="1"/>
        </w:rPr>
        <w:t xml:space="preserve"> </w:t>
      </w:r>
      <w:r>
        <w:t>маркетологи враховують</w:t>
      </w:r>
      <w:r>
        <w:rPr>
          <w:spacing w:val="3"/>
        </w:rPr>
        <w:t xml:space="preserve"> </w:t>
      </w:r>
      <w:r>
        <w:t>такі</w:t>
      </w:r>
      <w:r>
        <w:rPr>
          <w:spacing w:val="2"/>
        </w:rPr>
        <w:t xml:space="preserve"> </w:t>
      </w:r>
      <w:r>
        <w:rPr>
          <w:i/>
        </w:rPr>
        <w:t>фактори</w:t>
      </w:r>
      <w:r>
        <w:t>:</w:t>
      </w:r>
    </w:p>
    <w:p w:rsidR="00A06FB9" w:rsidRDefault="00A06FB9" w:rsidP="00A06FB9">
      <w:pPr>
        <w:pStyle w:val="a5"/>
        <w:numPr>
          <w:ilvl w:val="0"/>
          <w:numId w:val="1"/>
        </w:numPr>
        <w:tabs>
          <w:tab w:val="left" w:pos="900"/>
        </w:tabs>
        <w:spacing w:before="4"/>
        <w:ind w:right="379" w:firstLine="566"/>
        <w:jc w:val="both"/>
        <w:rPr>
          <w:sz w:val="26"/>
        </w:rPr>
      </w:pPr>
      <w:r>
        <w:rPr>
          <w:i/>
          <w:sz w:val="28"/>
        </w:rPr>
        <w:t>споживачів,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характеристик,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кількості,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концентрації,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розміру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1"/>
          <w:sz w:val="28"/>
        </w:rPr>
        <w:t xml:space="preserve"> </w:t>
      </w:r>
      <w:r>
        <w:rPr>
          <w:sz w:val="28"/>
        </w:rPr>
        <w:t>(розміщення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часу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магазину,</w:t>
      </w:r>
      <w:r>
        <w:rPr>
          <w:spacing w:val="1"/>
          <w:sz w:val="28"/>
        </w:rPr>
        <w:t xml:space="preserve"> </w:t>
      </w:r>
      <w:r>
        <w:rPr>
          <w:sz w:val="28"/>
        </w:rPr>
        <w:t>асортименту,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персоналу, умов</w:t>
      </w:r>
      <w:r>
        <w:rPr>
          <w:spacing w:val="-6"/>
          <w:sz w:val="28"/>
        </w:rPr>
        <w:t xml:space="preserve"> </w:t>
      </w:r>
      <w:r>
        <w:rPr>
          <w:sz w:val="28"/>
        </w:rPr>
        <w:t>кредиту), розміру</w:t>
      </w:r>
      <w:r>
        <w:rPr>
          <w:spacing w:val="-7"/>
          <w:sz w:val="28"/>
        </w:rPr>
        <w:t xml:space="preserve"> </w:t>
      </w:r>
      <w:r>
        <w:rPr>
          <w:sz w:val="28"/>
        </w:rPr>
        <w:t>сегмента, поведінки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щодокупівлі</w:t>
      </w:r>
      <w:proofErr w:type="spellEnd"/>
      <w:r>
        <w:rPr>
          <w:sz w:val="28"/>
        </w:rPr>
        <w:t>;</w:t>
      </w:r>
    </w:p>
    <w:p w:rsidR="00A06FB9" w:rsidRDefault="00A06FB9" w:rsidP="00A06FB9">
      <w:pPr>
        <w:pStyle w:val="a5"/>
        <w:numPr>
          <w:ilvl w:val="0"/>
          <w:numId w:val="1"/>
        </w:numPr>
        <w:tabs>
          <w:tab w:val="left" w:pos="900"/>
        </w:tabs>
        <w:ind w:right="389" w:firstLine="566"/>
        <w:jc w:val="both"/>
        <w:rPr>
          <w:sz w:val="26"/>
        </w:rPr>
      </w:pPr>
      <w:r>
        <w:rPr>
          <w:i/>
          <w:sz w:val="28"/>
        </w:rPr>
        <w:t>фірм,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компаній,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цілей,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прибутків,</w:t>
      </w:r>
      <w:r>
        <w:rPr>
          <w:spacing w:val="1"/>
          <w:sz w:val="28"/>
        </w:rPr>
        <w:t xml:space="preserve"> </w:t>
      </w:r>
      <w:r>
        <w:rPr>
          <w:sz w:val="28"/>
        </w:rPr>
        <w:t>гнучкості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ухваленні</w:t>
      </w:r>
      <w:r>
        <w:rPr>
          <w:spacing w:val="1"/>
          <w:sz w:val="28"/>
        </w:rPr>
        <w:t xml:space="preserve"> </w:t>
      </w:r>
      <w:r>
        <w:rPr>
          <w:sz w:val="28"/>
        </w:rPr>
        <w:t>рішень,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спеціалізації,</w:t>
      </w:r>
      <w:r>
        <w:rPr>
          <w:spacing w:val="4"/>
          <w:sz w:val="28"/>
        </w:rPr>
        <w:t xml:space="preserve"> </w:t>
      </w:r>
      <w:r>
        <w:rPr>
          <w:sz w:val="28"/>
        </w:rPr>
        <w:t>відношення</w:t>
      </w:r>
      <w:r>
        <w:rPr>
          <w:spacing w:val="4"/>
          <w:sz w:val="28"/>
        </w:rPr>
        <w:t xml:space="preserve"> </w:t>
      </w:r>
      <w:r>
        <w:rPr>
          <w:sz w:val="28"/>
        </w:rPr>
        <w:t>до системи</w:t>
      </w:r>
      <w:r>
        <w:rPr>
          <w:spacing w:val="2"/>
          <w:sz w:val="28"/>
        </w:rPr>
        <w:t xml:space="preserve"> </w:t>
      </w:r>
      <w:r>
        <w:rPr>
          <w:sz w:val="28"/>
        </w:rPr>
        <w:t>збуту,</w:t>
      </w:r>
      <w:r>
        <w:rPr>
          <w:spacing w:val="3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сервісі;</w:t>
      </w:r>
    </w:p>
    <w:p w:rsidR="00A06FB9" w:rsidRDefault="00A06FB9" w:rsidP="00A06FB9">
      <w:pPr>
        <w:pStyle w:val="a5"/>
        <w:numPr>
          <w:ilvl w:val="0"/>
          <w:numId w:val="1"/>
        </w:numPr>
        <w:tabs>
          <w:tab w:val="left" w:pos="900"/>
        </w:tabs>
        <w:ind w:right="380" w:firstLine="566"/>
        <w:jc w:val="both"/>
        <w:rPr>
          <w:sz w:val="26"/>
        </w:rPr>
      </w:pPr>
      <w:r>
        <w:rPr>
          <w:i/>
          <w:sz w:val="28"/>
        </w:rPr>
        <w:t>товару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послуги,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вартості,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схоронності,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частоти</w:t>
      </w:r>
      <w:r>
        <w:rPr>
          <w:spacing w:val="1"/>
          <w:sz w:val="28"/>
        </w:rPr>
        <w:t xml:space="preserve"> </w:t>
      </w:r>
      <w:r>
        <w:rPr>
          <w:sz w:val="28"/>
        </w:rPr>
        <w:t>відвантаження,</w:t>
      </w:r>
      <w:r>
        <w:rPr>
          <w:spacing w:val="5"/>
          <w:sz w:val="28"/>
        </w:rPr>
        <w:t xml:space="preserve"> </w:t>
      </w:r>
      <w:r>
        <w:rPr>
          <w:sz w:val="28"/>
        </w:rPr>
        <w:t>обсягу;</w:t>
      </w:r>
    </w:p>
    <w:p w:rsidR="00A06FB9" w:rsidRDefault="00A06FB9" w:rsidP="00A06FB9">
      <w:pPr>
        <w:pStyle w:val="a5"/>
        <w:numPr>
          <w:ilvl w:val="0"/>
          <w:numId w:val="1"/>
        </w:numPr>
        <w:tabs>
          <w:tab w:val="left" w:pos="900"/>
        </w:tabs>
        <w:ind w:right="380" w:firstLine="566"/>
        <w:jc w:val="both"/>
        <w:rPr>
          <w:sz w:val="26"/>
        </w:rPr>
      </w:pPr>
      <w:r>
        <w:rPr>
          <w:i/>
          <w:sz w:val="28"/>
        </w:rPr>
        <w:t xml:space="preserve">конкурентів, </w:t>
      </w:r>
      <w:r>
        <w:rPr>
          <w:sz w:val="28"/>
        </w:rPr>
        <w:t>їх характеристик, кількості, концентрації, асортименту, тактики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(методів товароруху),</w:t>
      </w:r>
      <w:r>
        <w:rPr>
          <w:spacing w:val="4"/>
          <w:sz w:val="28"/>
        </w:rPr>
        <w:t xml:space="preserve"> </w:t>
      </w:r>
      <w:r>
        <w:rPr>
          <w:sz w:val="28"/>
        </w:rPr>
        <w:t>взаємовідносин</w:t>
      </w:r>
      <w:r>
        <w:rPr>
          <w:spacing w:val="7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системі</w:t>
      </w:r>
      <w:r>
        <w:rPr>
          <w:spacing w:val="-3"/>
          <w:sz w:val="28"/>
        </w:rPr>
        <w:t xml:space="preserve"> </w:t>
      </w:r>
      <w:r>
        <w:rPr>
          <w:sz w:val="28"/>
        </w:rPr>
        <w:t>розподілу;</w:t>
      </w:r>
    </w:p>
    <w:p w:rsidR="00A06FB9" w:rsidRDefault="00A06FB9" w:rsidP="00A06FB9">
      <w:pPr>
        <w:pStyle w:val="a5"/>
        <w:numPr>
          <w:ilvl w:val="0"/>
          <w:numId w:val="1"/>
        </w:numPr>
        <w:tabs>
          <w:tab w:val="left" w:pos="900"/>
        </w:tabs>
        <w:ind w:right="381" w:firstLine="566"/>
        <w:jc w:val="both"/>
        <w:rPr>
          <w:sz w:val="26"/>
        </w:rPr>
      </w:pPr>
      <w:r>
        <w:rPr>
          <w:i/>
          <w:sz w:val="28"/>
        </w:rPr>
        <w:t>маркетингових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каналів,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традицій,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доступності, територіальних обмежень, юридичних аспектів, стану та характеристик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транспортних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зв'язків</w:t>
      </w:r>
      <w:proofErr w:type="spellEnd"/>
      <w:r>
        <w:rPr>
          <w:sz w:val="28"/>
        </w:rPr>
        <w:t>.</w:t>
      </w:r>
    </w:p>
    <w:p w:rsidR="00A06FB9" w:rsidRDefault="00A06FB9" w:rsidP="00A06FB9">
      <w:pPr>
        <w:pStyle w:val="a3"/>
        <w:spacing w:before="1"/>
        <w:ind w:right="383" w:firstLine="566"/>
        <w:jc w:val="both"/>
      </w:pPr>
      <w:r>
        <w:t>Існують різні види стратегій каналів, основними з яких є:1)стратегії охоплення</w:t>
      </w:r>
      <w:r>
        <w:rPr>
          <w:spacing w:val="-67"/>
        </w:rPr>
        <w:t xml:space="preserve"> </w:t>
      </w:r>
      <w:r>
        <w:t>споживачів;</w:t>
      </w:r>
    </w:p>
    <w:p w:rsidR="00A06FB9" w:rsidRDefault="00A06FB9" w:rsidP="00A06FB9">
      <w:pPr>
        <w:pStyle w:val="a3"/>
        <w:ind w:left="788" w:right="3270"/>
        <w:jc w:val="both"/>
      </w:pPr>
      <w:r>
        <w:t>2)стратегії охоплення ринку;3)стратегії ціноутворення;</w:t>
      </w:r>
      <w:r>
        <w:rPr>
          <w:spacing w:val="-68"/>
        </w:rPr>
        <w:t xml:space="preserve"> </w:t>
      </w:r>
      <w:r>
        <w:t>4)стратегії</w:t>
      </w:r>
      <w:r>
        <w:rPr>
          <w:spacing w:val="1"/>
        </w:rPr>
        <w:t xml:space="preserve"> </w:t>
      </w:r>
      <w:r>
        <w:t>асортименту</w:t>
      </w:r>
      <w:r>
        <w:rPr>
          <w:spacing w:val="-5"/>
        </w:rPr>
        <w:t xml:space="preserve"> </w:t>
      </w:r>
      <w:r>
        <w:t>продукції;</w:t>
      </w:r>
    </w:p>
    <w:p w:rsidR="00A06FB9" w:rsidRDefault="00A06FB9" w:rsidP="00A06FB9">
      <w:pPr>
        <w:pStyle w:val="a3"/>
        <w:ind w:right="377" w:firstLine="566"/>
        <w:jc w:val="both"/>
      </w:pPr>
      <w:r>
        <w:rPr>
          <w:b/>
          <w:i/>
          <w:u w:val="thick"/>
        </w:rPr>
        <w:t>Стратегія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охоплення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споживачів</w:t>
      </w:r>
      <w:r>
        <w:rPr>
          <w:b/>
          <w:i/>
          <w:spacing w:val="1"/>
        </w:rPr>
        <w:t xml:space="preserve"> </w:t>
      </w:r>
      <w:r>
        <w:t>передбачає,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виробники</w:t>
      </w:r>
      <w:r>
        <w:rPr>
          <w:spacing w:val="1"/>
        </w:rPr>
        <w:t xml:space="preserve"> </w:t>
      </w:r>
      <w:r>
        <w:t>завчасно</w:t>
      </w:r>
      <w:r>
        <w:rPr>
          <w:spacing w:val="-67"/>
        </w:rPr>
        <w:t xml:space="preserve"> </w:t>
      </w:r>
      <w:r>
        <w:t>визначають, кому саме оптові та роздрібні посередники будуть продавати товари.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стратегія</w:t>
      </w:r>
      <w:r>
        <w:rPr>
          <w:spacing w:val="1"/>
        </w:rPr>
        <w:t xml:space="preserve"> </w:t>
      </w:r>
      <w:r>
        <w:t>вибирається</w:t>
      </w:r>
      <w:r>
        <w:rPr>
          <w:spacing w:val="1"/>
        </w:rPr>
        <w:t xml:space="preserve"> </w:t>
      </w:r>
      <w:r>
        <w:t>виробниками,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прямий</w:t>
      </w:r>
      <w:r>
        <w:rPr>
          <w:spacing w:val="1"/>
        </w:rPr>
        <w:t xml:space="preserve"> </w:t>
      </w:r>
      <w:r>
        <w:t>продаж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роздрібної</w:t>
      </w:r>
      <w:r>
        <w:rPr>
          <w:spacing w:val="-8"/>
        </w:rPr>
        <w:t xml:space="preserve"> </w:t>
      </w:r>
      <w:r>
        <w:t>мережі</w:t>
      </w:r>
      <w:r>
        <w:rPr>
          <w:spacing w:val="-4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самостійно</w:t>
      </w:r>
      <w:r>
        <w:rPr>
          <w:spacing w:val="-3"/>
        </w:rPr>
        <w:t xml:space="preserve"> </w:t>
      </w:r>
      <w:r>
        <w:t>розподіляють</w:t>
      </w:r>
      <w:r>
        <w:rPr>
          <w:spacing w:val="-5"/>
        </w:rPr>
        <w:t xml:space="preserve"> </w:t>
      </w:r>
      <w:r>
        <w:t>клієнтів</w:t>
      </w:r>
      <w:r>
        <w:rPr>
          <w:spacing w:val="-5"/>
        </w:rPr>
        <w:t xml:space="preserve"> </w:t>
      </w:r>
      <w:r>
        <w:t>між</w:t>
      </w:r>
      <w:r>
        <w:rPr>
          <w:spacing w:val="-3"/>
        </w:rPr>
        <w:t xml:space="preserve"> </w:t>
      </w:r>
      <w:r>
        <w:t>різними</w:t>
      </w:r>
      <w:r>
        <w:rPr>
          <w:spacing w:val="7"/>
        </w:rPr>
        <w:t xml:space="preserve"> </w:t>
      </w:r>
      <w:r>
        <w:t>посередниками.</w:t>
      </w:r>
    </w:p>
    <w:p w:rsidR="00A06FB9" w:rsidRDefault="00A06FB9" w:rsidP="00A06FB9">
      <w:pPr>
        <w:ind w:left="222" w:right="382" w:firstLine="566"/>
        <w:jc w:val="both"/>
        <w:rPr>
          <w:sz w:val="28"/>
        </w:rPr>
      </w:pPr>
      <w:r>
        <w:rPr>
          <w:b/>
          <w:i/>
          <w:sz w:val="28"/>
          <w:u w:val="thick"/>
        </w:rPr>
        <w:t>Стратегія охоплення регіону</w:t>
      </w:r>
      <w:r>
        <w:rPr>
          <w:b/>
          <w:i/>
          <w:sz w:val="28"/>
        </w:rPr>
        <w:t xml:space="preserve"> </w:t>
      </w:r>
      <w:r>
        <w:rPr>
          <w:sz w:val="28"/>
        </w:rPr>
        <w:t>за основу покладає типи політики розподілу</w:t>
      </w:r>
      <w:r>
        <w:rPr>
          <w:spacing w:val="1"/>
          <w:sz w:val="28"/>
        </w:rPr>
        <w:t xml:space="preserve"> </w:t>
      </w:r>
      <w:r>
        <w:rPr>
          <w:sz w:val="28"/>
        </w:rPr>
        <w:t>(інтенсивної,</w:t>
      </w:r>
      <w:r>
        <w:rPr>
          <w:spacing w:val="4"/>
          <w:sz w:val="28"/>
        </w:rPr>
        <w:t xml:space="preserve"> </w:t>
      </w:r>
      <w:r>
        <w:rPr>
          <w:sz w:val="28"/>
        </w:rPr>
        <w:t>ексклюзивної</w:t>
      </w:r>
      <w:r>
        <w:rPr>
          <w:spacing w:val="-2"/>
          <w:sz w:val="28"/>
        </w:rPr>
        <w:t xml:space="preserve"> </w:t>
      </w:r>
      <w:r>
        <w:rPr>
          <w:sz w:val="28"/>
        </w:rPr>
        <w:t>чи селективної)</w:t>
      </w:r>
      <w:r>
        <w:rPr>
          <w:spacing w:val="-2"/>
          <w:sz w:val="28"/>
        </w:rPr>
        <w:t xml:space="preserve"> </w:t>
      </w:r>
      <w:r>
        <w:rPr>
          <w:sz w:val="28"/>
        </w:rPr>
        <w:t>(див.</w:t>
      </w:r>
      <w:r>
        <w:rPr>
          <w:spacing w:val="6"/>
          <w:sz w:val="28"/>
        </w:rPr>
        <w:t xml:space="preserve"> </w:t>
      </w:r>
      <w:r>
        <w:rPr>
          <w:sz w:val="28"/>
        </w:rPr>
        <w:t>вище).</w:t>
      </w:r>
    </w:p>
    <w:p w:rsidR="00A06FB9" w:rsidRDefault="00A06FB9" w:rsidP="00A06FB9">
      <w:pPr>
        <w:pStyle w:val="a3"/>
        <w:ind w:right="388" w:firstLine="566"/>
        <w:jc w:val="both"/>
      </w:pPr>
      <w:r>
        <w:rPr>
          <w:b/>
          <w:i/>
          <w:u w:val="thick"/>
        </w:rPr>
        <w:t xml:space="preserve">Стратегія ціноутворення </w:t>
      </w:r>
      <w:r>
        <w:t>є необхідною, коли найбільш актуальним постає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визначеного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цін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розподілу.</w:t>
      </w:r>
      <w:r>
        <w:rPr>
          <w:spacing w:val="1"/>
        </w:rPr>
        <w:t xml:space="preserve"> </w:t>
      </w:r>
      <w:r>
        <w:t>Ініціаторами</w:t>
      </w:r>
      <w:r>
        <w:rPr>
          <w:spacing w:val="1"/>
        </w:rPr>
        <w:t xml:space="preserve"> </w:t>
      </w:r>
      <w:r>
        <w:t>виступають постачальники (як</w:t>
      </w:r>
      <w:r>
        <w:rPr>
          <w:spacing w:val="-3"/>
        </w:rPr>
        <w:t xml:space="preserve"> </w:t>
      </w:r>
      <w:r>
        <w:t>правило,</w:t>
      </w:r>
      <w:r>
        <w:rPr>
          <w:spacing w:val="5"/>
        </w:rPr>
        <w:t xml:space="preserve"> </w:t>
      </w:r>
      <w:r>
        <w:t>виробники)</w:t>
      </w:r>
    </w:p>
    <w:p w:rsidR="00A06FB9" w:rsidRDefault="00A06FB9" w:rsidP="00A06FB9">
      <w:pPr>
        <w:pStyle w:val="a3"/>
        <w:spacing w:before="1"/>
        <w:ind w:right="381" w:firstLine="566"/>
        <w:jc w:val="both"/>
      </w:pPr>
      <w:r>
        <w:t>Ініціатива реалізується через встановлення договірних цін для посередників</w:t>
      </w:r>
      <w:r>
        <w:rPr>
          <w:spacing w:val="1"/>
        </w:rPr>
        <w:t xml:space="preserve"> </w:t>
      </w:r>
      <w:r>
        <w:t>(наприклад, дилерів, дистриб’юторів), нижче або вище яких оптові та роздрібні</w:t>
      </w:r>
      <w:r>
        <w:rPr>
          <w:spacing w:val="1"/>
        </w:rPr>
        <w:t xml:space="preserve"> </w:t>
      </w:r>
      <w:r>
        <w:t>продавці не мають права перепродавати їх продукцію. В окремих випадках може</w:t>
      </w:r>
      <w:r>
        <w:rPr>
          <w:spacing w:val="1"/>
        </w:rPr>
        <w:t xml:space="preserve"> </w:t>
      </w:r>
      <w:r>
        <w:t>зазначатися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нижня,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верхня</w:t>
      </w:r>
      <w:r>
        <w:rPr>
          <w:spacing w:val="1"/>
        </w:rPr>
        <w:t xml:space="preserve"> </w:t>
      </w:r>
      <w:r>
        <w:t>ціна.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використанні</w:t>
      </w:r>
      <w:r>
        <w:rPr>
          <w:spacing w:val="1"/>
        </w:rPr>
        <w:t xml:space="preserve"> </w:t>
      </w:r>
      <w:r>
        <w:t>стратегій</w:t>
      </w:r>
      <w:r>
        <w:rPr>
          <w:spacing w:val="1"/>
        </w:rPr>
        <w:t xml:space="preserve"> </w:t>
      </w:r>
      <w:r>
        <w:t>ціноутворення</w:t>
      </w:r>
      <w:r>
        <w:rPr>
          <w:spacing w:val="1"/>
        </w:rPr>
        <w:t xml:space="preserve"> </w:t>
      </w:r>
      <w:r>
        <w:t>вирішується</w:t>
      </w:r>
      <w:r>
        <w:rPr>
          <w:spacing w:val="2"/>
        </w:rPr>
        <w:t xml:space="preserve"> </w:t>
      </w:r>
      <w:r>
        <w:t>ряд</w:t>
      </w:r>
      <w:r>
        <w:rPr>
          <w:spacing w:val="11"/>
        </w:rPr>
        <w:t xml:space="preserve"> </w:t>
      </w:r>
      <w:r>
        <w:rPr>
          <w:i/>
        </w:rPr>
        <w:t>завдань</w:t>
      </w:r>
      <w:r>
        <w:t>:</w:t>
      </w:r>
    </w:p>
    <w:p w:rsidR="00A06FB9" w:rsidRDefault="00A06FB9" w:rsidP="00A06FB9">
      <w:pPr>
        <w:pStyle w:val="a5"/>
        <w:numPr>
          <w:ilvl w:val="0"/>
          <w:numId w:val="1"/>
        </w:numPr>
        <w:tabs>
          <w:tab w:val="left" w:pos="924"/>
        </w:tabs>
        <w:ind w:right="387" w:firstLine="566"/>
        <w:rPr>
          <w:sz w:val="20"/>
        </w:rPr>
      </w:pPr>
      <w:r>
        <w:rPr>
          <w:sz w:val="28"/>
        </w:rPr>
        <w:t>підтримка</w:t>
      </w:r>
      <w:r>
        <w:rPr>
          <w:spacing w:val="42"/>
          <w:sz w:val="28"/>
        </w:rPr>
        <w:t xml:space="preserve"> </w:t>
      </w:r>
      <w:r>
        <w:rPr>
          <w:sz w:val="28"/>
        </w:rPr>
        <w:t>рекомендованого</w:t>
      </w:r>
      <w:r>
        <w:rPr>
          <w:spacing w:val="41"/>
          <w:sz w:val="28"/>
        </w:rPr>
        <w:t xml:space="preserve"> </w:t>
      </w:r>
      <w:r>
        <w:rPr>
          <w:sz w:val="28"/>
        </w:rPr>
        <w:t>рівня</w:t>
      </w:r>
      <w:r>
        <w:rPr>
          <w:spacing w:val="42"/>
          <w:sz w:val="28"/>
        </w:rPr>
        <w:t xml:space="preserve"> </w:t>
      </w:r>
      <w:r>
        <w:rPr>
          <w:sz w:val="28"/>
        </w:rPr>
        <w:t>цін</w:t>
      </w:r>
      <w:r>
        <w:rPr>
          <w:spacing w:val="46"/>
          <w:sz w:val="28"/>
        </w:rPr>
        <w:t xml:space="preserve"> </w:t>
      </w:r>
      <w:r>
        <w:rPr>
          <w:sz w:val="28"/>
        </w:rPr>
        <w:t>при</w:t>
      </w:r>
      <w:r>
        <w:rPr>
          <w:spacing w:val="41"/>
          <w:sz w:val="28"/>
        </w:rPr>
        <w:t xml:space="preserve"> </w:t>
      </w:r>
      <w:r>
        <w:rPr>
          <w:sz w:val="28"/>
        </w:rPr>
        <w:t>перепродажу,</w:t>
      </w:r>
      <w:r>
        <w:rPr>
          <w:spacing w:val="43"/>
          <w:sz w:val="28"/>
        </w:rPr>
        <w:t xml:space="preserve"> </w:t>
      </w:r>
      <w:r>
        <w:rPr>
          <w:sz w:val="28"/>
        </w:rPr>
        <w:t>щоб</w:t>
      </w:r>
      <w:r>
        <w:rPr>
          <w:spacing w:val="43"/>
          <w:sz w:val="28"/>
        </w:rPr>
        <w:t xml:space="preserve"> </w:t>
      </w:r>
      <w:r>
        <w:rPr>
          <w:sz w:val="28"/>
        </w:rPr>
        <w:t>виключити</w:t>
      </w:r>
      <w:r>
        <w:rPr>
          <w:spacing w:val="41"/>
          <w:sz w:val="28"/>
        </w:rPr>
        <w:t xml:space="preserve"> </w:t>
      </w:r>
      <w:r>
        <w:rPr>
          <w:sz w:val="28"/>
        </w:rPr>
        <w:t>їх</w:t>
      </w:r>
      <w:r>
        <w:rPr>
          <w:spacing w:val="-67"/>
          <w:sz w:val="28"/>
        </w:rPr>
        <w:t xml:space="preserve"> </w:t>
      </w:r>
      <w:r>
        <w:rPr>
          <w:sz w:val="28"/>
        </w:rPr>
        <w:t>зниження</w:t>
      </w:r>
      <w:r>
        <w:rPr>
          <w:spacing w:val="3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невиправдане</w:t>
      </w:r>
      <w:r>
        <w:rPr>
          <w:spacing w:val="1"/>
          <w:sz w:val="28"/>
        </w:rPr>
        <w:t xml:space="preserve"> </w:t>
      </w:r>
      <w:r>
        <w:rPr>
          <w:sz w:val="28"/>
        </w:rPr>
        <w:t>збільшення;</w:t>
      </w:r>
    </w:p>
    <w:p w:rsidR="00A06FB9" w:rsidRDefault="00A06FB9" w:rsidP="00A06FB9">
      <w:pPr>
        <w:pStyle w:val="a5"/>
        <w:numPr>
          <w:ilvl w:val="0"/>
          <w:numId w:val="1"/>
        </w:numPr>
        <w:tabs>
          <w:tab w:val="left" w:pos="924"/>
        </w:tabs>
        <w:spacing w:line="322" w:lineRule="exact"/>
        <w:ind w:left="923" w:hanging="136"/>
        <w:rPr>
          <w:sz w:val="20"/>
        </w:rPr>
      </w:pPr>
      <w:r>
        <w:rPr>
          <w:sz w:val="28"/>
        </w:rPr>
        <w:t>встановлення</w:t>
      </w:r>
      <w:r>
        <w:rPr>
          <w:spacing w:val="-8"/>
          <w:sz w:val="28"/>
        </w:rPr>
        <w:t xml:space="preserve"> </w:t>
      </w:r>
      <w:r>
        <w:rPr>
          <w:sz w:val="28"/>
        </w:rPr>
        <w:t>максимальних</w:t>
      </w:r>
      <w:r>
        <w:rPr>
          <w:spacing w:val="-12"/>
          <w:sz w:val="28"/>
        </w:rPr>
        <w:t xml:space="preserve"> </w:t>
      </w:r>
      <w:r>
        <w:rPr>
          <w:sz w:val="28"/>
        </w:rPr>
        <w:t>цін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перепродажу,</w:t>
      </w:r>
      <w:r>
        <w:rPr>
          <w:spacing w:val="-7"/>
          <w:sz w:val="28"/>
        </w:rPr>
        <w:t xml:space="preserve"> </w:t>
      </w:r>
      <w:r>
        <w:rPr>
          <w:sz w:val="28"/>
        </w:rPr>
        <w:t>щоб</w:t>
      </w:r>
      <w:r>
        <w:rPr>
          <w:spacing w:val="-7"/>
          <w:sz w:val="28"/>
        </w:rPr>
        <w:t xml:space="preserve"> </w:t>
      </w:r>
      <w:r>
        <w:rPr>
          <w:sz w:val="28"/>
        </w:rPr>
        <w:t>підвищити</w:t>
      </w:r>
      <w:r>
        <w:rPr>
          <w:spacing w:val="-9"/>
          <w:sz w:val="28"/>
        </w:rPr>
        <w:t xml:space="preserve"> </w:t>
      </w:r>
      <w:r>
        <w:rPr>
          <w:sz w:val="28"/>
        </w:rPr>
        <w:t>марку;</w:t>
      </w:r>
    </w:p>
    <w:p w:rsidR="00A06FB9" w:rsidRDefault="00A06FB9" w:rsidP="00A06FB9">
      <w:pPr>
        <w:pStyle w:val="a5"/>
        <w:numPr>
          <w:ilvl w:val="0"/>
          <w:numId w:val="1"/>
        </w:numPr>
        <w:tabs>
          <w:tab w:val="left" w:pos="924"/>
        </w:tabs>
        <w:ind w:right="393" w:firstLine="566"/>
        <w:rPr>
          <w:sz w:val="20"/>
        </w:rPr>
      </w:pP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торгових</w:t>
      </w:r>
      <w:r>
        <w:rPr>
          <w:spacing w:val="1"/>
          <w:sz w:val="28"/>
        </w:rPr>
        <w:t xml:space="preserve"> </w:t>
      </w:r>
      <w:r>
        <w:rPr>
          <w:sz w:val="28"/>
        </w:rPr>
        <w:t>націнок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підтримки</w:t>
      </w:r>
      <w:r>
        <w:rPr>
          <w:spacing w:val="1"/>
          <w:sz w:val="28"/>
        </w:rPr>
        <w:t xml:space="preserve"> </w:t>
      </w:r>
      <w:r>
        <w:rPr>
          <w:sz w:val="28"/>
        </w:rPr>
        <w:t>дилерів,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організовують</w:t>
      </w:r>
      <w:r>
        <w:rPr>
          <w:spacing w:val="-2"/>
          <w:sz w:val="28"/>
        </w:rPr>
        <w:t xml:space="preserve"> </w:t>
      </w:r>
      <w:r>
        <w:rPr>
          <w:sz w:val="28"/>
        </w:rPr>
        <w:t>мережі,</w:t>
      </w:r>
      <w:r>
        <w:rPr>
          <w:spacing w:val="2"/>
          <w:sz w:val="28"/>
        </w:rPr>
        <w:t xml:space="preserve"> </w:t>
      </w: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r>
        <w:rPr>
          <w:sz w:val="28"/>
        </w:rPr>
        <w:t>відповідають</w:t>
      </w:r>
      <w:r>
        <w:rPr>
          <w:spacing w:val="-1"/>
          <w:sz w:val="28"/>
        </w:rPr>
        <w:t xml:space="preserve"> </w:t>
      </w:r>
      <w:r>
        <w:rPr>
          <w:sz w:val="28"/>
        </w:rPr>
        <w:t>якості і</w:t>
      </w:r>
      <w:r>
        <w:rPr>
          <w:spacing w:val="-7"/>
          <w:sz w:val="28"/>
        </w:rPr>
        <w:t xml:space="preserve"> </w:t>
      </w:r>
      <w:r>
        <w:rPr>
          <w:sz w:val="28"/>
        </w:rPr>
        <w:t>репутації</w:t>
      </w:r>
      <w:r>
        <w:rPr>
          <w:spacing w:val="-5"/>
          <w:sz w:val="28"/>
        </w:rPr>
        <w:t xml:space="preserve"> </w:t>
      </w:r>
      <w:r>
        <w:rPr>
          <w:sz w:val="28"/>
        </w:rPr>
        <w:t>товару,</w:t>
      </w:r>
      <w:r>
        <w:rPr>
          <w:spacing w:val="2"/>
          <w:sz w:val="28"/>
        </w:rPr>
        <w:t xml:space="preserve"> </w:t>
      </w:r>
      <w:r>
        <w:rPr>
          <w:sz w:val="28"/>
        </w:rPr>
        <w:t>що продається;</w:t>
      </w:r>
    </w:p>
    <w:p w:rsidR="00A06FB9" w:rsidRDefault="00A06FB9" w:rsidP="00A06FB9">
      <w:pPr>
        <w:pStyle w:val="a5"/>
        <w:numPr>
          <w:ilvl w:val="0"/>
          <w:numId w:val="1"/>
        </w:numPr>
        <w:tabs>
          <w:tab w:val="left" w:pos="924"/>
        </w:tabs>
        <w:spacing w:line="321" w:lineRule="exact"/>
        <w:ind w:left="923" w:hanging="136"/>
        <w:rPr>
          <w:sz w:val="20"/>
        </w:rPr>
      </w:pPr>
      <w:r>
        <w:rPr>
          <w:sz w:val="28"/>
        </w:rPr>
        <w:t>покращання</w:t>
      </w:r>
      <w:r>
        <w:rPr>
          <w:spacing w:val="-8"/>
          <w:sz w:val="28"/>
        </w:rPr>
        <w:t xml:space="preserve"> </w:t>
      </w:r>
      <w:r>
        <w:rPr>
          <w:sz w:val="28"/>
        </w:rPr>
        <w:t>думки</w:t>
      </w:r>
      <w:r>
        <w:rPr>
          <w:spacing w:val="-6"/>
          <w:sz w:val="28"/>
        </w:rPr>
        <w:t xml:space="preserve"> </w:t>
      </w:r>
      <w:r>
        <w:rPr>
          <w:sz w:val="28"/>
        </w:rPr>
        <w:t>споживачів</w:t>
      </w:r>
      <w:r>
        <w:rPr>
          <w:spacing w:val="-11"/>
          <w:sz w:val="28"/>
        </w:rPr>
        <w:t xml:space="preserve"> </w:t>
      </w:r>
      <w:r>
        <w:rPr>
          <w:sz w:val="28"/>
        </w:rPr>
        <w:t>про</w:t>
      </w:r>
      <w:r>
        <w:rPr>
          <w:spacing w:val="-7"/>
          <w:sz w:val="28"/>
        </w:rPr>
        <w:t xml:space="preserve"> </w:t>
      </w:r>
      <w:r>
        <w:rPr>
          <w:sz w:val="28"/>
        </w:rPr>
        <w:t>відповідність</w:t>
      </w:r>
      <w:r>
        <w:rPr>
          <w:spacing w:val="-9"/>
          <w:sz w:val="28"/>
        </w:rPr>
        <w:t xml:space="preserve"> </w:t>
      </w:r>
      <w:r>
        <w:rPr>
          <w:sz w:val="28"/>
        </w:rPr>
        <w:t>ціна-якість</w:t>
      </w:r>
      <w:r>
        <w:rPr>
          <w:spacing w:val="-12"/>
          <w:sz w:val="28"/>
        </w:rPr>
        <w:t xml:space="preserve"> </w:t>
      </w:r>
      <w:r>
        <w:rPr>
          <w:sz w:val="28"/>
        </w:rPr>
        <w:t>товару;</w:t>
      </w:r>
    </w:p>
    <w:p w:rsidR="00A06FB9" w:rsidRDefault="00A06FB9" w:rsidP="00A06FB9">
      <w:pPr>
        <w:pStyle w:val="a5"/>
        <w:numPr>
          <w:ilvl w:val="0"/>
          <w:numId w:val="1"/>
        </w:numPr>
        <w:tabs>
          <w:tab w:val="left" w:pos="924"/>
        </w:tabs>
        <w:ind w:right="389" w:firstLine="566"/>
        <w:rPr>
          <w:sz w:val="20"/>
        </w:rPr>
      </w:pPr>
      <w:r>
        <w:rPr>
          <w:sz w:val="28"/>
        </w:rPr>
        <w:t>стимулювання</w:t>
      </w:r>
      <w:r>
        <w:rPr>
          <w:spacing w:val="27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9"/>
          <w:sz w:val="28"/>
        </w:rPr>
        <w:t xml:space="preserve"> </w:t>
      </w:r>
      <w:r>
        <w:rPr>
          <w:sz w:val="28"/>
        </w:rPr>
        <w:t>каналу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більш</w:t>
      </w:r>
      <w:r>
        <w:rPr>
          <w:spacing w:val="22"/>
          <w:sz w:val="28"/>
        </w:rPr>
        <w:t xml:space="preserve"> </w:t>
      </w:r>
      <w:r>
        <w:rPr>
          <w:sz w:val="28"/>
        </w:rPr>
        <w:t>старанного</w:t>
      </w:r>
      <w:r>
        <w:rPr>
          <w:spacing w:val="22"/>
          <w:sz w:val="28"/>
        </w:rPr>
        <w:t xml:space="preserve"> </w:t>
      </w:r>
      <w:r>
        <w:rPr>
          <w:sz w:val="28"/>
        </w:rPr>
        <w:t>просування</w:t>
      </w:r>
      <w:r>
        <w:rPr>
          <w:spacing w:val="22"/>
          <w:sz w:val="28"/>
        </w:rPr>
        <w:t xml:space="preserve"> </w:t>
      </w:r>
      <w:r>
        <w:rPr>
          <w:sz w:val="28"/>
        </w:rPr>
        <w:t>даної</w:t>
      </w:r>
      <w:r>
        <w:rPr>
          <w:spacing w:val="-67"/>
          <w:sz w:val="28"/>
        </w:rPr>
        <w:t xml:space="preserve"> </w:t>
      </w:r>
      <w:r>
        <w:rPr>
          <w:sz w:val="28"/>
        </w:rPr>
        <w:t>торгової</w:t>
      </w:r>
      <w:r>
        <w:rPr>
          <w:spacing w:val="-5"/>
          <w:sz w:val="28"/>
        </w:rPr>
        <w:t xml:space="preserve"> </w:t>
      </w:r>
      <w:r>
        <w:rPr>
          <w:sz w:val="28"/>
        </w:rPr>
        <w:t>марки.</w:t>
      </w:r>
    </w:p>
    <w:p w:rsidR="00A06FB9" w:rsidRDefault="00A06FB9" w:rsidP="00A06FB9">
      <w:pPr>
        <w:pStyle w:val="a3"/>
        <w:spacing w:before="3"/>
        <w:ind w:left="788"/>
      </w:pPr>
      <w:r>
        <w:t>Не</w:t>
      </w:r>
      <w:r>
        <w:rPr>
          <w:spacing w:val="25"/>
        </w:rPr>
        <w:t xml:space="preserve"> </w:t>
      </w:r>
      <w:r>
        <w:t>дивлячись</w:t>
      </w:r>
      <w:r>
        <w:rPr>
          <w:spacing w:val="23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те,</w:t>
      </w:r>
      <w:r>
        <w:rPr>
          <w:spacing w:val="23"/>
        </w:rPr>
        <w:t xml:space="preserve"> </w:t>
      </w:r>
      <w:r>
        <w:t>що</w:t>
      </w:r>
      <w:r>
        <w:rPr>
          <w:spacing w:val="19"/>
        </w:rPr>
        <w:t xml:space="preserve"> </w:t>
      </w:r>
      <w:r>
        <w:t>встановлення</w:t>
      </w:r>
      <w:r>
        <w:rPr>
          <w:spacing w:val="26"/>
        </w:rPr>
        <w:t xml:space="preserve"> </w:t>
      </w:r>
      <w:r>
        <w:t>фіксованих</w:t>
      </w:r>
      <w:r>
        <w:rPr>
          <w:spacing w:val="20"/>
        </w:rPr>
        <w:t xml:space="preserve"> </w:t>
      </w:r>
      <w:r>
        <w:t>цін</w:t>
      </w:r>
      <w:r>
        <w:rPr>
          <w:spacing w:val="24"/>
        </w:rPr>
        <w:t xml:space="preserve"> </w:t>
      </w:r>
      <w:r>
        <w:t>може</w:t>
      </w:r>
      <w:r>
        <w:rPr>
          <w:spacing w:val="25"/>
        </w:rPr>
        <w:t xml:space="preserve"> </w:t>
      </w:r>
      <w:r>
        <w:t>сприяти</w:t>
      </w:r>
      <w:r>
        <w:rPr>
          <w:spacing w:val="25"/>
        </w:rPr>
        <w:t xml:space="preserve"> </w:t>
      </w:r>
      <w:r>
        <w:t>розвитку</w:t>
      </w:r>
    </w:p>
    <w:p w:rsidR="00A06FB9" w:rsidRDefault="00A06FB9" w:rsidP="00A06FB9">
      <w:pPr>
        <w:sectPr w:rsidR="00A06FB9">
          <w:pgSz w:w="11910" w:h="16840"/>
          <w:pgMar w:top="940" w:right="180" w:bottom="0" w:left="1060" w:header="720" w:footer="720" w:gutter="0"/>
          <w:cols w:space="720"/>
        </w:sectPr>
      </w:pPr>
    </w:p>
    <w:p w:rsidR="00A06FB9" w:rsidRDefault="00A06FB9" w:rsidP="00A06FB9">
      <w:pPr>
        <w:pStyle w:val="a3"/>
        <w:spacing w:before="76"/>
        <w:ind w:right="376"/>
        <w:jc w:val="both"/>
      </w:pPr>
      <w:r>
        <w:lastRenderedPageBreak/>
        <w:t>конкуренції</w:t>
      </w:r>
      <w:r>
        <w:rPr>
          <w:spacing w:val="-14"/>
        </w:rPr>
        <w:t xml:space="preserve"> </w:t>
      </w:r>
      <w:r>
        <w:t>між</w:t>
      </w:r>
      <w:r>
        <w:rPr>
          <w:spacing w:val="-9"/>
        </w:rPr>
        <w:t xml:space="preserve"> </w:t>
      </w:r>
      <w:r>
        <w:t>виробниками</w:t>
      </w:r>
      <w:r>
        <w:rPr>
          <w:spacing w:val="-7"/>
        </w:rPr>
        <w:t xml:space="preserve"> </w:t>
      </w:r>
      <w:r>
        <w:t>(торговими</w:t>
      </w:r>
      <w:r>
        <w:rPr>
          <w:spacing w:val="-8"/>
        </w:rPr>
        <w:t xml:space="preserve"> </w:t>
      </w:r>
      <w:r>
        <w:t>марками),</w:t>
      </w:r>
      <w:r>
        <w:rPr>
          <w:spacing w:val="-5"/>
        </w:rPr>
        <w:t xml:space="preserve"> </w:t>
      </w:r>
      <w:r>
        <w:t>воно</w:t>
      </w:r>
      <w:r>
        <w:rPr>
          <w:spacing w:val="-9"/>
        </w:rPr>
        <w:t xml:space="preserve"> </w:t>
      </w:r>
      <w:r>
        <w:t>перешкоджає</w:t>
      </w:r>
      <w:r>
        <w:rPr>
          <w:spacing w:val="-6"/>
        </w:rPr>
        <w:t xml:space="preserve"> </w:t>
      </w:r>
      <w:r>
        <w:t>конкуренції</w:t>
      </w:r>
      <w:r>
        <w:rPr>
          <w:spacing w:val="-68"/>
        </w:rPr>
        <w:t xml:space="preserve"> </w:t>
      </w:r>
      <w:r>
        <w:t>між магазинами.</w:t>
      </w:r>
    </w:p>
    <w:p w:rsidR="00A06FB9" w:rsidRDefault="00A06FB9" w:rsidP="00A06FB9">
      <w:pPr>
        <w:pStyle w:val="a3"/>
        <w:ind w:right="374" w:firstLine="566"/>
        <w:jc w:val="both"/>
      </w:pPr>
      <w:r>
        <w:rPr>
          <w:b/>
          <w:i/>
          <w:u w:val="thick"/>
        </w:rPr>
        <w:t>Стратегія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асортименту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продукції</w:t>
      </w:r>
      <w:r>
        <w:rPr>
          <w:b/>
          <w:i/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rPr>
          <w:i/>
        </w:rPr>
        <w:t>широти</w:t>
      </w:r>
      <w:r>
        <w:rPr>
          <w:i/>
          <w:spacing w:val="1"/>
        </w:rPr>
        <w:t xml:space="preserve"> </w:t>
      </w:r>
      <w:r>
        <w:t>(кількості</w:t>
      </w:r>
      <w:r>
        <w:rPr>
          <w:spacing w:val="-16"/>
        </w:rPr>
        <w:t xml:space="preserve"> </w:t>
      </w:r>
      <w:r>
        <w:t>типів</w:t>
      </w:r>
      <w:r>
        <w:rPr>
          <w:spacing w:val="-13"/>
        </w:rPr>
        <w:t xml:space="preserve"> </w:t>
      </w:r>
      <w:r>
        <w:t>товарів,</w:t>
      </w:r>
      <w:r>
        <w:rPr>
          <w:spacing w:val="-8"/>
        </w:rPr>
        <w:t xml:space="preserve"> </w:t>
      </w:r>
      <w:r>
        <w:t>що</w:t>
      </w:r>
      <w:r>
        <w:rPr>
          <w:spacing w:val="-12"/>
        </w:rPr>
        <w:t xml:space="preserve"> </w:t>
      </w:r>
      <w:r>
        <w:t>пропонуються</w:t>
      </w:r>
      <w:r>
        <w:rPr>
          <w:spacing w:val="-9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продажу</w:t>
      </w:r>
      <w:r>
        <w:rPr>
          <w:spacing w:val="-11"/>
        </w:rPr>
        <w:t xml:space="preserve"> </w:t>
      </w:r>
      <w:r>
        <w:t>і</w:t>
      </w:r>
      <w:r>
        <w:rPr>
          <w:spacing w:val="-17"/>
        </w:rPr>
        <w:t xml:space="preserve"> </w:t>
      </w:r>
      <w:r>
        <w:t>спрямовані</w:t>
      </w:r>
      <w:r>
        <w:rPr>
          <w:spacing w:val="-15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задоволення</w:t>
      </w:r>
      <w:r>
        <w:rPr>
          <w:spacing w:val="-67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потреб),</w:t>
      </w:r>
      <w:r>
        <w:rPr>
          <w:spacing w:val="1"/>
        </w:rPr>
        <w:t xml:space="preserve"> </w:t>
      </w:r>
      <w:r>
        <w:rPr>
          <w:i/>
        </w:rPr>
        <w:t>глибини</w:t>
      </w:r>
      <w:r>
        <w:rPr>
          <w:i/>
          <w:spacing w:val="1"/>
        </w:rPr>
        <w:t xml:space="preserve"> </w:t>
      </w:r>
      <w:r>
        <w:t>(кількості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товарів,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взаємозамінними,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пропонуються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кожній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категорій</w:t>
      </w:r>
      <w:r>
        <w:rPr>
          <w:spacing w:val="1"/>
        </w:rPr>
        <w:t xml:space="preserve"> </w:t>
      </w:r>
      <w:r>
        <w:t>товарів)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rPr>
          <w:i/>
        </w:rPr>
        <w:t>однорідності</w:t>
      </w:r>
      <w:r>
        <w:rPr>
          <w:i/>
          <w:spacing w:val="1"/>
        </w:rPr>
        <w:t xml:space="preserve"> </w:t>
      </w:r>
      <w:r>
        <w:rPr>
          <w:i/>
        </w:rPr>
        <w:t>асортименту</w:t>
      </w:r>
      <w:r>
        <w:rPr>
          <w:i/>
          <w:spacing w:val="1"/>
        </w:rPr>
        <w:t xml:space="preserve"> </w:t>
      </w:r>
      <w:r>
        <w:t xml:space="preserve">(пристосовуваності асортименту до способу </w:t>
      </w:r>
      <w:proofErr w:type="spellStart"/>
      <w:r>
        <w:t>купівліспоживачами</w:t>
      </w:r>
      <w:proofErr w:type="spellEnd"/>
      <w:r>
        <w:t>). Так, приймаючи</w:t>
      </w:r>
      <w:r>
        <w:rPr>
          <w:spacing w:val="-67"/>
        </w:rPr>
        <w:t xml:space="preserve"> </w:t>
      </w:r>
      <w:r>
        <w:t>однорідність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незмінну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оцінюючи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широти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глибини</w:t>
      </w:r>
      <w:r>
        <w:rPr>
          <w:spacing w:val="1"/>
        </w:rPr>
        <w:t xml:space="preserve"> </w:t>
      </w:r>
      <w:r>
        <w:t>асортименту,</w:t>
      </w:r>
      <w:r>
        <w:rPr>
          <w:spacing w:val="1"/>
        </w:rPr>
        <w:t xml:space="preserve"> </w:t>
      </w:r>
      <w:r>
        <w:t xml:space="preserve">виділяють такі </w:t>
      </w:r>
      <w:r>
        <w:rPr>
          <w:i/>
        </w:rPr>
        <w:t xml:space="preserve">види </w:t>
      </w:r>
      <w:r>
        <w:t>стратегії, що представлені у роздрібному або</w:t>
      </w:r>
      <w:r>
        <w:rPr>
          <w:spacing w:val="1"/>
        </w:rPr>
        <w:t xml:space="preserve"> </w:t>
      </w:r>
      <w:r>
        <w:t>оптовому</w:t>
      </w:r>
      <w:r>
        <w:rPr>
          <w:spacing w:val="-8"/>
        </w:rPr>
        <w:t xml:space="preserve"> </w:t>
      </w:r>
      <w:r>
        <w:t>продажі.</w:t>
      </w:r>
    </w:p>
    <w:p w:rsidR="00455602" w:rsidRDefault="00455602">
      <w:bookmarkStart w:id="3" w:name="_GoBack"/>
      <w:bookmarkEnd w:id="3"/>
    </w:p>
    <w:sectPr w:rsidR="00455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41623"/>
    <w:multiLevelType w:val="hybridMultilevel"/>
    <w:tmpl w:val="C6484AAC"/>
    <w:lvl w:ilvl="0" w:tplc="1CC40788">
      <w:numFmt w:val="bullet"/>
      <w:lvlText w:val="•"/>
      <w:lvlJc w:val="left"/>
      <w:pPr>
        <w:ind w:left="222" w:hanging="217"/>
      </w:pPr>
      <w:rPr>
        <w:rFonts w:hint="default"/>
        <w:w w:val="100"/>
        <w:lang w:val="uk-UA" w:eastAsia="en-US" w:bidi="ar-SA"/>
      </w:rPr>
    </w:lvl>
    <w:lvl w:ilvl="1" w:tplc="6C4067DE">
      <w:numFmt w:val="bullet"/>
      <w:lvlText w:val="•"/>
      <w:lvlJc w:val="left"/>
      <w:pPr>
        <w:ind w:left="1264" w:hanging="217"/>
      </w:pPr>
      <w:rPr>
        <w:rFonts w:hint="default"/>
        <w:lang w:val="uk-UA" w:eastAsia="en-US" w:bidi="ar-SA"/>
      </w:rPr>
    </w:lvl>
    <w:lvl w:ilvl="2" w:tplc="1AD4863C">
      <w:numFmt w:val="bullet"/>
      <w:lvlText w:val="•"/>
      <w:lvlJc w:val="left"/>
      <w:pPr>
        <w:ind w:left="2309" w:hanging="217"/>
      </w:pPr>
      <w:rPr>
        <w:rFonts w:hint="default"/>
        <w:lang w:val="uk-UA" w:eastAsia="en-US" w:bidi="ar-SA"/>
      </w:rPr>
    </w:lvl>
    <w:lvl w:ilvl="3" w:tplc="429A9964">
      <w:numFmt w:val="bullet"/>
      <w:lvlText w:val="•"/>
      <w:lvlJc w:val="left"/>
      <w:pPr>
        <w:ind w:left="3354" w:hanging="217"/>
      </w:pPr>
      <w:rPr>
        <w:rFonts w:hint="default"/>
        <w:lang w:val="uk-UA" w:eastAsia="en-US" w:bidi="ar-SA"/>
      </w:rPr>
    </w:lvl>
    <w:lvl w:ilvl="4" w:tplc="FCF84350">
      <w:numFmt w:val="bullet"/>
      <w:lvlText w:val="•"/>
      <w:lvlJc w:val="left"/>
      <w:pPr>
        <w:ind w:left="4399" w:hanging="217"/>
      </w:pPr>
      <w:rPr>
        <w:rFonts w:hint="default"/>
        <w:lang w:val="uk-UA" w:eastAsia="en-US" w:bidi="ar-SA"/>
      </w:rPr>
    </w:lvl>
    <w:lvl w:ilvl="5" w:tplc="B2FC0CD4">
      <w:numFmt w:val="bullet"/>
      <w:lvlText w:val="•"/>
      <w:lvlJc w:val="left"/>
      <w:pPr>
        <w:ind w:left="5444" w:hanging="217"/>
      </w:pPr>
      <w:rPr>
        <w:rFonts w:hint="default"/>
        <w:lang w:val="uk-UA" w:eastAsia="en-US" w:bidi="ar-SA"/>
      </w:rPr>
    </w:lvl>
    <w:lvl w:ilvl="6" w:tplc="8A9CF2A6">
      <w:numFmt w:val="bullet"/>
      <w:lvlText w:val="•"/>
      <w:lvlJc w:val="left"/>
      <w:pPr>
        <w:ind w:left="6489" w:hanging="217"/>
      </w:pPr>
      <w:rPr>
        <w:rFonts w:hint="default"/>
        <w:lang w:val="uk-UA" w:eastAsia="en-US" w:bidi="ar-SA"/>
      </w:rPr>
    </w:lvl>
    <w:lvl w:ilvl="7" w:tplc="88A00B50">
      <w:numFmt w:val="bullet"/>
      <w:lvlText w:val="•"/>
      <w:lvlJc w:val="left"/>
      <w:pPr>
        <w:ind w:left="7534" w:hanging="217"/>
      </w:pPr>
      <w:rPr>
        <w:rFonts w:hint="default"/>
        <w:lang w:val="uk-UA" w:eastAsia="en-US" w:bidi="ar-SA"/>
      </w:rPr>
    </w:lvl>
    <w:lvl w:ilvl="8" w:tplc="710EC0C2">
      <w:numFmt w:val="bullet"/>
      <w:lvlText w:val="•"/>
      <w:lvlJc w:val="left"/>
      <w:pPr>
        <w:ind w:left="8579" w:hanging="217"/>
      </w:pPr>
      <w:rPr>
        <w:rFonts w:hint="default"/>
        <w:lang w:val="uk-UA" w:eastAsia="en-US" w:bidi="ar-SA"/>
      </w:rPr>
    </w:lvl>
  </w:abstractNum>
  <w:abstractNum w:abstractNumId="1" w15:restartNumberingAfterBreak="0">
    <w:nsid w:val="292F2115"/>
    <w:multiLevelType w:val="hybridMultilevel"/>
    <w:tmpl w:val="D5FCE13C"/>
    <w:lvl w:ilvl="0" w:tplc="7098E854">
      <w:start w:val="1"/>
      <w:numFmt w:val="decimal"/>
      <w:lvlText w:val="%1."/>
      <w:lvlJc w:val="left"/>
      <w:pPr>
        <w:ind w:left="1067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C3E056E">
      <w:numFmt w:val="bullet"/>
      <w:lvlText w:val="•"/>
      <w:lvlJc w:val="left"/>
      <w:pPr>
        <w:ind w:left="2020" w:hanging="279"/>
      </w:pPr>
      <w:rPr>
        <w:rFonts w:hint="default"/>
        <w:lang w:val="uk-UA" w:eastAsia="en-US" w:bidi="ar-SA"/>
      </w:rPr>
    </w:lvl>
    <w:lvl w:ilvl="2" w:tplc="B00EB61E">
      <w:numFmt w:val="bullet"/>
      <w:lvlText w:val="•"/>
      <w:lvlJc w:val="left"/>
      <w:pPr>
        <w:ind w:left="2981" w:hanging="279"/>
      </w:pPr>
      <w:rPr>
        <w:rFonts w:hint="default"/>
        <w:lang w:val="uk-UA" w:eastAsia="en-US" w:bidi="ar-SA"/>
      </w:rPr>
    </w:lvl>
    <w:lvl w:ilvl="3" w:tplc="23F82E90">
      <w:numFmt w:val="bullet"/>
      <w:lvlText w:val="•"/>
      <w:lvlJc w:val="left"/>
      <w:pPr>
        <w:ind w:left="3942" w:hanging="279"/>
      </w:pPr>
      <w:rPr>
        <w:rFonts w:hint="default"/>
        <w:lang w:val="uk-UA" w:eastAsia="en-US" w:bidi="ar-SA"/>
      </w:rPr>
    </w:lvl>
    <w:lvl w:ilvl="4" w:tplc="9CEEBDFE">
      <w:numFmt w:val="bullet"/>
      <w:lvlText w:val="•"/>
      <w:lvlJc w:val="left"/>
      <w:pPr>
        <w:ind w:left="4903" w:hanging="279"/>
      </w:pPr>
      <w:rPr>
        <w:rFonts w:hint="default"/>
        <w:lang w:val="uk-UA" w:eastAsia="en-US" w:bidi="ar-SA"/>
      </w:rPr>
    </w:lvl>
    <w:lvl w:ilvl="5" w:tplc="31F60FD8">
      <w:numFmt w:val="bullet"/>
      <w:lvlText w:val="•"/>
      <w:lvlJc w:val="left"/>
      <w:pPr>
        <w:ind w:left="5864" w:hanging="279"/>
      </w:pPr>
      <w:rPr>
        <w:rFonts w:hint="default"/>
        <w:lang w:val="uk-UA" w:eastAsia="en-US" w:bidi="ar-SA"/>
      </w:rPr>
    </w:lvl>
    <w:lvl w:ilvl="6" w:tplc="4BC43596">
      <w:numFmt w:val="bullet"/>
      <w:lvlText w:val="•"/>
      <w:lvlJc w:val="left"/>
      <w:pPr>
        <w:ind w:left="6825" w:hanging="279"/>
      </w:pPr>
      <w:rPr>
        <w:rFonts w:hint="default"/>
        <w:lang w:val="uk-UA" w:eastAsia="en-US" w:bidi="ar-SA"/>
      </w:rPr>
    </w:lvl>
    <w:lvl w:ilvl="7" w:tplc="3B58E71A">
      <w:numFmt w:val="bullet"/>
      <w:lvlText w:val="•"/>
      <w:lvlJc w:val="left"/>
      <w:pPr>
        <w:ind w:left="7786" w:hanging="279"/>
      </w:pPr>
      <w:rPr>
        <w:rFonts w:hint="default"/>
        <w:lang w:val="uk-UA" w:eastAsia="en-US" w:bidi="ar-SA"/>
      </w:rPr>
    </w:lvl>
    <w:lvl w:ilvl="8" w:tplc="6B260A3A">
      <w:numFmt w:val="bullet"/>
      <w:lvlText w:val="•"/>
      <w:lvlJc w:val="left"/>
      <w:pPr>
        <w:ind w:left="8747" w:hanging="279"/>
      </w:pPr>
      <w:rPr>
        <w:rFonts w:hint="default"/>
        <w:lang w:val="uk-UA" w:eastAsia="en-US" w:bidi="ar-SA"/>
      </w:rPr>
    </w:lvl>
  </w:abstractNum>
  <w:abstractNum w:abstractNumId="2" w15:restartNumberingAfterBreak="0">
    <w:nsid w:val="3C6943CE"/>
    <w:multiLevelType w:val="hybridMultilevel"/>
    <w:tmpl w:val="E680759E"/>
    <w:lvl w:ilvl="0" w:tplc="AE2085A0">
      <w:start w:val="1"/>
      <w:numFmt w:val="decimal"/>
      <w:lvlText w:val="%1)"/>
      <w:lvlJc w:val="left"/>
      <w:pPr>
        <w:ind w:left="222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DC4AE7A">
      <w:numFmt w:val="bullet"/>
      <w:lvlText w:val="•"/>
      <w:lvlJc w:val="left"/>
      <w:pPr>
        <w:ind w:left="1264" w:hanging="279"/>
      </w:pPr>
      <w:rPr>
        <w:rFonts w:hint="default"/>
        <w:lang w:val="uk-UA" w:eastAsia="en-US" w:bidi="ar-SA"/>
      </w:rPr>
    </w:lvl>
    <w:lvl w:ilvl="2" w:tplc="29062AA8">
      <w:numFmt w:val="bullet"/>
      <w:lvlText w:val="•"/>
      <w:lvlJc w:val="left"/>
      <w:pPr>
        <w:ind w:left="2309" w:hanging="279"/>
      </w:pPr>
      <w:rPr>
        <w:rFonts w:hint="default"/>
        <w:lang w:val="uk-UA" w:eastAsia="en-US" w:bidi="ar-SA"/>
      </w:rPr>
    </w:lvl>
    <w:lvl w:ilvl="3" w:tplc="B4A0E254">
      <w:numFmt w:val="bullet"/>
      <w:lvlText w:val="•"/>
      <w:lvlJc w:val="left"/>
      <w:pPr>
        <w:ind w:left="3354" w:hanging="279"/>
      </w:pPr>
      <w:rPr>
        <w:rFonts w:hint="default"/>
        <w:lang w:val="uk-UA" w:eastAsia="en-US" w:bidi="ar-SA"/>
      </w:rPr>
    </w:lvl>
    <w:lvl w:ilvl="4" w:tplc="300C9D7A">
      <w:numFmt w:val="bullet"/>
      <w:lvlText w:val="•"/>
      <w:lvlJc w:val="left"/>
      <w:pPr>
        <w:ind w:left="4399" w:hanging="279"/>
      </w:pPr>
      <w:rPr>
        <w:rFonts w:hint="default"/>
        <w:lang w:val="uk-UA" w:eastAsia="en-US" w:bidi="ar-SA"/>
      </w:rPr>
    </w:lvl>
    <w:lvl w:ilvl="5" w:tplc="FBACAB80">
      <w:numFmt w:val="bullet"/>
      <w:lvlText w:val="•"/>
      <w:lvlJc w:val="left"/>
      <w:pPr>
        <w:ind w:left="5444" w:hanging="279"/>
      </w:pPr>
      <w:rPr>
        <w:rFonts w:hint="default"/>
        <w:lang w:val="uk-UA" w:eastAsia="en-US" w:bidi="ar-SA"/>
      </w:rPr>
    </w:lvl>
    <w:lvl w:ilvl="6" w:tplc="FA80CD80">
      <w:numFmt w:val="bullet"/>
      <w:lvlText w:val="•"/>
      <w:lvlJc w:val="left"/>
      <w:pPr>
        <w:ind w:left="6489" w:hanging="279"/>
      </w:pPr>
      <w:rPr>
        <w:rFonts w:hint="default"/>
        <w:lang w:val="uk-UA" w:eastAsia="en-US" w:bidi="ar-SA"/>
      </w:rPr>
    </w:lvl>
    <w:lvl w:ilvl="7" w:tplc="542A630A">
      <w:numFmt w:val="bullet"/>
      <w:lvlText w:val="•"/>
      <w:lvlJc w:val="left"/>
      <w:pPr>
        <w:ind w:left="7534" w:hanging="279"/>
      </w:pPr>
      <w:rPr>
        <w:rFonts w:hint="default"/>
        <w:lang w:val="uk-UA" w:eastAsia="en-US" w:bidi="ar-SA"/>
      </w:rPr>
    </w:lvl>
    <w:lvl w:ilvl="8" w:tplc="EA240C28">
      <w:numFmt w:val="bullet"/>
      <w:lvlText w:val="•"/>
      <w:lvlJc w:val="left"/>
      <w:pPr>
        <w:ind w:left="8579" w:hanging="279"/>
      </w:pPr>
      <w:rPr>
        <w:rFonts w:hint="default"/>
        <w:lang w:val="uk-UA" w:eastAsia="en-US" w:bidi="ar-SA"/>
      </w:rPr>
    </w:lvl>
  </w:abstractNum>
  <w:abstractNum w:abstractNumId="3" w15:restartNumberingAfterBreak="0">
    <w:nsid w:val="5CF30E9D"/>
    <w:multiLevelType w:val="hybridMultilevel"/>
    <w:tmpl w:val="AC18C5C8"/>
    <w:lvl w:ilvl="0" w:tplc="432445F4">
      <w:start w:val="1"/>
      <w:numFmt w:val="decimal"/>
      <w:lvlText w:val="%1."/>
      <w:lvlJc w:val="left"/>
      <w:pPr>
        <w:ind w:left="1662" w:hanging="8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AC449E4">
      <w:numFmt w:val="bullet"/>
      <w:lvlText w:val="•"/>
      <w:lvlJc w:val="left"/>
      <w:pPr>
        <w:ind w:left="2560" w:hanging="874"/>
      </w:pPr>
      <w:rPr>
        <w:rFonts w:hint="default"/>
        <w:lang w:val="uk-UA" w:eastAsia="en-US" w:bidi="ar-SA"/>
      </w:rPr>
    </w:lvl>
    <w:lvl w:ilvl="2" w:tplc="09EE74F8">
      <w:numFmt w:val="bullet"/>
      <w:lvlText w:val="•"/>
      <w:lvlJc w:val="left"/>
      <w:pPr>
        <w:ind w:left="3461" w:hanging="874"/>
      </w:pPr>
      <w:rPr>
        <w:rFonts w:hint="default"/>
        <w:lang w:val="uk-UA" w:eastAsia="en-US" w:bidi="ar-SA"/>
      </w:rPr>
    </w:lvl>
    <w:lvl w:ilvl="3" w:tplc="CC50A37A">
      <w:numFmt w:val="bullet"/>
      <w:lvlText w:val="•"/>
      <w:lvlJc w:val="left"/>
      <w:pPr>
        <w:ind w:left="4362" w:hanging="874"/>
      </w:pPr>
      <w:rPr>
        <w:rFonts w:hint="default"/>
        <w:lang w:val="uk-UA" w:eastAsia="en-US" w:bidi="ar-SA"/>
      </w:rPr>
    </w:lvl>
    <w:lvl w:ilvl="4" w:tplc="196A4464">
      <w:numFmt w:val="bullet"/>
      <w:lvlText w:val="•"/>
      <w:lvlJc w:val="left"/>
      <w:pPr>
        <w:ind w:left="5263" w:hanging="874"/>
      </w:pPr>
      <w:rPr>
        <w:rFonts w:hint="default"/>
        <w:lang w:val="uk-UA" w:eastAsia="en-US" w:bidi="ar-SA"/>
      </w:rPr>
    </w:lvl>
    <w:lvl w:ilvl="5" w:tplc="39C465FC">
      <w:numFmt w:val="bullet"/>
      <w:lvlText w:val="•"/>
      <w:lvlJc w:val="left"/>
      <w:pPr>
        <w:ind w:left="6164" w:hanging="874"/>
      </w:pPr>
      <w:rPr>
        <w:rFonts w:hint="default"/>
        <w:lang w:val="uk-UA" w:eastAsia="en-US" w:bidi="ar-SA"/>
      </w:rPr>
    </w:lvl>
    <w:lvl w:ilvl="6" w:tplc="D4B22740">
      <w:numFmt w:val="bullet"/>
      <w:lvlText w:val="•"/>
      <w:lvlJc w:val="left"/>
      <w:pPr>
        <w:ind w:left="7065" w:hanging="874"/>
      </w:pPr>
      <w:rPr>
        <w:rFonts w:hint="default"/>
        <w:lang w:val="uk-UA" w:eastAsia="en-US" w:bidi="ar-SA"/>
      </w:rPr>
    </w:lvl>
    <w:lvl w:ilvl="7" w:tplc="139E04BC">
      <w:numFmt w:val="bullet"/>
      <w:lvlText w:val="•"/>
      <w:lvlJc w:val="left"/>
      <w:pPr>
        <w:ind w:left="7966" w:hanging="874"/>
      </w:pPr>
      <w:rPr>
        <w:rFonts w:hint="default"/>
        <w:lang w:val="uk-UA" w:eastAsia="en-US" w:bidi="ar-SA"/>
      </w:rPr>
    </w:lvl>
    <w:lvl w:ilvl="8" w:tplc="1602A640">
      <w:numFmt w:val="bullet"/>
      <w:lvlText w:val="•"/>
      <w:lvlJc w:val="left"/>
      <w:pPr>
        <w:ind w:left="8867" w:hanging="874"/>
      </w:pPr>
      <w:rPr>
        <w:rFonts w:hint="default"/>
        <w:lang w:val="uk-UA" w:eastAsia="en-US" w:bidi="ar-SA"/>
      </w:rPr>
    </w:lvl>
  </w:abstractNum>
  <w:abstractNum w:abstractNumId="4" w15:restartNumberingAfterBreak="0">
    <w:nsid w:val="5D264739"/>
    <w:multiLevelType w:val="hybridMultilevel"/>
    <w:tmpl w:val="3A680CA2"/>
    <w:lvl w:ilvl="0" w:tplc="FA6EEDD4">
      <w:start w:val="1"/>
      <w:numFmt w:val="decimal"/>
      <w:lvlText w:val="%1)"/>
      <w:lvlJc w:val="left"/>
      <w:pPr>
        <w:ind w:left="1662" w:hanging="8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B308192">
      <w:numFmt w:val="bullet"/>
      <w:lvlText w:val="•"/>
      <w:lvlJc w:val="left"/>
      <w:pPr>
        <w:ind w:left="2560" w:hanging="874"/>
      </w:pPr>
      <w:rPr>
        <w:rFonts w:hint="default"/>
        <w:lang w:val="uk-UA" w:eastAsia="en-US" w:bidi="ar-SA"/>
      </w:rPr>
    </w:lvl>
    <w:lvl w:ilvl="2" w:tplc="25F20660">
      <w:numFmt w:val="bullet"/>
      <w:lvlText w:val="•"/>
      <w:lvlJc w:val="left"/>
      <w:pPr>
        <w:ind w:left="3461" w:hanging="874"/>
      </w:pPr>
      <w:rPr>
        <w:rFonts w:hint="default"/>
        <w:lang w:val="uk-UA" w:eastAsia="en-US" w:bidi="ar-SA"/>
      </w:rPr>
    </w:lvl>
    <w:lvl w:ilvl="3" w:tplc="E5D48AB8">
      <w:numFmt w:val="bullet"/>
      <w:lvlText w:val="•"/>
      <w:lvlJc w:val="left"/>
      <w:pPr>
        <w:ind w:left="4362" w:hanging="874"/>
      </w:pPr>
      <w:rPr>
        <w:rFonts w:hint="default"/>
        <w:lang w:val="uk-UA" w:eastAsia="en-US" w:bidi="ar-SA"/>
      </w:rPr>
    </w:lvl>
    <w:lvl w:ilvl="4" w:tplc="3050CE80">
      <w:numFmt w:val="bullet"/>
      <w:lvlText w:val="•"/>
      <w:lvlJc w:val="left"/>
      <w:pPr>
        <w:ind w:left="5263" w:hanging="874"/>
      </w:pPr>
      <w:rPr>
        <w:rFonts w:hint="default"/>
        <w:lang w:val="uk-UA" w:eastAsia="en-US" w:bidi="ar-SA"/>
      </w:rPr>
    </w:lvl>
    <w:lvl w:ilvl="5" w:tplc="9C747938">
      <w:numFmt w:val="bullet"/>
      <w:lvlText w:val="•"/>
      <w:lvlJc w:val="left"/>
      <w:pPr>
        <w:ind w:left="6164" w:hanging="874"/>
      </w:pPr>
      <w:rPr>
        <w:rFonts w:hint="default"/>
        <w:lang w:val="uk-UA" w:eastAsia="en-US" w:bidi="ar-SA"/>
      </w:rPr>
    </w:lvl>
    <w:lvl w:ilvl="6" w:tplc="CF1867FC">
      <w:numFmt w:val="bullet"/>
      <w:lvlText w:val="•"/>
      <w:lvlJc w:val="left"/>
      <w:pPr>
        <w:ind w:left="7065" w:hanging="874"/>
      </w:pPr>
      <w:rPr>
        <w:rFonts w:hint="default"/>
        <w:lang w:val="uk-UA" w:eastAsia="en-US" w:bidi="ar-SA"/>
      </w:rPr>
    </w:lvl>
    <w:lvl w:ilvl="7" w:tplc="A836AC30">
      <w:numFmt w:val="bullet"/>
      <w:lvlText w:val="•"/>
      <w:lvlJc w:val="left"/>
      <w:pPr>
        <w:ind w:left="7966" w:hanging="874"/>
      </w:pPr>
      <w:rPr>
        <w:rFonts w:hint="default"/>
        <w:lang w:val="uk-UA" w:eastAsia="en-US" w:bidi="ar-SA"/>
      </w:rPr>
    </w:lvl>
    <w:lvl w:ilvl="8" w:tplc="44363B06">
      <w:numFmt w:val="bullet"/>
      <w:lvlText w:val="•"/>
      <w:lvlJc w:val="left"/>
      <w:pPr>
        <w:ind w:left="8867" w:hanging="874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B9"/>
    <w:rsid w:val="00455602"/>
    <w:rsid w:val="00A0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7AF9F-9CEE-451E-85C5-A8BA37DA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06F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06FB9"/>
    <w:pPr>
      <w:ind w:left="2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06FB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A06FB9"/>
    <w:pPr>
      <w:ind w:left="222" w:firstLine="5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Gyrocopter_UA</dc:creator>
  <cp:keywords/>
  <dc:description/>
  <cp:lastModifiedBy>Gyrocopter_UA</cp:lastModifiedBy>
  <cp:revision>1</cp:revision>
  <dcterms:created xsi:type="dcterms:W3CDTF">2022-08-21T17:38:00Z</dcterms:created>
  <dcterms:modified xsi:type="dcterms:W3CDTF">2022-08-21T17:38:00Z</dcterms:modified>
</cp:coreProperties>
</file>