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A8" w:rsidRDefault="00FB0D23">
      <w:pPr>
        <w:pStyle w:val="1"/>
        <w:spacing w:before="32" w:line="240" w:lineRule="auto"/>
        <w:ind w:left="3020"/>
      </w:pPr>
      <w:bookmarkStart w:id="0" w:name="_GoBack"/>
      <w:bookmarkEnd w:id="0"/>
      <w:r>
        <w:t>ЗАВДАННЯ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ЛАБОРАТОРНОЇ</w:t>
      </w:r>
      <w:r>
        <w:rPr>
          <w:spacing w:val="-4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№4</w:t>
      </w:r>
    </w:p>
    <w:p w:rsidR="001E08A8" w:rsidRDefault="00FB0D23">
      <w:pPr>
        <w:spacing w:before="1" w:line="243" w:lineRule="exact"/>
        <w:ind w:left="3017" w:right="3016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Перший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рівень</w:t>
      </w:r>
    </w:p>
    <w:p w:rsidR="001E08A8" w:rsidRDefault="00FB0D23">
      <w:pPr>
        <w:pStyle w:val="a3"/>
        <w:ind w:left="116" w:right="109" w:firstLine="707"/>
        <w:jc w:val="both"/>
      </w:pPr>
      <w:r>
        <w:t>Спроектувати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екранів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екран</w:t>
      </w:r>
      <w:r>
        <w:rPr>
          <w:spacing w:val="1"/>
        </w:rPr>
        <w:t xml:space="preserve"> </w:t>
      </w:r>
      <w:r>
        <w:t>завантаження додатку та всі додаткові екрани елементи, які буде потрібно для реалізації функціоналу додатку</w:t>
      </w:r>
      <w:r>
        <w:rPr>
          <w:spacing w:val="1"/>
        </w:rPr>
        <w:t xml:space="preserve"> </w:t>
      </w:r>
      <w:r>
        <w:t>(фільтри,</w:t>
      </w:r>
      <w:r>
        <w:rPr>
          <w:spacing w:val="-1"/>
        </w:rPr>
        <w:t xml:space="preserve"> </w:t>
      </w:r>
      <w:r>
        <w:t>модальні</w:t>
      </w:r>
      <w:r>
        <w:rPr>
          <w:spacing w:val="-1"/>
        </w:rPr>
        <w:t xml:space="preserve"> </w:t>
      </w:r>
      <w:r>
        <w:t>вікна</w:t>
      </w:r>
      <w:r>
        <w:rPr>
          <w:spacing w:val="3"/>
        </w:rPr>
        <w:t xml:space="preserve"> </w:t>
      </w:r>
      <w:r>
        <w:t>та інше).</w:t>
      </w:r>
    </w:p>
    <w:p w:rsidR="001E08A8" w:rsidRDefault="00FB0D23">
      <w:pPr>
        <w:pStyle w:val="a3"/>
        <w:ind w:left="824" w:firstLine="0"/>
        <w:jc w:val="both"/>
      </w:pPr>
      <w:r>
        <w:t>Забезпечити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 xml:space="preserve">режиму </w:t>
      </w:r>
      <w:proofErr w:type="spellStart"/>
      <w:r>
        <w:t>Prototype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FB0D23">
      <w:pPr>
        <w:pStyle w:val="a3"/>
        <w:spacing w:before="1"/>
        <w:ind w:left="116" w:right="118" w:firstLine="707"/>
        <w:jc w:val="both"/>
      </w:pPr>
      <w:r>
        <w:t>Додатки</w:t>
      </w:r>
      <w:r>
        <w:rPr>
          <w:spacing w:val="1"/>
        </w:rPr>
        <w:t xml:space="preserve"> </w:t>
      </w:r>
      <w:r>
        <w:t>проектуємо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Android</w:t>
      </w:r>
      <w:proofErr w:type="spellEnd"/>
      <w:r>
        <w:t>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враховуємо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платформи.</w:t>
      </w:r>
      <w:r>
        <w:rPr>
          <w:spacing w:val="1"/>
        </w:rPr>
        <w:t xml:space="preserve"> </w:t>
      </w:r>
      <w:r>
        <w:t>Оновлений</w:t>
      </w:r>
      <w:r>
        <w:rPr>
          <w:spacing w:val="1"/>
        </w:rPr>
        <w:t xml:space="preserve"> </w:t>
      </w:r>
      <w:proofErr w:type="spellStart"/>
      <w:r>
        <w:t>гайд</w:t>
      </w:r>
      <w:proofErr w:type="spellEnd"/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https://material.io/</w:t>
        </w:r>
        <w:r>
          <w:rPr>
            <w:color w:val="0000FF"/>
          </w:rPr>
          <w:t xml:space="preserve"> </w:t>
        </w:r>
      </w:hyperlink>
      <w:r>
        <w:t>(але</w:t>
      </w:r>
      <w:r>
        <w:rPr>
          <w:spacing w:val="-1"/>
        </w:rPr>
        <w:t xml:space="preserve"> </w:t>
      </w:r>
      <w:r>
        <w:t>це не</w:t>
      </w:r>
      <w:r>
        <w:rPr>
          <w:spacing w:val="2"/>
        </w:rPr>
        <w:t xml:space="preserve"> </w:t>
      </w:r>
      <w:r>
        <w:t>значить, що всі</w:t>
      </w:r>
      <w:r>
        <w:rPr>
          <w:spacing w:val="2"/>
        </w:rPr>
        <w:t xml:space="preserve"> </w:t>
      </w:r>
      <w:r>
        <w:t>додатки</w:t>
      </w:r>
      <w:r>
        <w:rPr>
          <w:spacing w:val="-2"/>
        </w:rPr>
        <w:t xml:space="preserve"> </w:t>
      </w:r>
      <w:r>
        <w:t>мають виглядати</w:t>
      </w:r>
      <w:r>
        <w:rPr>
          <w:spacing w:val="-2"/>
        </w:rPr>
        <w:t xml:space="preserve"> </w:t>
      </w:r>
      <w:r>
        <w:t>рівно як</w:t>
      </w:r>
      <w:r>
        <w:rPr>
          <w:spacing w:val="-1"/>
        </w:rPr>
        <w:t xml:space="preserve"> </w:t>
      </w:r>
      <w:proofErr w:type="spellStart"/>
      <w:r>
        <w:t>Material</w:t>
      </w:r>
      <w:proofErr w:type="spellEnd"/>
      <w:r>
        <w:t>).</w:t>
      </w:r>
    </w:p>
    <w:p w:rsidR="001E08A8" w:rsidRDefault="00FB0D23">
      <w:pPr>
        <w:pStyle w:val="a3"/>
        <w:spacing w:line="228" w:lineRule="exact"/>
        <w:ind w:left="824" w:firstLine="0"/>
        <w:jc w:val="both"/>
      </w:pPr>
      <w:r>
        <w:t>Результат:</w:t>
      </w:r>
      <w:r>
        <w:rPr>
          <w:spacing w:val="-4"/>
        </w:rPr>
        <w:t xml:space="preserve"> </w:t>
      </w:r>
      <w:r>
        <w:t>дизайн-макет</w:t>
      </w:r>
      <w:r>
        <w:rPr>
          <w:spacing w:val="-4"/>
        </w:rPr>
        <w:t xml:space="preserve"> </w:t>
      </w:r>
      <w:r>
        <w:t>екранів</w:t>
      </w:r>
      <w:r>
        <w:rPr>
          <w:spacing w:val="-5"/>
        </w:rPr>
        <w:t xml:space="preserve"> </w:t>
      </w:r>
      <w:r>
        <w:t>додатку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1E08A8">
      <w:pPr>
        <w:pStyle w:val="a3"/>
        <w:spacing w:before="4"/>
        <w:ind w:left="0" w:firstLine="0"/>
        <w:rPr>
          <w:sz w:val="21"/>
        </w:rPr>
      </w:pPr>
    </w:p>
    <w:p w:rsidR="001E08A8" w:rsidRDefault="00FB0D23">
      <w:pPr>
        <w:pStyle w:val="1"/>
        <w:ind w:left="3019"/>
      </w:pPr>
      <w:r>
        <w:t>Другий</w:t>
      </w:r>
      <w:r>
        <w:rPr>
          <w:spacing w:val="-4"/>
        </w:rPr>
        <w:t xml:space="preserve"> </w:t>
      </w:r>
      <w:r>
        <w:t>рівень</w:t>
      </w:r>
    </w:p>
    <w:p w:rsidR="001E08A8" w:rsidRDefault="00FB0D23">
      <w:pPr>
        <w:pStyle w:val="a3"/>
        <w:ind w:left="116" w:right="107" w:firstLine="707"/>
        <w:jc w:val="both"/>
      </w:pPr>
      <w:r>
        <w:t>Спроектувати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екранів</w:t>
      </w:r>
      <w:r>
        <w:rPr>
          <w:spacing w:val="1"/>
        </w:rPr>
        <w:t xml:space="preserve"> </w:t>
      </w:r>
      <w:r>
        <w:t>мобільного</w:t>
      </w:r>
      <w:r>
        <w:rPr>
          <w:spacing w:val="1"/>
        </w:rPr>
        <w:t xml:space="preserve"> </w:t>
      </w:r>
      <w:r>
        <w:t>додатку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10),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екран</w:t>
      </w:r>
      <w:r>
        <w:rPr>
          <w:spacing w:val="1"/>
        </w:rPr>
        <w:t xml:space="preserve"> </w:t>
      </w:r>
      <w:r>
        <w:t>завантаження додатку та всі додаткові екрани елементи, які буде потрібно для реалізації функціоналу додатку</w:t>
      </w:r>
      <w:r>
        <w:rPr>
          <w:spacing w:val="1"/>
        </w:rPr>
        <w:t xml:space="preserve"> </w:t>
      </w:r>
      <w:r>
        <w:t>(фільтри,</w:t>
      </w:r>
      <w:r>
        <w:rPr>
          <w:spacing w:val="-1"/>
        </w:rPr>
        <w:t xml:space="preserve"> </w:t>
      </w:r>
      <w:r>
        <w:t>модальні</w:t>
      </w:r>
      <w:r>
        <w:rPr>
          <w:spacing w:val="-1"/>
        </w:rPr>
        <w:t xml:space="preserve"> </w:t>
      </w:r>
      <w:r>
        <w:t>вікна</w:t>
      </w:r>
      <w:r>
        <w:rPr>
          <w:spacing w:val="3"/>
        </w:rPr>
        <w:t xml:space="preserve"> </w:t>
      </w:r>
      <w:r>
        <w:t>та інше).</w:t>
      </w:r>
    </w:p>
    <w:p w:rsidR="001E08A8" w:rsidRDefault="00FB0D23">
      <w:pPr>
        <w:pStyle w:val="a3"/>
        <w:spacing w:line="229" w:lineRule="exact"/>
        <w:ind w:left="824" w:firstLine="0"/>
        <w:jc w:val="both"/>
      </w:pPr>
      <w:r>
        <w:t>Забезпечити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 xml:space="preserve">режиму </w:t>
      </w:r>
      <w:proofErr w:type="spellStart"/>
      <w:r>
        <w:t>Prototype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FB0D23">
      <w:pPr>
        <w:pStyle w:val="a3"/>
        <w:ind w:left="116" w:right="118" w:firstLine="707"/>
        <w:jc w:val="both"/>
      </w:pPr>
      <w:r>
        <w:t>Додатки</w:t>
      </w:r>
      <w:r>
        <w:rPr>
          <w:spacing w:val="1"/>
        </w:rPr>
        <w:t xml:space="preserve"> </w:t>
      </w:r>
      <w:r>
        <w:t>проектуємо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Android</w:t>
      </w:r>
      <w:proofErr w:type="spellEnd"/>
      <w:r>
        <w:t>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враховуємо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платформи.</w:t>
      </w:r>
      <w:r>
        <w:rPr>
          <w:spacing w:val="1"/>
        </w:rPr>
        <w:t xml:space="preserve"> </w:t>
      </w:r>
      <w:r>
        <w:t>Оновлений</w:t>
      </w:r>
      <w:r>
        <w:rPr>
          <w:spacing w:val="1"/>
        </w:rPr>
        <w:t xml:space="preserve"> </w:t>
      </w:r>
      <w:proofErr w:type="spellStart"/>
      <w:r>
        <w:t>гайд</w:t>
      </w:r>
      <w:proofErr w:type="spellEnd"/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https://material.io/</w:t>
        </w:r>
        <w:r>
          <w:rPr>
            <w:color w:val="0000FF"/>
          </w:rPr>
          <w:t xml:space="preserve"> </w:t>
        </w:r>
      </w:hyperlink>
      <w:r>
        <w:t>(але</w:t>
      </w:r>
      <w:r>
        <w:rPr>
          <w:spacing w:val="-1"/>
        </w:rPr>
        <w:t xml:space="preserve"> </w:t>
      </w:r>
      <w:r>
        <w:t>це не</w:t>
      </w:r>
      <w:r>
        <w:rPr>
          <w:spacing w:val="2"/>
        </w:rPr>
        <w:t xml:space="preserve"> </w:t>
      </w:r>
      <w:r>
        <w:t>значить, що всі</w:t>
      </w:r>
      <w:r>
        <w:rPr>
          <w:spacing w:val="2"/>
        </w:rPr>
        <w:t xml:space="preserve"> </w:t>
      </w:r>
      <w:r>
        <w:t>додатки</w:t>
      </w:r>
      <w:r>
        <w:rPr>
          <w:spacing w:val="-2"/>
        </w:rPr>
        <w:t xml:space="preserve"> </w:t>
      </w:r>
      <w:r>
        <w:t>мають виглядати</w:t>
      </w:r>
      <w:r>
        <w:rPr>
          <w:spacing w:val="-2"/>
        </w:rPr>
        <w:t xml:space="preserve"> </w:t>
      </w:r>
      <w:r>
        <w:t>рівно як</w:t>
      </w:r>
      <w:r>
        <w:rPr>
          <w:spacing w:val="-1"/>
        </w:rPr>
        <w:t xml:space="preserve"> </w:t>
      </w:r>
      <w:proofErr w:type="spellStart"/>
      <w:r>
        <w:t>Material</w:t>
      </w:r>
      <w:proofErr w:type="spellEnd"/>
      <w:r>
        <w:t>).</w:t>
      </w:r>
    </w:p>
    <w:p w:rsidR="001E08A8" w:rsidRDefault="00FB0D23">
      <w:pPr>
        <w:pStyle w:val="a3"/>
        <w:spacing w:before="1"/>
        <w:ind w:left="824" w:firstLine="0"/>
        <w:jc w:val="both"/>
      </w:pPr>
      <w:r>
        <w:t>Результат:</w:t>
      </w:r>
      <w:r>
        <w:rPr>
          <w:spacing w:val="-4"/>
        </w:rPr>
        <w:t xml:space="preserve"> </w:t>
      </w:r>
      <w:r>
        <w:t>дизайн-макет</w:t>
      </w:r>
      <w:r>
        <w:rPr>
          <w:spacing w:val="-4"/>
        </w:rPr>
        <w:t xml:space="preserve"> </w:t>
      </w:r>
      <w:r>
        <w:t>екранів</w:t>
      </w:r>
      <w:r>
        <w:rPr>
          <w:spacing w:val="-5"/>
        </w:rPr>
        <w:t xml:space="preserve"> </w:t>
      </w:r>
      <w:r>
        <w:t>додатку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1E08A8">
      <w:pPr>
        <w:pStyle w:val="a3"/>
        <w:spacing w:before="3"/>
        <w:ind w:left="0" w:firstLine="0"/>
        <w:rPr>
          <w:sz w:val="21"/>
        </w:rPr>
      </w:pPr>
    </w:p>
    <w:p w:rsidR="001E08A8" w:rsidRDefault="00FB0D23">
      <w:pPr>
        <w:pStyle w:val="1"/>
        <w:spacing w:before="0"/>
      </w:pPr>
      <w:r>
        <w:t>Третій</w:t>
      </w:r>
      <w:r>
        <w:rPr>
          <w:spacing w:val="-4"/>
        </w:rPr>
        <w:t xml:space="preserve"> </w:t>
      </w:r>
      <w:r>
        <w:t>рівень</w:t>
      </w:r>
    </w:p>
    <w:p w:rsidR="001E08A8" w:rsidRDefault="00FB0D23">
      <w:pPr>
        <w:pStyle w:val="a3"/>
        <w:ind w:left="116" w:right="107" w:firstLine="707"/>
        <w:jc w:val="both"/>
      </w:pPr>
      <w:r>
        <w:t>Спроектувати дизайн усіх необхідних екранів мобільного додатку (не менше 15), враховуючи екран</w:t>
      </w:r>
      <w:r>
        <w:rPr>
          <w:spacing w:val="1"/>
        </w:rPr>
        <w:t xml:space="preserve"> </w:t>
      </w:r>
      <w:r>
        <w:t>завантаження додатку та всі додаткові екрани елементи, які буде потрібно для реалізації функціоналу додатку</w:t>
      </w:r>
      <w:r>
        <w:rPr>
          <w:spacing w:val="1"/>
        </w:rPr>
        <w:t xml:space="preserve"> </w:t>
      </w:r>
      <w:r>
        <w:t>(фільтри,</w:t>
      </w:r>
      <w:r>
        <w:rPr>
          <w:spacing w:val="-1"/>
        </w:rPr>
        <w:t xml:space="preserve"> </w:t>
      </w:r>
      <w:r>
        <w:t>модальні</w:t>
      </w:r>
      <w:r>
        <w:rPr>
          <w:spacing w:val="-1"/>
        </w:rPr>
        <w:t xml:space="preserve"> </w:t>
      </w:r>
      <w:r>
        <w:t>вікна</w:t>
      </w:r>
      <w:r>
        <w:rPr>
          <w:spacing w:val="3"/>
        </w:rPr>
        <w:t xml:space="preserve"> </w:t>
      </w:r>
      <w:r>
        <w:t>та інше).</w:t>
      </w:r>
    </w:p>
    <w:p w:rsidR="001E08A8" w:rsidRDefault="00FB0D23">
      <w:pPr>
        <w:pStyle w:val="a3"/>
        <w:spacing w:line="229" w:lineRule="exact"/>
        <w:ind w:left="824" w:firstLine="0"/>
        <w:jc w:val="both"/>
      </w:pPr>
      <w:r>
        <w:t>Забезпечити</w:t>
      </w:r>
      <w:r>
        <w:rPr>
          <w:spacing w:val="-4"/>
        </w:rPr>
        <w:t xml:space="preserve"> </w:t>
      </w:r>
      <w:r>
        <w:t>функціонування</w:t>
      </w:r>
      <w:r>
        <w:rPr>
          <w:spacing w:val="-1"/>
        </w:rPr>
        <w:t xml:space="preserve"> </w:t>
      </w:r>
      <w:r>
        <w:t xml:space="preserve">режиму </w:t>
      </w:r>
      <w:proofErr w:type="spellStart"/>
      <w:r>
        <w:t>Prototype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FB0D23">
      <w:pPr>
        <w:pStyle w:val="a3"/>
        <w:ind w:left="116" w:right="110" w:firstLine="707"/>
        <w:jc w:val="both"/>
      </w:pPr>
      <w:r>
        <w:t>Додатки</w:t>
      </w:r>
      <w:r>
        <w:rPr>
          <w:spacing w:val="1"/>
        </w:rPr>
        <w:t xml:space="preserve"> </w:t>
      </w:r>
      <w:r>
        <w:t>проектуємо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Android</w:t>
      </w:r>
      <w:proofErr w:type="spellEnd"/>
      <w:r>
        <w:t>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враховуємо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платформи.</w:t>
      </w:r>
      <w:r>
        <w:rPr>
          <w:spacing w:val="1"/>
        </w:rPr>
        <w:t xml:space="preserve"> </w:t>
      </w:r>
      <w:r>
        <w:t>Оновлений</w:t>
      </w:r>
      <w:r>
        <w:rPr>
          <w:spacing w:val="1"/>
        </w:rPr>
        <w:t xml:space="preserve"> </w:t>
      </w:r>
      <w:proofErr w:type="spellStart"/>
      <w:r>
        <w:t>гайд</w:t>
      </w:r>
      <w:proofErr w:type="spellEnd"/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https://material.io/</w:t>
        </w:r>
        <w:r>
          <w:rPr>
            <w:color w:val="0000FF"/>
          </w:rPr>
          <w:t xml:space="preserve"> </w:t>
        </w:r>
      </w:hyperlink>
      <w:r>
        <w:t>(але</w:t>
      </w:r>
      <w:r>
        <w:rPr>
          <w:spacing w:val="-1"/>
        </w:rPr>
        <w:t xml:space="preserve"> </w:t>
      </w:r>
      <w:r>
        <w:t>це не</w:t>
      </w:r>
      <w:r>
        <w:rPr>
          <w:spacing w:val="2"/>
        </w:rPr>
        <w:t xml:space="preserve"> </w:t>
      </w:r>
      <w:r>
        <w:t>значить, що всі</w:t>
      </w:r>
      <w:r>
        <w:rPr>
          <w:spacing w:val="2"/>
        </w:rPr>
        <w:t xml:space="preserve"> </w:t>
      </w:r>
      <w:r>
        <w:t>додатки</w:t>
      </w:r>
      <w:r>
        <w:rPr>
          <w:spacing w:val="-2"/>
        </w:rPr>
        <w:t xml:space="preserve"> </w:t>
      </w:r>
      <w:r>
        <w:t>мають виглядати</w:t>
      </w:r>
      <w:r>
        <w:rPr>
          <w:spacing w:val="-2"/>
        </w:rPr>
        <w:t xml:space="preserve"> </w:t>
      </w:r>
      <w:r>
        <w:t>рівно як</w:t>
      </w:r>
      <w:r>
        <w:rPr>
          <w:spacing w:val="-1"/>
        </w:rPr>
        <w:t xml:space="preserve"> </w:t>
      </w:r>
      <w:proofErr w:type="spellStart"/>
      <w:r>
        <w:t>Material</w:t>
      </w:r>
      <w:proofErr w:type="spellEnd"/>
      <w:r>
        <w:t>).</w:t>
      </w:r>
    </w:p>
    <w:p w:rsidR="001E08A8" w:rsidRDefault="00FB0D23">
      <w:pPr>
        <w:pStyle w:val="a3"/>
        <w:spacing w:before="1"/>
        <w:ind w:left="824" w:firstLine="0"/>
        <w:jc w:val="both"/>
      </w:pPr>
      <w:r>
        <w:t>Результат:</w:t>
      </w:r>
      <w:r>
        <w:rPr>
          <w:spacing w:val="-4"/>
        </w:rPr>
        <w:t xml:space="preserve"> </w:t>
      </w:r>
      <w:r>
        <w:t>дизайн-макет</w:t>
      </w:r>
      <w:r>
        <w:rPr>
          <w:spacing w:val="-4"/>
        </w:rPr>
        <w:t xml:space="preserve"> </w:t>
      </w:r>
      <w:r>
        <w:t>екранів</w:t>
      </w:r>
      <w:r>
        <w:rPr>
          <w:spacing w:val="-5"/>
        </w:rPr>
        <w:t xml:space="preserve"> </w:t>
      </w:r>
      <w:r>
        <w:t>додатку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Figma</w:t>
      </w:r>
      <w:proofErr w:type="spellEnd"/>
      <w:r>
        <w:t>.</w:t>
      </w:r>
    </w:p>
    <w:p w:rsidR="001E08A8" w:rsidRDefault="001E08A8">
      <w:pPr>
        <w:pStyle w:val="a3"/>
        <w:spacing w:before="3"/>
        <w:ind w:left="0" w:firstLine="0"/>
        <w:rPr>
          <w:sz w:val="24"/>
        </w:rPr>
      </w:pPr>
    </w:p>
    <w:p w:rsidR="001E08A8" w:rsidRDefault="00FB0D23">
      <w:pPr>
        <w:pStyle w:val="a4"/>
      </w:pPr>
      <w:r>
        <w:t>Варіанти</w:t>
      </w:r>
      <w:r>
        <w:rPr>
          <w:spacing w:val="-3"/>
        </w:rPr>
        <w:t xml:space="preserve"> </w:t>
      </w:r>
      <w:r>
        <w:t>технічних</w:t>
      </w:r>
      <w:r>
        <w:rPr>
          <w:spacing w:val="-3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проектування</w:t>
      </w:r>
      <w:r>
        <w:rPr>
          <w:spacing w:val="-2"/>
        </w:rPr>
        <w:t xml:space="preserve"> </w:t>
      </w:r>
      <w:r>
        <w:t>мобільних</w:t>
      </w:r>
      <w:r>
        <w:rPr>
          <w:spacing w:val="-3"/>
        </w:rPr>
        <w:t xml:space="preserve"> </w:t>
      </w:r>
      <w:r>
        <w:t>додатків:</w:t>
      </w:r>
    </w:p>
    <w:p w:rsidR="001E08A8" w:rsidRDefault="001E08A8">
      <w:pPr>
        <w:pStyle w:val="a3"/>
        <w:spacing w:before="4"/>
        <w:ind w:left="0" w:firstLine="0"/>
        <w:rPr>
          <w:b/>
          <w:sz w:val="24"/>
        </w:rPr>
      </w:pP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5"/>
          <w:sz w:val="20"/>
        </w:rPr>
        <w:t xml:space="preserve"> </w:t>
      </w:r>
      <w:r>
        <w:rPr>
          <w:sz w:val="20"/>
        </w:rPr>
        <w:t>дозволяє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записувати</w:t>
      </w:r>
      <w:r>
        <w:rPr>
          <w:spacing w:val="-5"/>
          <w:sz w:val="20"/>
        </w:rPr>
        <w:t xml:space="preserve"> </w:t>
      </w:r>
      <w:r>
        <w:rPr>
          <w:sz w:val="20"/>
        </w:rPr>
        <w:t>нотатки.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>
        <w:rPr>
          <w:sz w:val="20"/>
        </w:rPr>
        <w:t>університету.</w:t>
      </w:r>
      <w:r>
        <w:rPr>
          <w:spacing w:val="-1"/>
          <w:sz w:val="20"/>
        </w:rPr>
        <w:t xml:space="preserve"> </w:t>
      </w:r>
      <w:r>
        <w:rPr>
          <w:sz w:val="20"/>
        </w:rPr>
        <w:t>Додаток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онлайн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банкінг</w:t>
      </w:r>
      <w:proofErr w:type="spellEnd"/>
      <w:r>
        <w:rPr>
          <w:sz w:val="20"/>
        </w:rPr>
        <w:t>.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spacing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Пошта.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туроператор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онлайн</w:t>
      </w:r>
      <w:r>
        <w:rPr>
          <w:spacing w:val="-3"/>
          <w:sz w:val="20"/>
        </w:rPr>
        <w:t xml:space="preserve"> </w:t>
      </w:r>
      <w:r>
        <w:rPr>
          <w:sz w:val="20"/>
        </w:rPr>
        <w:t>магазин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запису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перукаря/</w:t>
      </w:r>
      <w:proofErr w:type="spellStart"/>
      <w:r>
        <w:rPr>
          <w:sz w:val="20"/>
        </w:rPr>
        <w:t>барбершопу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(мережа</w:t>
      </w:r>
      <w:r>
        <w:rPr>
          <w:spacing w:val="-4"/>
          <w:sz w:val="20"/>
        </w:rPr>
        <w:t xml:space="preserve"> </w:t>
      </w:r>
      <w:r>
        <w:rPr>
          <w:sz w:val="20"/>
        </w:rPr>
        <w:t>салонів)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кінотеатру.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6"/>
          <w:tab w:val="left" w:pos="837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5"/>
          <w:sz w:val="20"/>
        </w:rPr>
        <w:t xml:space="preserve"> </w:t>
      </w:r>
      <w:r>
        <w:rPr>
          <w:sz w:val="20"/>
        </w:rPr>
        <w:t>онлайн</w:t>
      </w:r>
      <w:r>
        <w:rPr>
          <w:spacing w:val="-3"/>
          <w:sz w:val="20"/>
        </w:rPr>
        <w:t xml:space="preserve"> </w:t>
      </w:r>
      <w:r>
        <w:rPr>
          <w:sz w:val="20"/>
        </w:rPr>
        <w:t>бібліотека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Читання</w:t>
      </w:r>
      <w:r>
        <w:rPr>
          <w:spacing w:val="-2"/>
          <w:sz w:val="20"/>
        </w:rPr>
        <w:t xml:space="preserve"> </w:t>
      </w:r>
      <w:r>
        <w:rPr>
          <w:sz w:val="20"/>
        </w:rPr>
        <w:t>книг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Автомобільний</w:t>
      </w:r>
      <w:r>
        <w:rPr>
          <w:spacing w:val="-3"/>
          <w:sz w:val="20"/>
        </w:rPr>
        <w:t xml:space="preserve"> </w:t>
      </w:r>
      <w:r>
        <w:rPr>
          <w:sz w:val="20"/>
        </w:rPr>
        <w:t>навігатор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</w:t>
      </w:r>
      <w:r>
        <w:rPr>
          <w:spacing w:val="-2"/>
          <w:sz w:val="20"/>
        </w:rPr>
        <w:t xml:space="preserve"> </w:t>
      </w:r>
      <w:r>
        <w:rPr>
          <w:sz w:val="20"/>
        </w:rPr>
        <w:t>квитків</w:t>
      </w:r>
      <w:r>
        <w:rPr>
          <w:spacing w:val="-3"/>
          <w:sz w:val="20"/>
        </w:rPr>
        <w:t xml:space="preserve"> </w:t>
      </w:r>
      <w:r>
        <w:rPr>
          <w:sz w:val="20"/>
        </w:rPr>
        <w:t>на автобус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</w:t>
      </w:r>
      <w:r>
        <w:rPr>
          <w:spacing w:val="-2"/>
          <w:sz w:val="20"/>
        </w:rPr>
        <w:t xml:space="preserve"> </w:t>
      </w:r>
      <w:r>
        <w:rPr>
          <w:sz w:val="20"/>
        </w:rPr>
        <w:t>квитків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потяг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Робота.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Мобільний</w:t>
      </w:r>
      <w:r>
        <w:rPr>
          <w:spacing w:val="-2"/>
          <w:sz w:val="20"/>
        </w:rPr>
        <w:t xml:space="preserve"> </w:t>
      </w:r>
      <w:r>
        <w:rPr>
          <w:sz w:val="20"/>
        </w:rPr>
        <w:t>оператор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5"/>
          <w:sz w:val="20"/>
        </w:rPr>
        <w:t xml:space="preserve"> </w:t>
      </w:r>
      <w:r>
        <w:rPr>
          <w:sz w:val="20"/>
        </w:rPr>
        <w:t>винайму</w:t>
      </w:r>
      <w:r>
        <w:rPr>
          <w:spacing w:val="-2"/>
          <w:sz w:val="20"/>
        </w:rPr>
        <w:t xml:space="preserve"> </w:t>
      </w:r>
      <w:r>
        <w:rPr>
          <w:sz w:val="20"/>
        </w:rPr>
        <w:t>житла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Знайомства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Медіа</w:t>
      </w:r>
      <w:r>
        <w:rPr>
          <w:spacing w:val="-2"/>
          <w:sz w:val="20"/>
        </w:rPr>
        <w:t xml:space="preserve"> </w:t>
      </w:r>
      <w:r>
        <w:rPr>
          <w:sz w:val="20"/>
        </w:rPr>
        <w:t>плеєра</w:t>
      </w:r>
      <w:r>
        <w:rPr>
          <w:spacing w:val="-1"/>
          <w:sz w:val="20"/>
        </w:rPr>
        <w:t xml:space="preserve"> </w:t>
      </w:r>
      <w:r>
        <w:rPr>
          <w:sz w:val="20"/>
        </w:rPr>
        <w:t>(музика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відео)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Погода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менеджер</w:t>
      </w:r>
      <w:r>
        <w:rPr>
          <w:spacing w:val="-1"/>
          <w:sz w:val="20"/>
        </w:rPr>
        <w:t xml:space="preserve"> </w:t>
      </w:r>
      <w:r>
        <w:rPr>
          <w:sz w:val="20"/>
        </w:rPr>
        <w:t>витрат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файловий</w:t>
      </w:r>
      <w:r>
        <w:rPr>
          <w:spacing w:val="-2"/>
          <w:sz w:val="20"/>
        </w:rPr>
        <w:t xml:space="preserve"> </w:t>
      </w:r>
      <w:r>
        <w:rPr>
          <w:sz w:val="20"/>
        </w:rPr>
        <w:t>менеджер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line="229" w:lineRule="exact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</w:t>
      </w:r>
      <w:r>
        <w:rPr>
          <w:spacing w:val="-1"/>
          <w:sz w:val="20"/>
        </w:rPr>
        <w:t xml:space="preserve"> </w:t>
      </w:r>
      <w:r>
        <w:rPr>
          <w:sz w:val="20"/>
        </w:rPr>
        <w:t>потриманих</w:t>
      </w:r>
      <w:r>
        <w:rPr>
          <w:spacing w:val="-1"/>
          <w:sz w:val="20"/>
        </w:rPr>
        <w:t xml:space="preserve"> </w:t>
      </w:r>
      <w:r>
        <w:rPr>
          <w:sz w:val="20"/>
        </w:rPr>
        <w:t>авто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8"/>
          <w:sz w:val="20"/>
        </w:rPr>
        <w:t xml:space="preserve"> </w:t>
      </w:r>
      <w:r>
        <w:rPr>
          <w:sz w:val="20"/>
        </w:rPr>
        <w:t>Відео-редактор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6"/>
          <w:sz w:val="20"/>
        </w:rPr>
        <w:t xml:space="preserve"> </w:t>
      </w:r>
      <w:r>
        <w:rPr>
          <w:sz w:val="20"/>
        </w:rPr>
        <w:t>Фото-редактор</w:t>
      </w:r>
    </w:p>
    <w:p w:rsidR="001E08A8" w:rsidRDefault="00FB0D23">
      <w:pPr>
        <w:pStyle w:val="a5"/>
        <w:numPr>
          <w:ilvl w:val="0"/>
          <w:numId w:val="1"/>
        </w:numPr>
        <w:tabs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Додаток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Замовлення</w:t>
      </w:r>
      <w:r>
        <w:rPr>
          <w:spacing w:val="-2"/>
          <w:sz w:val="20"/>
        </w:rPr>
        <w:t xml:space="preserve"> </w:t>
      </w:r>
      <w:r>
        <w:rPr>
          <w:sz w:val="20"/>
        </w:rPr>
        <w:t>їжі</w:t>
      </w:r>
      <w:r>
        <w:rPr>
          <w:spacing w:val="-2"/>
          <w:sz w:val="20"/>
        </w:rPr>
        <w:t xml:space="preserve"> </w:t>
      </w:r>
      <w:r>
        <w:rPr>
          <w:sz w:val="20"/>
        </w:rPr>
        <w:t>додому</w:t>
      </w:r>
    </w:p>
    <w:sectPr w:rsidR="001E08A8">
      <w:type w:val="continuous"/>
      <w:pgSz w:w="11910" w:h="16840"/>
      <w:pgMar w:top="8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4472"/>
    <w:multiLevelType w:val="hybridMultilevel"/>
    <w:tmpl w:val="029C71F6"/>
    <w:lvl w:ilvl="0" w:tplc="877AF43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85020684">
      <w:numFmt w:val="bullet"/>
      <w:lvlText w:val="•"/>
      <w:lvlJc w:val="left"/>
      <w:pPr>
        <w:ind w:left="1742" w:hanging="360"/>
      </w:pPr>
      <w:rPr>
        <w:rFonts w:hint="default"/>
        <w:lang w:val="uk-UA" w:eastAsia="en-US" w:bidi="ar-SA"/>
      </w:rPr>
    </w:lvl>
    <w:lvl w:ilvl="2" w:tplc="3EBABD0E">
      <w:numFmt w:val="bullet"/>
      <w:lvlText w:val="•"/>
      <w:lvlJc w:val="left"/>
      <w:pPr>
        <w:ind w:left="2645" w:hanging="360"/>
      </w:pPr>
      <w:rPr>
        <w:rFonts w:hint="default"/>
        <w:lang w:val="uk-UA" w:eastAsia="en-US" w:bidi="ar-SA"/>
      </w:rPr>
    </w:lvl>
    <w:lvl w:ilvl="3" w:tplc="3A04F818">
      <w:numFmt w:val="bullet"/>
      <w:lvlText w:val="•"/>
      <w:lvlJc w:val="left"/>
      <w:pPr>
        <w:ind w:left="3547" w:hanging="360"/>
      </w:pPr>
      <w:rPr>
        <w:rFonts w:hint="default"/>
        <w:lang w:val="uk-UA" w:eastAsia="en-US" w:bidi="ar-SA"/>
      </w:rPr>
    </w:lvl>
    <w:lvl w:ilvl="4" w:tplc="4FDC246A">
      <w:numFmt w:val="bullet"/>
      <w:lvlText w:val="•"/>
      <w:lvlJc w:val="left"/>
      <w:pPr>
        <w:ind w:left="4450" w:hanging="360"/>
      </w:pPr>
      <w:rPr>
        <w:rFonts w:hint="default"/>
        <w:lang w:val="uk-UA" w:eastAsia="en-US" w:bidi="ar-SA"/>
      </w:rPr>
    </w:lvl>
    <w:lvl w:ilvl="5" w:tplc="46B4B796">
      <w:numFmt w:val="bullet"/>
      <w:lvlText w:val="•"/>
      <w:lvlJc w:val="left"/>
      <w:pPr>
        <w:ind w:left="5353" w:hanging="360"/>
      </w:pPr>
      <w:rPr>
        <w:rFonts w:hint="default"/>
        <w:lang w:val="uk-UA" w:eastAsia="en-US" w:bidi="ar-SA"/>
      </w:rPr>
    </w:lvl>
    <w:lvl w:ilvl="6" w:tplc="A4865714">
      <w:numFmt w:val="bullet"/>
      <w:lvlText w:val="•"/>
      <w:lvlJc w:val="left"/>
      <w:pPr>
        <w:ind w:left="6255" w:hanging="360"/>
      </w:pPr>
      <w:rPr>
        <w:rFonts w:hint="default"/>
        <w:lang w:val="uk-UA" w:eastAsia="en-US" w:bidi="ar-SA"/>
      </w:rPr>
    </w:lvl>
    <w:lvl w:ilvl="7" w:tplc="EB3AB03E">
      <w:numFmt w:val="bullet"/>
      <w:lvlText w:val="•"/>
      <w:lvlJc w:val="left"/>
      <w:pPr>
        <w:ind w:left="7158" w:hanging="360"/>
      </w:pPr>
      <w:rPr>
        <w:rFonts w:hint="default"/>
        <w:lang w:val="uk-UA" w:eastAsia="en-US" w:bidi="ar-SA"/>
      </w:rPr>
    </w:lvl>
    <w:lvl w:ilvl="8" w:tplc="C74C2400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08A8"/>
    <w:rsid w:val="001E08A8"/>
    <w:rsid w:val="00DC495B"/>
    <w:rsid w:val="00FB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244" w:lineRule="exact"/>
      <w:ind w:left="3017" w:right="3016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" w:line="244" w:lineRule="exact"/>
      <w:ind w:left="3017" w:right="3016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 w:hanging="361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1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ial.i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terial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erial.i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 Lysenko</dc:creator>
  <cp:lastModifiedBy>Vitaliy</cp:lastModifiedBy>
  <cp:revision>2</cp:revision>
  <dcterms:created xsi:type="dcterms:W3CDTF">2022-09-02T08:54:00Z</dcterms:created>
  <dcterms:modified xsi:type="dcterms:W3CDTF">2022-09-02T08:54:00Z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2022-09-02T00:00:00Z</vt:filetime>
  </property>
</Properties>
</file>