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3E61" w14:textId="77777777" w:rsidR="0091549C" w:rsidRPr="0091549C" w:rsidRDefault="0091549C" w:rsidP="0091549C">
      <w:pPr>
        <w:pStyle w:val="a3"/>
        <w:numPr>
          <w:ilvl w:val="0"/>
          <w:numId w:val="2"/>
        </w:numPr>
        <w:ind w:left="0" w:firstLine="567"/>
        <w:jc w:val="both"/>
        <w:rPr>
          <w:b/>
          <w:bCs/>
          <w:sz w:val="28"/>
          <w:lang w:val="uk-UA"/>
        </w:rPr>
      </w:pPr>
      <w:r w:rsidRPr="0091549C">
        <w:rPr>
          <w:b/>
          <w:bCs/>
          <w:sz w:val="28"/>
          <w:lang w:val="uk-UA"/>
        </w:rPr>
        <w:t xml:space="preserve">ОСНОВНІ ДЖЕРЕЛА </w:t>
      </w:r>
    </w:p>
    <w:p w14:paraId="06EADF6A" w14:textId="77777777" w:rsidR="0091549C" w:rsidRPr="0091549C" w:rsidRDefault="0091549C" w:rsidP="0091549C">
      <w:pPr>
        <w:pStyle w:val="a3"/>
        <w:numPr>
          <w:ilvl w:val="0"/>
          <w:numId w:val="2"/>
        </w:numPr>
        <w:ind w:left="0" w:firstLine="567"/>
        <w:jc w:val="both"/>
        <w:rPr>
          <w:iCs/>
          <w:lang w:val="uk-UA"/>
        </w:rPr>
      </w:pPr>
      <w:r w:rsidRPr="0091549C">
        <w:rPr>
          <w:iCs/>
          <w:lang w:val="uk-UA"/>
        </w:rPr>
        <w:t>Основна:</w:t>
      </w:r>
    </w:p>
    <w:p w14:paraId="7B89A69E" w14:textId="77777777" w:rsidR="0091549C" w:rsidRPr="00D67413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bookmarkStart w:id="0" w:name="_Hlk113106480"/>
      <w:bookmarkStart w:id="1" w:name="_Hlk113106578"/>
      <w:proofErr w:type="spellStart"/>
      <w:r w:rsidRPr="00D67413">
        <w:rPr>
          <w:iCs/>
          <w:lang w:val="uk-UA"/>
        </w:rPr>
        <w:t>Краус</w:t>
      </w:r>
      <w:proofErr w:type="spellEnd"/>
      <w:r w:rsidRPr="00D67413">
        <w:rPr>
          <w:iCs/>
          <w:lang w:val="uk-UA"/>
        </w:rPr>
        <w:t xml:space="preserve"> К.М., </w:t>
      </w:r>
      <w:proofErr w:type="spellStart"/>
      <w:r w:rsidRPr="00D67413">
        <w:rPr>
          <w:iCs/>
          <w:lang w:val="uk-UA"/>
        </w:rPr>
        <w:t>Краус</w:t>
      </w:r>
      <w:proofErr w:type="spellEnd"/>
      <w:r w:rsidRPr="00D67413">
        <w:rPr>
          <w:iCs/>
          <w:lang w:val="uk-UA"/>
        </w:rPr>
        <w:t xml:space="preserve"> Н.М., </w:t>
      </w:r>
      <w:proofErr w:type="spellStart"/>
      <w:r w:rsidRPr="00D67413">
        <w:rPr>
          <w:iCs/>
          <w:lang w:val="uk-UA"/>
        </w:rPr>
        <w:t>Манжура</w:t>
      </w:r>
      <w:proofErr w:type="spellEnd"/>
      <w:r w:rsidRPr="00D67413">
        <w:rPr>
          <w:iCs/>
          <w:lang w:val="uk-UA"/>
        </w:rPr>
        <w:t xml:space="preserve"> О.В. Електронна комерція та Інтернет-торгівля: </w:t>
      </w:r>
      <w:proofErr w:type="spellStart"/>
      <w:r w:rsidRPr="00DF10F2">
        <w:rPr>
          <w:iCs/>
          <w:lang w:val="uk-UA"/>
        </w:rPr>
        <w:t>навч</w:t>
      </w:r>
      <w:proofErr w:type="spellEnd"/>
      <w:r w:rsidRPr="00DF10F2">
        <w:rPr>
          <w:iCs/>
          <w:lang w:val="uk-UA"/>
        </w:rPr>
        <w:t xml:space="preserve">. </w:t>
      </w:r>
      <w:proofErr w:type="spellStart"/>
      <w:r w:rsidRPr="00DF10F2">
        <w:rPr>
          <w:iCs/>
          <w:lang w:val="uk-UA"/>
        </w:rPr>
        <w:t>посіб</w:t>
      </w:r>
      <w:proofErr w:type="spellEnd"/>
      <w:r w:rsidRPr="00DF10F2">
        <w:rPr>
          <w:iCs/>
          <w:lang w:val="uk-UA"/>
        </w:rPr>
        <w:t>.</w:t>
      </w:r>
      <w:r w:rsidRPr="00D67413">
        <w:rPr>
          <w:iCs/>
          <w:lang w:val="uk-UA"/>
        </w:rPr>
        <w:t xml:space="preserve">  Київ:</w:t>
      </w:r>
      <w:r>
        <w:rPr>
          <w:iCs/>
          <w:lang w:val="uk-UA"/>
        </w:rPr>
        <w:t xml:space="preserve"> </w:t>
      </w:r>
      <w:proofErr w:type="spellStart"/>
      <w:r w:rsidRPr="00D67413">
        <w:rPr>
          <w:iCs/>
          <w:lang w:val="uk-UA"/>
        </w:rPr>
        <w:t>Аграр</w:t>
      </w:r>
      <w:proofErr w:type="spellEnd"/>
      <w:r w:rsidRPr="00D67413">
        <w:rPr>
          <w:iCs/>
          <w:lang w:val="uk-UA"/>
        </w:rPr>
        <w:t xml:space="preserve"> Медіа Груп, 2021. 454 с</w:t>
      </w:r>
    </w:p>
    <w:p w14:paraId="6AC9F5AE" w14:textId="77777777" w:rsidR="0091549C" w:rsidRPr="00B016EE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proofErr w:type="spellStart"/>
      <w:r w:rsidRPr="00B016EE">
        <w:rPr>
          <w:iCs/>
          <w:lang w:val="uk-UA"/>
        </w:rPr>
        <w:t>Тардаскіна</w:t>
      </w:r>
      <w:proofErr w:type="spellEnd"/>
      <w:r w:rsidRPr="00D67413">
        <w:rPr>
          <w:iCs/>
          <w:lang w:val="uk-UA"/>
        </w:rPr>
        <w:t xml:space="preserve"> </w:t>
      </w:r>
      <w:r w:rsidRPr="00B016EE">
        <w:rPr>
          <w:iCs/>
          <w:lang w:val="uk-UA"/>
        </w:rPr>
        <w:t xml:space="preserve">Т.М., </w:t>
      </w:r>
      <w:proofErr w:type="spellStart"/>
      <w:r w:rsidRPr="00B016EE">
        <w:rPr>
          <w:iCs/>
          <w:lang w:val="uk-UA"/>
        </w:rPr>
        <w:t>Стрельчук</w:t>
      </w:r>
      <w:proofErr w:type="spellEnd"/>
      <w:r w:rsidRPr="00D67413">
        <w:rPr>
          <w:iCs/>
          <w:lang w:val="uk-UA"/>
        </w:rPr>
        <w:t xml:space="preserve"> </w:t>
      </w:r>
      <w:r w:rsidRPr="00B016EE">
        <w:rPr>
          <w:iCs/>
          <w:lang w:val="uk-UA"/>
        </w:rPr>
        <w:t xml:space="preserve">Є.М., </w:t>
      </w:r>
      <w:proofErr w:type="spellStart"/>
      <w:r w:rsidRPr="00B016EE">
        <w:rPr>
          <w:iCs/>
          <w:lang w:val="uk-UA"/>
        </w:rPr>
        <w:t>Терешко</w:t>
      </w:r>
      <w:proofErr w:type="spellEnd"/>
      <w:r w:rsidRPr="00B016EE">
        <w:rPr>
          <w:iCs/>
          <w:lang w:val="uk-UA"/>
        </w:rPr>
        <w:t xml:space="preserve"> Ю.В. Електронна комерція: </w:t>
      </w:r>
      <w:proofErr w:type="spellStart"/>
      <w:r w:rsidRPr="00DF10F2">
        <w:rPr>
          <w:iCs/>
          <w:lang w:val="uk-UA"/>
        </w:rPr>
        <w:t>навч</w:t>
      </w:r>
      <w:proofErr w:type="spellEnd"/>
      <w:r w:rsidRPr="00DF10F2">
        <w:rPr>
          <w:iCs/>
          <w:lang w:val="uk-UA"/>
        </w:rPr>
        <w:t xml:space="preserve">. </w:t>
      </w:r>
      <w:proofErr w:type="spellStart"/>
      <w:r w:rsidRPr="00DF10F2">
        <w:rPr>
          <w:iCs/>
          <w:lang w:val="uk-UA"/>
        </w:rPr>
        <w:t>посіб</w:t>
      </w:r>
      <w:proofErr w:type="spellEnd"/>
      <w:r w:rsidRPr="00DF10F2">
        <w:rPr>
          <w:iCs/>
          <w:lang w:val="uk-UA"/>
        </w:rPr>
        <w:t>.</w:t>
      </w:r>
      <w:r w:rsidRPr="00B016EE">
        <w:rPr>
          <w:iCs/>
          <w:lang w:val="uk-UA"/>
        </w:rPr>
        <w:t xml:space="preserve"> Одеса: ОНАЗ ім. О.С. Попова, 2011. 244 с.</w:t>
      </w:r>
    </w:p>
    <w:p w14:paraId="60E2FED5" w14:textId="77777777" w:rsidR="0091549C" w:rsidRPr="00B016EE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r w:rsidRPr="00B016EE">
        <w:rPr>
          <w:iCs/>
          <w:lang w:val="uk-UA"/>
        </w:rPr>
        <w:t xml:space="preserve">Шалева О. І. Електронна комерція </w:t>
      </w:r>
      <w:r w:rsidRPr="00DF10F2">
        <w:rPr>
          <w:iCs/>
          <w:lang w:val="uk-UA"/>
        </w:rPr>
        <w:t xml:space="preserve">: </w:t>
      </w:r>
      <w:proofErr w:type="spellStart"/>
      <w:r w:rsidRPr="00DF10F2">
        <w:rPr>
          <w:iCs/>
          <w:lang w:val="uk-UA"/>
        </w:rPr>
        <w:t>навч</w:t>
      </w:r>
      <w:proofErr w:type="spellEnd"/>
      <w:r w:rsidRPr="00DF10F2">
        <w:rPr>
          <w:iCs/>
          <w:lang w:val="uk-UA"/>
        </w:rPr>
        <w:t xml:space="preserve">. </w:t>
      </w:r>
      <w:proofErr w:type="spellStart"/>
      <w:r w:rsidRPr="00DF10F2">
        <w:rPr>
          <w:iCs/>
          <w:lang w:val="uk-UA"/>
        </w:rPr>
        <w:t>посіб</w:t>
      </w:r>
      <w:proofErr w:type="spellEnd"/>
      <w:r w:rsidRPr="00DF10F2">
        <w:rPr>
          <w:iCs/>
          <w:lang w:val="uk-UA"/>
        </w:rPr>
        <w:t>. Київ</w:t>
      </w:r>
      <w:r w:rsidRPr="00B016EE">
        <w:rPr>
          <w:iCs/>
          <w:lang w:val="uk-UA"/>
        </w:rPr>
        <w:t>: Центр учбової літератури, 2011. 216 с.</w:t>
      </w:r>
    </w:p>
    <w:p w14:paraId="7F571D7F" w14:textId="77777777" w:rsidR="0091549C" w:rsidRPr="00DF10F2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r w:rsidRPr="00DF10F2">
        <w:rPr>
          <w:iCs/>
          <w:lang w:val="uk-UA"/>
        </w:rPr>
        <w:t xml:space="preserve">Виноградова О. В. Сучасні види маркетингу : </w:t>
      </w:r>
      <w:proofErr w:type="spellStart"/>
      <w:r w:rsidRPr="00DF10F2">
        <w:rPr>
          <w:iCs/>
          <w:lang w:val="uk-UA"/>
        </w:rPr>
        <w:t>навч</w:t>
      </w:r>
      <w:proofErr w:type="spellEnd"/>
      <w:r w:rsidRPr="00DF10F2">
        <w:rPr>
          <w:iCs/>
          <w:lang w:val="uk-UA"/>
        </w:rPr>
        <w:t xml:space="preserve">. </w:t>
      </w:r>
      <w:proofErr w:type="spellStart"/>
      <w:r w:rsidRPr="00DF10F2">
        <w:rPr>
          <w:iCs/>
          <w:lang w:val="uk-UA"/>
        </w:rPr>
        <w:t>посіб</w:t>
      </w:r>
      <w:proofErr w:type="spellEnd"/>
      <w:r w:rsidRPr="00DF10F2">
        <w:rPr>
          <w:iCs/>
          <w:lang w:val="uk-UA"/>
        </w:rPr>
        <w:t>. Київ: ДУТ, 2019. 265 с.</w:t>
      </w:r>
    </w:p>
    <w:p w14:paraId="4C139576" w14:textId="77777777" w:rsidR="0091549C" w:rsidRPr="00DF10F2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proofErr w:type="spellStart"/>
      <w:r w:rsidRPr="00DF10F2">
        <w:rPr>
          <w:iCs/>
          <w:lang w:val="uk-UA"/>
        </w:rPr>
        <w:t>Котлер</w:t>
      </w:r>
      <w:proofErr w:type="spellEnd"/>
      <w:r w:rsidRPr="00DF10F2">
        <w:rPr>
          <w:iCs/>
          <w:lang w:val="uk-UA"/>
        </w:rPr>
        <w:t xml:space="preserve"> Ф. Маркетинг 4.0. Від традиційного до цифрового. Київ: КМ-Букс, 2018. 208с.</w:t>
      </w:r>
    </w:p>
    <w:p w14:paraId="2659A151" w14:textId="77777777" w:rsidR="0091549C" w:rsidRPr="00DF10F2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r w:rsidRPr="00DF10F2">
        <w:rPr>
          <w:iCs/>
          <w:lang w:val="uk-UA" w:bidi="uk-UA"/>
        </w:rPr>
        <w:t xml:space="preserve">Воронюк А., </w:t>
      </w:r>
      <w:proofErr w:type="spellStart"/>
      <w:r w:rsidRPr="00DF10F2">
        <w:rPr>
          <w:iCs/>
          <w:lang w:val="uk-UA" w:bidi="uk-UA"/>
        </w:rPr>
        <w:t>Полищук</w:t>
      </w:r>
      <w:proofErr w:type="spellEnd"/>
      <w:r w:rsidRPr="00DF10F2">
        <w:rPr>
          <w:iCs/>
          <w:lang w:val="uk-UA" w:bidi="uk-UA"/>
        </w:rPr>
        <w:t xml:space="preserve"> А. Актуальний Інтернет-маркетинг.</w:t>
      </w:r>
      <w:r w:rsidRPr="00DF10F2">
        <w:rPr>
          <w:iCs/>
          <w:lang w:val="uk-UA"/>
        </w:rPr>
        <w:t xml:space="preserve"> Київ: </w:t>
      </w:r>
      <w:proofErr w:type="spellStart"/>
      <w:r w:rsidRPr="00DF10F2">
        <w:rPr>
          <w:iCs/>
          <w:lang w:val="uk-UA" w:bidi="uk-UA"/>
        </w:rPr>
        <w:t>Агенство</w:t>
      </w:r>
      <w:proofErr w:type="spellEnd"/>
      <w:r w:rsidRPr="00DF10F2">
        <w:rPr>
          <w:iCs/>
          <w:lang w:val="uk-UA" w:bidi="uk-UA"/>
        </w:rPr>
        <w:t xml:space="preserve"> «</w:t>
      </w:r>
      <w:proofErr w:type="spellStart"/>
      <w:r w:rsidRPr="00DF10F2">
        <w:rPr>
          <w:iCs/>
          <w:lang w:val="uk-UA" w:bidi="uk-UA"/>
        </w:rPr>
        <w:t>Іріо</w:t>
      </w:r>
      <w:proofErr w:type="spellEnd"/>
      <w:r w:rsidRPr="00DF10F2">
        <w:rPr>
          <w:iCs/>
          <w:lang w:val="uk-UA" w:bidi="uk-UA"/>
        </w:rPr>
        <w:t>», 2018. 160 с.</w:t>
      </w:r>
    </w:p>
    <w:p w14:paraId="578E64E9" w14:textId="77777777" w:rsidR="0091549C" w:rsidRPr="00DF10F2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r w:rsidRPr="00DF10F2">
        <w:rPr>
          <w:iCs/>
          <w:lang w:val="uk-UA"/>
        </w:rPr>
        <w:t xml:space="preserve">Іванов М.М. Розвиток маркетингових систем у сучасній цифровій економіці. Цифрова економіка: </w:t>
      </w:r>
      <w:proofErr w:type="spellStart"/>
      <w:r w:rsidRPr="00DF10F2">
        <w:rPr>
          <w:iCs/>
          <w:lang w:val="uk-UA"/>
        </w:rPr>
        <w:t>зб</w:t>
      </w:r>
      <w:proofErr w:type="spellEnd"/>
      <w:r w:rsidRPr="00DF10F2">
        <w:rPr>
          <w:iCs/>
          <w:lang w:val="uk-UA"/>
        </w:rPr>
        <w:t xml:space="preserve">. мат. Національної наук.-метод. </w:t>
      </w:r>
      <w:proofErr w:type="spellStart"/>
      <w:r w:rsidRPr="00DF10F2">
        <w:rPr>
          <w:iCs/>
          <w:lang w:val="uk-UA"/>
        </w:rPr>
        <w:t>конф</w:t>
      </w:r>
      <w:proofErr w:type="spellEnd"/>
      <w:r w:rsidRPr="00DF10F2">
        <w:rPr>
          <w:iCs/>
          <w:lang w:val="uk-UA"/>
        </w:rPr>
        <w:t>., 4–5 жовтня 2018 р. Київ, Київ, 2018. С. 141-143.</w:t>
      </w:r>
    </w:p>
    <w:p w14:paraId="0CC2193C" w14:textId="77777777" w:rsidR="0091549C" w:rsidRPr="00DF10F2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r w:rsidRPr="00DF10F2">
        <w:rPr>
          <w:iCs/>
          <w:lang w:val="uk-UA"/>
        </w:rPr>
        <w:t xml:space="preserve">Іванов М.М. Модель системи цифрового маркетингу з використанням хмарних технологій. </w:t>
      </w:r>
      <w:r w:rsidRPr="00DF10F2">
        <w:rPr>
          <w:i/>
          <w:iCs/>
          <w:lang w:val="uk-UA"/>
        </w:rPr>
        <w:t>Моделювання та інформаційні системи в економіці.</w:t>
      </w:r>
      <w:r w:rsidRPr="00DF10F2">
        <w:rPr>
          <w:iCs/>
          <w:lang w:val="uk-UA"/>
        </w:rPr>
        <w:t xml:space="preserve"> Київ: КНЕУ 2018. № 96. C. 24-36.</w:t>
      </w:r>
    </w:p>
    <w:p w14:paraId="0D4EDD6E" w14:textId="77777777" w:rsidR="0091549C" w:rsidRPr="00DF10F2" w:rsidRDefault="0091549C" w:rsidP="0091549C">
      <w:pPr>
        <w:tabs>
          <w:tab w:val="left" w:pos="284"/>
        </w:tabs>
        <w:ind w:firstLine="567"/>
        <w:jc w:val="both"/>
        <w:rPr>
          <w:iCs/>
          <w:lang w:val="uk-UA"/>
        </w:rPr>
      </w:pPr>
    </w:p>
    <w:bookmarkEnd w:id="1"/>
    <w:p w14:paraId="25917524" w14:textId="77777777" w:rsidR="0091549C" w:rsidRPr="0091549C" w:rsidRDefault="0091549C" w:rsidP="0091549C">
      <w:pPr>
        <w:pStyle w:val="a3"/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r w:rsidRPr="0091549C">
        <w:rPr>
          <w:iCs/>
          <w:lang w:val="uk-UA"/>
        </w:rPr>
        <w:t>Додаткова:</w:t>
      </w:r>
    </w:p>
    <w:p w14:paraId="5847B80C" w14:textId="77777777" w:rsidR="0091549C" w:rsidRPr="00DF10F2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proofErr w:type="spellStart"/>
      <w:r w:rsidRPr="00DF10F2">
        <w:rPr>
          <w:iCs/>
          <w:lang w:val="uk-UA"/>
        </w:rPr>
        <w:t>Ivanov</w:t>
      </w:r>
      <w:proofErr w:type="spellEnd"/>
      <w:r w:rsidRPr="00DF10F2">
        <w:rPr>
          <w:iCs/>
          <w:lang w:val="uk-UA"/>
        </w:rPr>
        <w:t xml:space="preserve"> M. M., </w:t>
      </w:r>
      <w:proofErr w:type="spellStart"/>
      <w:r w:rsidRPr="00DF10F2">
        <w:rPr>
          <w:iCs/>
          <w:lang w:val="uk-UA"/>
        </w:rPr>
        <w:t>Terentieva</w:t>
      </w:r>
      <w:proofErr w:type="spellEnd"/>
      <w:r w:rsidRPr="00DF10F2">
        <w:rPr>
          <w:iCs/>
          <w:lang w:val="uk-UA"/>
        </w:rPr>
        <w:t xml:space="preserve"> N. V. </w:t>
      </w:r>
      <w:proofErr w:type="spellStart"/>
      <w:r w:rsidRPr="00DF10F2">
        <w:rPr>
          <w:iCs/>
          <w:lang w:val="uk-UA"/>
        </w:rPr>
        <w:t>Methodology</w:t>
      </w:r>
      <w:proofErr w:type="spellEnd"/>
      <w:r w:rsidRPr="00DF10F2">
        <w:rPr>
          <w:iCs/>
          <w:lang w:val="uk-UA"/>
        </w:rPr>
        <w:t xml:space="preserve"> </w:t>
      </w:r>
      <w:proofErr w:type="spellStart"/>
      <w:r w:rsidRPr="00DF10F2">
        <w:rPr>
          <w:iCs/>
          <w:lang w:val="uk-UA"/>
        </w:rPr>
        <w:t>of</w:t>
      </w:r>
      <w:proofErr w:type="spellEnd"/>
      <w:r w:rsidRPr="00DF10F2">
        <w:rPr>
          <w:iCs/>
          <w:lang w:val="uk-UA"/>
        </w:rPr>
        <w:t xml:space="preserve"> </w:t>
      </w:r>
      <w:proofErr w:type="spellStart"/>
      <w:r w:rsidRPr="00DF10F2">
        <w:rPr>
          <w:iCs/>
          <w:lang w:val="uk-UA"/>
        </w:rPr>
        <w:t>building</w:t>
      </w:r>
      <w:proofErr w:type="spellEnd"/>
      <w:r w:rsidRPr="00DF10F2">
        <w:rPr>
          <w:iCs/>
          <w:lang w:val="uk-UA"/>
        </w:rPr>
        <w:t xml:space="preserve"> </w:t>
      </w:r>
      <w:proofErr w:type="spellStart"/>
      <w:r w:rsidRPr="00DF10F2">
        <w:rPr>
          <w:iCs/>
          <w:lang w:val="uk-UA"/>
        </w:rPr>
        <w:t>marketing</w:t>
      </w:r>
      <w:proofErr w:type="spellEnd"/>
      <w:r w:rsidRPr="00DF10F2">
        <w:rPr>
          <w:iCs/>
          <w:lang w:val="uk-UA"/>
        </w:rPr>
        <w:t xml:space="preserve"> </w:t>
      </w:r>
      <w:proofErr w:type="spellStart"/>
      <w:r w:rsidRPr="00DF10F2">
        <w:rPr>
          <w:iCs/>
          <w:lang w:val="uk-UA"/>
        </w:rPr>
        <w:t>systems</w:t>
      </w:r>
      <w:proofErr w:type="spellEnd"/>
      <w:r w:rsidRPr="00DF10F2">
        <w:rPr>
          <w:iCs/>
          <w:lang w:val="uk-UA"/>
        </w:rPr>
        <w:t xml:space="preserve">. </w:t>
      </w:r>
      <w:proofErr w:type="spellStart"/>
      <w:r w:rsidRPr="00DF10F2">
        <w:rPr>
          <w:i/>
          <w:iCs/>
          <w:lang w:val="uk-UA"/>
        </w:rPr>
        <w:t>Bulletin</w:t>
      </w:r>
      <w:proofErr w:type="spellEnd"/>
      <w:r w:rsidRPr="00DF10F2">
        <w:rPr>
          <w:i/>
          <w:iCs/>
          <w:lang w:val="uk-UA"/>
        </w:rPr>
        <w:t xml:space="preserve"> </w:t>
      </w:r>
      <w:proofErr w:type="spellStart"/>
      <w:r w:rsidRPr="00DF10F2">
        <w:rPr>
          <w:i/>
          <w:iCs/>
          <w:lang w:val="uk-UA"/>
        </w:rPr>
        <w:t>of</w:t>
      </w:r>
      <w:proofErr w:type="spellEnd"/>
      <w:r w:rsidRPr="00DF10F2">
        <w:rPr>
          <w:i/>
          <w:iCs/>
          <w:lang w:val="uk-UA"/>
        </w:rPr>
        <w:t xml:space="preserve"> </w:t>
      </w:r>
      <w:proofErr w:type="spellStart"/>
      <w:r w:rsidRPr="00DF10F2">
        <w:rPr>
          <w:i/>
          <w:iCs/>
          <w:lang w:val="uk-UA"/>
        </w:rPr>
        <w:t>Zaporizhzhia</w:t>
      </w:r>
      <w:proofErr w:type="spellEnd"/>
      <w:r w:rsidRPr="00DF10F2">
        <w:rPr>
          <w:i/>
          <w:iCs/>
          <w:lang w:val="uk-UA"/>
        </w:rPr>
        <w:t xml:space="preserve"> </w:t>
      </w:r>
      <w:proofErr w:type="spellStart"/>
      <w:r w:rsidRPr="00DF10F2">
        <w:rPr>
          <w:i/>
          <w:iCs/>
          <w:lang w:val="uk-UA"/>
        </w:rPr>
        <w:t>National</w:t>
      </w:r>
      <w:proofErr w:type="spellEnd"/>
      <w:r w:rsidRPr="00DF10F2">
        <w:rPr>
          <w:i/>
          <w:iCs/>
          <w:lang w:val="uk-UA"/>
        </w:rPr>
        <w:t xml:space="preserve"> </w:t>
      </w:r>
      <w:proofErr w:type="spellStart"/>
      <w:r w:rsidRPr="00DF10F2">
        <w:rPr>
          <w:i/>
          <w:iCs/>
          <w:lang w:val="uk-UA"/>
        </w:rPr>
        <w:t>University</w:t>
      </w:r>
      <w:proofErr w:type="spellEnd"/>
      <w:r w:rsidRPr="00DF10F2">
        <w:rPr>
          <w:i/>
          <w:iCs/>
          <w:lang w:val="uk-UA"/>
        </w:rPr>
        <w:t xml:space="preserve">. </w:t>
      </w:r>
      <w:proofErr w:type="spellStart"/>
      <w:r w:rsidRPr="00DF10F2">
        <w:rPr>
          <w:i/>
          <w:iCs/>
          <w:lang w:val="uk-UA"/>
        </w:rPr>
        <w:t>Economic</w:t>
      </w:r>
      <w:proofErr w:type="spellEnd"/>
      <w:r w:rsidRPr="00DF10F2">
        <w:rPr>
          <w:i/>
          <w:iCs/>
          <w:lang w:val="uk-UA"/>
        </w:rPr>
        <w:t xml:space="preserve"> </w:t>
      </w:r>
      <w:proofErr w:type="spellStart"/>
      <w:r w:rsidRPr="00DF10F2">
        <w:rPr>
          <w:i/>
          <w:iCs/>
          <w:lang w:val="uk-UA"/>
        </w:rPr>
        <w:t>Sciences</w:t>
      </w:r>
      <w:proofErr w:type="spellEnd"/>
      <w:r w:rsidRPr="00DF10F2">
        <w:rPr>
          <w:iCs/>
          <w:lang w:val="uk-UA"/>
        </w:rPr>
        <w:t xml:space="preserve">. </w:t>
      </w:r>
      <w:proofErr w:type="spellStart"/>
      <w:r w:rsidRPr="00DF10F2">
        <w:rPr>
          <w:iCs/>
          <w:lang w:val="uk-UA"/>
        </w:rPr>
        <w:t>No</w:t>
      </w:r>
      <w:proofErr w:type="spellEnd"/>
      <w:r w:rsidRPr="00DF10F2">
        <w:rPr>
          <w:iCs/>
          <w:lang w:val="uk-UA"/>
        </w:rPr>
        <w:t>. 2 (46), 2020. Р. 116-121.</w:t>
      </w:r>
    </w:p>
    <w:p w14:paraId="526C999F" w14:textId="77777777" w:rsidR="0091549C" w:rsidRPr="00DF10F2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proofErr w:type="spellStart"/>
      <w:r w:rsidRPr="00DF10F2">
        <w:rPr>
          <w:iCs/>
          <w:lang w:val="uk-UA"/>
        </w:rPr>
        <w:t>Ivanov</w:t>
      </w:r>
      <w:proofErr w:type="spellEnd"/>
      <w:r w:rsidRPr="00DF10F2">
        <w:rPr>
          <w:iCs/>
          <w:lang w:val="uk-UA"/>
        </w:rPr>
        <w:t xml:space="preserve"> M. </w:t>
      </w:r>
      <w:proofErr w:type="spellStart"/>
      <w:r w:rsidRPr="00DF10F2">
        <w:rPr>
          <w:iCs/>
          <w:lang w:val="uk-UA"/>
        </w:rPr>
        <w:t>Cloud-based</w:t>
      </w:r>
      <w:proofErr w:type="spellEnd"/>
      <w:r w:rsidRPr="00DF10F2">
        <w:rPr>
          <w:iCs/>
          <w:lang w:val="uk-UA"/>
        </w:rPr>
        <w:t xml:space="preserve"> </w:t>
      </w:r>
      <w:proofErr w:type="spellStart"/>
      <w:r w:rsidRPr="00DF10F2">
        <w:rPr>
          <w:iCs/>
          <w:lang w:val="uk-UA"/>
        </w:rPr>
        <w:t>Digital</w:t>
      </w:r>
      <w:proofErr w:type="spellEnd"/>
      <w:r w:rsidRPr="00DF10F2">
        <w:rPr>
          <w:iCs/>
          <w:lang w:val="uk-UA"/>
        </w:rPr>
        <w:t xml:space="preserve"> </w:t>
      </w:r>
      <w:proofErr w:type="spellStart"/>
      <w:r w:rsidRPr="00DF10F2">
        <w:rPr>
          <w:iCs/>
          <w:lang w:val="uk-UA"/>
        </w:rPr>
        <w:t>Marketing</w:t>
      </w:r>
      <w:proofErr w:type="spellEnd"/>
      <w:r w:rsidRPr="00DF10F2">
        <w:rPr>
          <w:iCs/>
          <w:lang w:val="uk-UA"/>
        </w:rPr>
        <w:t xml:space="preserve">. </w:t>
      </w:r>
      <w:r w:rsidRPr="00DF10F2">
        <w:rPr>
          <w:i/>
          <w:iCs/>
          <w:lang w:val="uk-UA"/>
        </w:rPr>
        <w:t xml:space="preserve">CEUR </w:t>
      </w:r>
      <w:proofErr w:type="spellStart"/>
      <w:r w:rsidRPr="00DF10F2">
        <w:rPr>
          <w:i/>
          <w:iCs/>
          <w:lang w:val="uk-UA"/>
        </w:rPr>
        <w:t>Workshop</w:t>
      </w:r>
      <w:proofErr w:type="spellEnd"/>
      <w:r w:rsidRPr="00DF10F2">
        <w:rPr>
          <w:i/>
          <w:iCs/>
          <w:lang w:val="uk-UA"/>
        </w:rPr>
        <w:t xml:space="preserve"> </w:t>
      </w:r>
      <w:proofErr w:type="spellStart"/>
      <w:r w:rsidRPr="00DF10F2">
        <w:rPr>
          <w:i/>
          <w:iCs/>
          <w:lang w:val="uk-UA"/>
        </w:rPr>
        <w:t>Proceedings</w:t>
      </w:r>
      <w:proofErr w:type="spellEnd"/>
      <w:r w:rsidRPr="00DF10F2">
        <w:rPr>
          <w:iCs/>
          <w:lang w:val="uk-UA"/>
        </w:rPr>
        <w:t xml:space="preserve"> 2422. 2019. Р. 395-404 (</w:t>
      </w:r>
      <w:proofErr w:type="spellStart"/>
      <w:r w:rsidRPr="00DF10F2">
        <w:rPr>
          <w:iCs/>
          <w:lang w:val="uk-UA"/>
        </w:rPr>
        <w:t>Scopus</w:t>
      </w:r>
      <w:proofErr w:type="spellEnd"/>
      <w:r w:rsidRPr="00DF10F2">
        <w:rPr>
          <w:iCs/>
          <w:lang w:val="uk-UA"/>
        </w:rPr>
        <w:t>)</w:t>
      </w:r>
    </w:p>
    <w:p w14:paraId="2B4E4CDE" w14:textId="77777777" w:rsidR="0091549C" w:rsidRPr="0091549C" w:rsidRDefault="0091549C" w:rsidP="0091549C">
      <w:pPr>
        <w:pStyle w:val="a3"/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r w:rsidRPr="0091549C">
        <w:rPr>
          <w:iCs/>
          <w:lang w:val="uk-UA"/>
        </w:rPr>
        <w:t>Інформаційні ресурси:</w:t>
      </w:r>
    </w:p>
    <w:p w14:paraId="75E7ADE6" w14:textId="77777777" w:rsidR="0091549C" w:rsidRPr="00DF10F2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r w:rsidRPr="00DF10F2">
        <w:rPr>
          <w:iCs/>
          <w:lang w:val="uk-UA"/>
        </w:rPr>
        <w:t xml:space="preserve">Іванов М.М. </w:t>
      </w:r>
      <w:r>
        <w:rPr>
          <w:iCs/>
          <w:lang w:val="uk-UA"/>
        </w:rPr>
        <w:t>Електронна комерція</w:t>
      </w:r>
      <w:r w:rsidRPr="00DF10F2">
        <w:rPr>
          <w:iCs/>
          <w:lang w:val="uk-UA"/>
        </w:rPr>
        <w:t>. URL: https://moodle.znu.edu.ua/course/view.php?id=</w:t>
      </w:r>
      <w:bookmarkStart w:id="2" w:name="_Hlk113106370"/>
      <w:r w:rsidRPr="0042355F">
        <w:rPr>
          <w:rFonts w:eastAsia="Times New Roman"/>
          <w:lang w:val="uk-UA" w:eastAsia="ru-RU"/>
        </w:rPr>
        <w:t>11362</w:t>
      </w:r>
      <w:bookmarkEnd w:id="2"/>
    </w:p>
    <w:p w14:paraId="540734CF" w14:textId="77777777" w:rsidR="0091549C" w:rsidRPr="00DF10F2" w:rsidRDefault="0091549C" w:rsidP="0091549C">
      <w:pPr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iCs/>
          <w:lang w:val="uk-UA"/>
        </w:rPr>
      </w:pPr>
      <w:r w:rsidRPr="00DF10F2">
        <w:rPr>
          <w:iCs/>
          <w:lang w:val="uk-UA"/>
        </w:rPr>
        <w:t>Бібліотека ім. В.І. Вернадського. URL : http://nbuv.gov.ua.</w:t>
      </w:r>
    </w:p>
    <w:bookmarkEnd w:id="0"/>
    <w:p w14:paraId="64AC3D57" w14:textId="77777777" w:rsidR="00BA3580" w:rsidRPr="0091549C" w:rsidRDefault="00BA3580" w:rsidP="0091549C">
      <w:pPr>
        <w:ind w:firstLine="567"/>
        <w:jc w:val="both"/>
        <w:rPr>
          <w:lang w:val="uk-UA"/>
        </w:rPr>
      </w:pPr>
    </w:p>
    <w:sectPr w:rsidR="00BA3580" w:rsidRPr="0091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D36"/>
    <w:multiLevelType w:val="hybridMultilevel"/>
    <w:tmpl w:val="564E4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2263"/>
    <w:multiLevelType w:val="multilevel"/>
    <w:tmpl w:val="42CE26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9C"/>
    <w:rsid w:val="0023670F"/>
    <w:rsid w:val="0091549C"/>
    <w:rsid w:val="00B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D541"/>
  <w15:chartTrackingRefBased/>
  <w15:docId w15:val="{8CDD82EC-1638-4BFB-BA00-24911CB5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4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</cp:revision>
  <dcterms:created xsi:type="dcterms:W3CDTF">2022-09-03T11:52:00Z</dcterms:created>
  <dcterms:modified xsi:type="dcterms:W3CDTF">2022-09-03T11:53:00Z</dcterms:modified>
</cp:coreProperties>
</file>