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8A" w:rsidRPr="00830D51" w:rsidRDefault="00830D51" w:rsidP="00830D51">
      <w:pPr>
        <w:jc w:val="center"/>
        <w:rPr>
          <w:sz w:val="28"/>
          <w:szCs w:val="28"/>
        </w:rPr>
      </w:pPr>
      <w:bookmarkStart w:id="0" w:name="_GoBack"/>
      <w:r w:rsidRPr="00830D51">
        <w:rPr>
          <w:sz w:val="28"/>
          <w:szCs w:val="28"/>
        </w:rPr>
        <w:t>Генетично модифіковані організми в органічній системі країн ЄС</w:t>
      </w:r>
      <w:r w:rsidRPr="00830D51">
        <w:rPr>
          <w:sz w:val="28"/>
          <w:szCs w:val="28"/>
        </w:rPr>
        <w:t>.</w:t>
      </w:r>
      <w:bookmarkEnd w:id="0"/>
    </w:p>
    <w:sectPr w:rsidR="004F7D8A" w:rsidRPr="0083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97"/>
    <w:rsid w:val="00383797"/>
    <w:rsid w:val="0042730F"/>
    <w:rsid w:val="00454BE3"/>
    <w:rsid w:val="004F7D8A"/>
    <w:rsid w:val="00570758"/>
    <w:rsid w:val="006D0F37"/>
    <w:rsid w:val="007D12C1"/>
    <w:rsid w:val="00830D51"/>
    <w:rsid w:val="008859D2"/>
    <w:rsid w:val="00A963CA"/>
    <w:rsid w:val="00AB3AB9"/>
    <w:rsid w:val="00AD716F"/>
    <w:rsid w:val="00B1321D"/>
    <w:rsid w:val="00BB50CC"/>
    <w:rsid w:val="00BC02C3"/>
    <w:rsid w:val="00BD4010"/>
    <w:rsid w:val="00BF4759"/>
    <w:rsid w:val="00C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2026"/>
  <w15:chartTrackingRefBased/>
  <w15:docId w15:val="{B7E8A707-18FC-44A0-90B7-D1C7023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5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D716F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18</cp:revision>
  <dcterms:created xsi:type="dcterms:W3CDTF">2022-09-06T06:43:00Z</dcterms:created>
  <dcterms:modified xsi:type="dcterms:W3CDTF">2022-09-06T07:51:00Z</dcterms:modified>
</cp:coreProperties>
</file>