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ДО УВАГИ БУДІВЕЛЬНИКІВ</w:t>
      </w: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55B300CE" wp14:editId="4F32CEDA">
            <wp:extent cx="156845" cy="156845"/>
            <wp:effectExtent l="0" t="0" r="0" b="0"/>
            <wp:docPr id="1" name="Рисунок 1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Сьогодні, 1 вересня 2022 року набувають чинності 11 нових ДБН та зміни до 14 існуючих державних будівельних норм.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Нові ДБН: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7F269407" wp14:editId="0609BF5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Конструкції </w:t>
      </w:r>
      <w:proofErr w:type="spellStart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силосів</w:t>
      </w:r>
      <w:proofErr w:type="spellEnd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сталевих з гофрованою стінкою для зерна. Основні положення ДБН В.2.6-221:2021 (</w:t>
      </w:r>
      <w:hyperlink r:id="rId7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https://www.minregion.gov.ua/.../dbn-v.2.6-221_removed.pdf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5C5A5F13" wp14:editId="11FE422F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Будівлі та споруди. Складські будівлі. Основні положення ДБН В.2.2-43:2021 (</w:t>
      </w:r>
      <w:hyperlink r:id="rId8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https://www.minregion.gov.ua/.../06/dbn-v.2.2-43_2021-3.pdf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7484AEE7" wp14:editId="2136B9F9">
            <wp:extent cx="156845" cy="15684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Будівлі та споруди. Споруди холодильників. Основи проектування ДБН В.2.2-42:2021 (</w:t>
      </w:r>
      <w:hyperlink r:id="rId9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https://www.minregion.gov.ua/.../06/dbn-v.2.2-42-2021-.pdf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6CA4601C" wp14:editId="79081538">
            <wp:extent cx="156845" cy="15684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Теплова ізоляція та енергоефективність будівель. ДБН В.2.6-31:2021 (</w:t>
      </w:r>
      <w:hyperlink r:id="rId10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https://www.minregion.gov.ua/.../2022/06/dbn-v.2.6-31.pdf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46D2720A" wp14:editId="126DC8F2">
            <wp:extent cx="156845" cy="15684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Склад і зміст матеріалів оцінки впливів на навколишнє середовище (</w:t>
      </w:r>
      <w:proofErr w:type="spellStart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овнс</w:t>
      </w:r>
      <w:proofErr w:type="spellEnd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). ДБН А.2.2-1:2021 (</w:t>
      </w:r>
      <w:hyperlink r:id="rId11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https://www.minregion.gov.ua/.../06/dbn-a.2.2-1_2021.pdf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7DAE8DE5" wp14:editId="2C8673C4">
            <wp:extent cx="156845" cy="15684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Основні вимоги до будівель і споруд. Захист від шуму та вібрації. ДБН В.1.2-10:2021 (</w:t>
      </w:r>
      <w:hyperlink r:id="rId12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https://www.minregion.gov.ua/.../06/dbn-v.1.2-10__2021.pdf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42F0BC11" wp14:editId="286BA43B">
            <wp:extent cx="156845" cy="15684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Основні вимоги до будівель і споруд. Енергозбереження та енергоефективність. ДБН В.1.2-11:2021 (</w:t>
      </w:r>
      <w:hyperlink r:id="rId13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https://www.minregion.gov.ua/.../06/dbn-v.1.2-11_2021.pdf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37302A22" wp14:editId="4DCD305E">
            <wp:extent cx="156845" cy="156845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Основні вимоги до будівель і споруд. Пожежна безпека. ДБН В.1.2-7:2021 (</w:t>
      </w:r>
      <w:hyperlink r:id="rId14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https://www.minregion.gov.ua/.../06/dbn-v.1.2-7_2021.pdf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59029BEC" wp14:editId="54248E37">
            <wp:extent cx="156845" cy="156845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Основні вимоги до будівель і споруд. Механічний опір та стійкість. ДБН В.1.2-6:2021 (</w:t>
      </w:r>
      <w:hyperlink r:id="rId15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https://www.minregion.gov.ua/.../06/dbn-v_1_2_6__-2021.pdf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1497EE24" wp14:editId="2397A928">
            <wp:extent cx="156845" cy="156845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Основні вимоги до будівель і споруд. Гігієна, здоров’я та захист довкілля. ДБН В.1.2-8:2021 (</w:t>
      </w:r>
      <w:hyperlink r:id="rId16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https://www.minregion.gov.ua/.../2022/06/dbn-v_1_2_8.pdf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39A9278D" wp14:editId="295F2C5B">
            <wp:extent cx="156845" cy="156845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Основні вимоги до будівель і споруд. Безпека і доступність під час експлуатації. ДБН В.1.2-9:2021 (</w:t>
      </w:r>
      <w:hyperlink r:id="rId17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https://www.minregion.gov.ua/.../dbn-v_1_2_9__24_05_2022...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Зміни внесено до: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2EFFCAF2" wp14:editId="26197CC2">
            <wp:extent cx="156845" cy="156845"/>
            <wp:effectExtent l="0" t="0" r="0" b="0"/>
            <wp:docPr id="13" name="Рисунок 1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Проектування будівельних конструкцій за </w:t>
      </w:r>
      <w:proofErr w:type="spellStart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Єврокодами</w:t>
      </w:r>
      <w:proofErr w:type="spellEnd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. Основні положення. ДБН А.1.1-94:2010 Зміна №2 (</w:t>
      </w:r>
      <w:hyperlink r:id="rId19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https://www.minregion.gov.ua/.../zmina-%E2%84%96-2-dbn-a...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6E29CCC8" wp14:editId="54A1FA42">
            <wp:extent cx="156845" cy="156845"/>
            <wp:effectExtent l="0" t="0" r="0" b="0"/>
            <wp:docPr id="14" name="Рисунок 1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Склад та зміст науково-проектної документації на реставрацію пам’яток архітектури та містобудування. ДБН А.2.2-14:2016 Зміна № 1(</w:t>
      </w:r>
      <w:hyperlink r:id="rId20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https://www.minregion.gov.ua/.../zmina-%E2%84%961-dbn-a.2...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62FC826C" wp14:editId="0C244BEB">
            <wp:extent cx="156845" cy="156845"/>
            <wp:effectExtent l="0" t="0" r="0" b="0"/>
            <wp:docPr id="15" name="Рисунок 15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Планування та забудова міст, селищ і функціональних територій. Благоустрій територій. ДБН Б.2.2-5:2011 Зміна № 3 (</w:t>
      </w:r>
      <w:hyperlink r:id="rId21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https://www.minregion.gov.ua/.../3mina%E2%84%963_dbn_b-2...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62740CE3" wp14:editId="191F5AE6">
            <wp:extent cx="156845" cy="156845"/>
            <wp:effectExtent l="0" t="0" r="0" b="0"/>
            <wp:docPr id="16" name="Рисунок 1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Система забезпечення надійності та безпеки будівельних об’єктів. Загальні принципи забезпечення надійності та конструктивної безпеки будівель і споруд. ДБН В.1.2-14:2018 Зміна №1 (</w:t>
      </w:r>
      <w:hyperlink r:id="rId22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https://www.minregion.gov.ua/.../zmi-%E2%84%961dbnv.1.2...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053CD88F" wp14:editId="0A4C9755">
            <wp:extent cx="156845" cy="156845"/>
            <wp:effectExtent l="0" t="0" r="0" b="0"/>
            <wp:docPr id="17" name="Рисунок 1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Будинки та споруди. Заклади освіти. ДБН В.2.2-3:2018 Зміна №1 (</w:t>
      </w:r>
      <w:hyperlink r:id="rId23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https://www.minregion.gov.ua/.../zm.%E2%84%961-dbn-v.2.2...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02DDE785" wp14:editId="16079D0E">
            <wp:extent cx="156845" cy="156845"/>
            <wp:effectExtent l="0" t="0" r="0" b="0"/>
            <wp:docPr id="18" name="Рисунок 18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Будинки і споруди. Заклади дошкільної освіти. ДБН В.2.2-4:2018 Зміна №1 (</w:t>
      </w:r>
      <w:hyperlink r:id="rId24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https://www.minregion.gov.ua/.../zmina-1-dbn-v.2.2-4...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30D8D08A" wp14:editId="08C507DE">
            <wp:extent cx="156845" cy="156845"/>
            <wp:effectExtent l="0" t="0" r="0" b="0"/>
            <wp:docPr id="19" name="Рисунок 19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Громадські будинки та споруди. Основні положення. ДБН В.2.2-9:2018 Зміна №1 (</w:t>
      </w:r>
      <w:hyperlink r:id="rId25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https://www.minregion.gov.ua/.../zmina-%E2%84%961-dbn-v.2...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5DEB45E2" wp14:editId="25E4DFDF">
            <wp:extent cx="156845" cy="156845"/>
            <wp:effectExtent l="0" t="0" r="0" b="0"/>
            <wp:docPr id="20" name="Рисунок 20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Будинки і споруди. Житлові будинки. Основні положення.</w:t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val="ru-RU" w:eastAsia="uk-UA"/>
        </w:rPr>
        <w:t xml:space="preserve"> </w:t>
      </w:r>
      <w:bookmarkStart w:id="0" w:name="_GoBack"/>
      <w:bookmarkEnd w:id="0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ДБН В.2.2-15:2019 Зміна №1 (</w:t>
      </w:r>
      <w:hyperlink r:id="rId26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https://www.minregion.gov.ua/.../zmina-%E2%84%961-dbn-v.2...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6FC9D1A3" wp14:editId="2C7C4E5B">
            <wp:extent cx="156845" cy="156845"/>
            <wp:effectExtent l="0" t="0" r="0" b="0"/>
            <wp:docPr id="21" name="Рисунок 2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Будинки і споруди. </w:t>
      </w:r>
      <w:proofErr w:type="spellStart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Інклюзивність</w:t>
      </w:r>
      <w:proofErr w:type="spellEnd"/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будівель і споруд. Основні положення. ДБН В.2.2-40:2018 Зміна № 1 (</w:t>
      </w:r>
      <w:hyperlink r:id="rId27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https://www.minregion.gov.ua/.../zm.%E2%84%961-dbn-v.2.2...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44CAB13B" wp14:editId="2EFDFAD4">
            <wp:extent cx="156845" cy="156845"/>
            <wp:effectExtent l="0" t="0" r="0" b="0"/>
            <wp:docPr id="22" name="Рисунок 2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Вулиці та дороги населених пунктів. ДБН В.2.3-5:2018 Зміна № 1(</w:t>
      </w:r>
      <w:hyperlink r:id="rId28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https://www.minregion.gov.ua/.../zmina-1-dbn-v.2.3-5-2018...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038DD8DE" wp14:editId="73C579A3">
            <wp:extent cx="156845" cy="156845"/>
            <wp:effectExtent l="0" t="0" r="0" b="0"/>
            <wp:docPr id="23" name="Рисунок 2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Споруди транспорту. Автостоянки і гаражі для легкових автомобілів. ДБН В.2.3-15:2007 Зміна №3 (</w:t>
      </w:r>
      <w:hyperlink r:id="rId29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https://www.minregion.gov.ua/.../zmina-%E2%84%963-dbn-v.2...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) 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lastRenderedPageBreak/>
        <w:drawing>
          <wp:inline distT="0" distB="0" distL="0" distR="0" wp14:anchorId="7C6FBE2F" wp14:editId="65E015EC">
            <wp:extent cx="156845" cy="156845"/>
            <wp:effectExtent l="0" t="0" r="0" b="0"/>
            <wp:docPr id="24" name="Рисунок 2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Трамвайні та тролейбусні лінії. Загальні вимоги до проектування. ДБН В.2.3-18:2007 Зміна № 3(</w:t>
      </w:r>
      <w:hyperlink r:id="rId30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https://www.minregion.gov.ua/.../06/zmina-3-dbn-v.2.3-18.pdf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3B8D0DB6" wp14:editId="2D53E073">
            <wp:extent cx="156845" cy="156845"/>
            <wp:effectExtent l="0" t="0" r="0" b="0"/>
            <wp:docPr id="25" name="Рисунок 25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Кам’яні та армокам’яні конструкції. Основні положення. ДБН В.2.6-162:2010 Зміна №1 (</w:t>
      </w:r>
      <w:hyperlink r:id="rId31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https://www.minregion.gov.ua/.../zmina-1-dbn-v-2.6-162...</w:t>
        </w:r>
      </w:hyperlink>
    </w:p>
    <w:p w:rsidR="00AC30FE" w:rsidRPr="00AC30FE" w:rsidRDefault="00AC30FE" w:rsidP="00AC30F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AC30FE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0F23234F" wp14:editId="520E34A9">
            <wp:extent cx="156845" cy="156845"/>
            <wp:effectExtent l="0" t="0" r="0" b="0"/>
            <wp:docPr id="26" name="Рисунок 2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Сталеві конструкції. Норми проектування. ДБН В.2.6-198:2014 Зміна № 1 (</w:t>
      </w:r>
      <w:hyperlink r:id="rId32" w:tgtFrame="_blank" w:history="1">
        <w:r w:rsidRPr="00AC30F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uk-UA"/>
          </w:rPr>
          <w:t>https://www.minregion.gov.ua/.../zmina_1_dbn-v.2.6-198-30...</w:t>
        </w:r>
      </w:hyperlink>
      <w:r w:rsidRPr="00AC30FE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)</w:t>
      </w:r>
    </w:p>
    <w:p w:rsidR="005F0386" w:rsidRDefault="00AC30FE"/>
    <w:sectPr w:rsidR="005F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FE"/>
    <w:rsid w:val="00974314"/>
    <w:rsid w:val="00AC30FE"/>
    <w:rsid w:val="00B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region.gov.ua/wp-content/uploads/2022/06/dbn-v.1.2-11_2021.pdf?fbclid=IwAR2dHmMMelm7RngVcESEi6zGomcp20h4CJMT7xgIG3jyNN0quXcqUQETwc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minregion.gov.ua/wp-content/uploads/2022/06/zmina-%E2%84%961-dbn-v.2.2-15_2019-6_removed.pdf?fbclid=IwAR0eUOYOOHqFzGItyepauFmh3NsSsu_UuwcFkTerPi8UAe_qbwyT9QkptP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minregion.gov.ua%2Fwp-content%2Fuploads%2F2022%2F06%2F3mina%25E2%2584%25963_dbn_b-2.2-5-_removed.pdf%3Ffbclid%3DIwAR3DBmdQnOuL3EDz80Pdo6pIfW1cIwT1eTSVMriHleWy33JI3MhELHAfTrA&amp;h=AT0_RlUhCPOFlauCRYWdkpXksWNi0h8A8E61jIqiLT6aGKTqu0A_TfXZDS3J7GiqlFm3itVaiDp5t9vDeqnWsqc_cFc-QDmzemqs1s3QNx8g2EZv6SET-bX3xDOAl3--QDs&amp;__tn__=-UK-R&amp;c%5b0%5d=AT34DnvqE1--afYpRgn0ETcWMxG8UseMV-jXZjmB-cysP1Bv6L1Fbxpx8bTm641pXqhlaWjcgygQCqMN54yDDfTwKDOlxN7o9RNyqO3m0ceUydUitWqqFX5ClgLF1rno7LIUD2jIQArw309uPAJGKq4YQas-OgaYJsNZoXBKgac64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inregion.gov.ua/wp-content/uploads/2022/06/dbn-v.2.6-221_removed.pdf?fbclid=IwAR2fjBUKCS4DypyKFYXTCVevOyI6yfvJ6m9SG4j6Tk3dlrwDjdj4d7Wky5g" TargetMode="External"/><Relationship Id="rId12" Type="http://schemas.openxmlformats.org/officeDocument/2006/relationships/hyperlink" Target="https://www.minregion.gov.ua/wp-content/uploads/2022/06/dbn-v.1.2-10__2021.pdf?fbclid=IwAR0dYaFy3OVIg8cIgGQiwmBjSmkmU3H-lyupadghrvLlS6HG-uyQdcVxD2E" TargetMode="External"/><Relationship Id="rId17" Type="http://schemas.openxmlformats.org/officeDocument/2006/relationships/hyperlink" Target="https://l.facebook.com/l.php?u=https%3A%2F%2Fwww.minregion.gov.ua%2Fwp-content%2Fuploads%2F2022%2F06%2Fdbn-v_1_2_9__24_05_2022-.pdf%3Ffbclid%3DIwAR21UvyiqqXRJL54TgPiFDLzYVIi5ZHJ8MpDqNJja26gs6R1K6_vWRFzH68&amp;h=AT2jGFZ-XtiC0yDAdf27tPGFjR13_cD2haDeyC-iGN1cvmp_gw84JdHQJO5242GDVtY_mhejpMm_aPI-1wuN92jf5p78hNakdKx7FT-rK2LRHMguVss7kiWdZHCUC3CnwJY&amp;__tn__=-UK-R&amp;c%5b0%5d=AT34DnvqE1--afYpRgn0ETcWMxG8UseMV-jXZjmB-cysP1Bv6L1Fbxpx8bTm641pXqhlaWjcgygQCqMN54yDDfTwKDOlxN7o9RNyqO3m0ceUydUitWqqFX5ClgLF1rno7LIUD2jIQArw309uPAJGKq4YQas-OgaYJsNZoXBKgac64A" TargetMode="External"/><Relationship Id="rId25" Type="http://schemas.openxmlformats.org/officeDocument/2006/relationships/hyperlink" Target="https://www.minregion.gov.ua/wp-content/uploads/2022/06/zmina-%E2%84%961-dbn-v.2.2-9_2018_removed.pdf?fbclid=IwAR2YblE73QFquVvh4nihiH_1SjbcS1Dr6I3rK1Ehi55p8CrqWRa_36_pXF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.facebook.com/l.php?u=https%3A%2F%2Fwww.minregion.gov.ua%2Fwp-content%2Fuploads%2F2022%2F06%2Fdbn-v_1_2_8.pdf%3Ffbclid%3DIwAR10dGqPDBvOfslrZl16BlygF8R3fH-zxZauPyELN3N_yzH8p5EnJVxdSZw&amp;h=AT0rWNDG7COHC1wyCnLOc8IBupBal38YI11lL9k_bh7BgtpV6r_H8Vzgqf0KMaiZtfSdogImGxwgfPgBOR4VY11WzxOq4UeO9Gti-WuggYtyRCLw18ZtQnG-irLs7CAo-lQ&amp;__tn__=-UK-R&amp;c%5b0%5d=AT34DnvqE1--afYpRgn0ETcWMxG8UseMV-jXZjmB-cysP1Bv6L1Fbxpx8bTm641pXqhlaWjcgygQCqMN54yDDfTwKDOlxN7o9RNyqO3m0ceUydUitWqqFX5ClgLF1rno7LIUD2jIQArw309uPAJGKq4YQas-OgaYJsNZoXBKgac64A" TargetMode="External"/><Relationship Id="rId20" Type="http://schemas.openxmlformats.org/officeDocument/2006/relationships/hyperlink" Target="https://l.facebook.com/l.php?u=https%3A%2F%2Fwww.minregion.gov.ua%2Fwp-content%2Fuploads%2F2022%2F06%2Fzmina-%25E2%2584%25961-dbn-a.2.2-14-_2016-1_removed.pdf%3Ffbclid%3DIwAR3RficNUkoRIFwpCuRgATwKBmmGXjP0Uv_2Z5WjUUmRvGyM53w9qZH0nt8&amp;h=AT1eBkPgCp25jngEAexVoedbB_Nd4fZFdpHrKlW-HS9Hf_Ggqi55V7e-xTMFYWwVYr5K8RyH-w4XPOdwzGxv-L3D6R-3xvVgWSQosyCImuOxkKPfFJE0FiFeYe-h-kKUins&amp;__tn__=-UK-R&amp;c%5b0%5d=AT34DnvqE1--afYpRgn0ETcWMxG8UseMV-jXZjmB-cysP1Bv6L1Fbxpx8bTm641pXqhlaWjcgygQCqMN54yDDfTwKDOlxN7o9RNyqO3m0ceUydUitWqqFX5ClgLF1rno7LIUD2jIQArw309uPAJGKq4YQas-OgaYJsNZoXBKgac64A" TargetMode="External"/><Relationship Id="rId29" Type="http://schemas.openxmlformats.org/officeDocument/2006/relationships/hyperlink" Target="https://l.facebook.com/l.php?u=https%3A%2F%2Fwww.minregion.gov.ua%2Fwp-content%2Fuploads%2F2022%2F06%2Fzmina-%25E2%2584%25963-dbn-v.2.3-15.pdf%3Ffbclid%3DIwAR2lpPomRkn2tlMhHm3BMkOM63dl_utsn1JOI3DALmwfMjp3UC6XF5vgxBY&amp;h=AT1L-Eh0Tz4xyTtwAzGcKuLEwvDM8Ocqjt-e7ZAPx2l5KFojXuXsVxqfpQ2zsXqxAold5R58F5rwu--9SGh8ZczjDKedVe9IZEANEgrxtcYoBzfYTuO5SyRbHvlVYbCJ70g&amp;__tn__=-UK-R&amp;c%5b0%5d=AT34DnvqE1--afYpRgn0ETcWMxG8UseMV-jXZjmB-cysP1Bv6L1Fbxpx8bTm641pXqhlaWjcgygQCqMN54yDDfTwKDOlxN7o9RNyqO3m0ceUydUitWqqFX5ClgLF1rno7LIUD2jIQArw309uPAJGKq4YQas-OgaYJsNZoXBKgac64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minregion.gov.ua/wp-content/uploads/2022/06/dbn-a.2.2-1_2021.pdf?fbclid=IwAR3RficNUkoRIFwpCuRgATwKBmmGXjP0Uv_2Z5WjUUmRvGyM53w9qZH0nt8" TargetMode="External"/><Relationship Id="rId24" Type="http://schemas.openxmlformats.org/officeDocument/2006/relationships/hyperlink" Target="https://www.minregion.gov.ua/wp-content/uploads/2022/06/zmina-1-dbn-v.2.2-4-_removed.pdf?fbclid=IwAR0dYaFy3OVIg8cIgGQiwmBjSmkmU3H-lyupadghrvLlS6HG-uyQdcVxD2E" TargetMode="External"/><Relationship Id="rId32" Type="http://schemas.openxmlformats.org/officeDocument/2006/relationships/hyperlink" Target="https://www.minregion.gov.ua/wp-content/uploads/2022/06/zmina_1_dbn-v.2.6-198-30.05.pdf?fbclid=IwAR2YblE73QFquVvh4nihiH_1SjbcS1Dr6I3rK1Ehi55p8CrqWRa_36_pXF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.facebook.com/l.php?u=https%3A%2F%2Fwww.minregion.gov.ua%2Fwp-content%2Fuploads%2F2022%2F06%2Fdbn-v_1_2_6__-2021.pdf%3Ffbclid%3DIwAR1I4x3yANwysMWA2mZJnhdYH-J2DCRWXxWlYZDL-GQdgobhr35E-1VYakk&amp;h=AT0I3JFs7qrRMH82ybcq-VFeAXnTDB4OmXOxxKC6yk1CcEC5WhgJyVIUHAzarWD7g1AkDlICp3M8YRCUNJC8lxjzQiBoSxTIJ52iDJbgOdvq6kVGcgweREdOVLl4Flz6x_0&amp;__tn__=-UK-R&amp;c%5b0%5d=AT34DnvqE1--afYpRgn0ETcWMxG8UseMV-jXZjmB-cysP1Bv6L1Fbxpx8bTm641pXqhlaWjcgygQCqMN54yDDfTwKDOlxN7o9RNyqO3m0ceUydUitWqqFX5ClgLF1rno7LIUD2jIQArw309uPAJGKq4YQas-OgaYJsNZoXBKgac64A" TargetMode="External"/><Relationship Id="rId23" Type="http://schemas.openxmlformats.org/officeDocument/2006/relationships/hyperlink" Target="https://l.facebook.com/l.php?u=https%3A%2F%2Fwww.minregion.gov.ua%2Fwp-content%2Fuploads%2F2022%2F06%2Fzm.%25E2%2584%25961-dbn-v.2.2-3_removed.pdf%3Ffbclid%3DIwAR3BAE_dt-2VsEOGd_Tm8x1nu2ZgDcXZSkW3oQDiGWZY1adrcLM46eXR-Ho&amp;h=AT3jp8YS3DGI9-9Whn5FK0vleMTg0bNtmK7D4h-aFLXTk7V1xFLijjf39yjLXuNI65jG4z5KnojtZoSojNLzNBia6wREgmtMlcmkwpWV5hz9fNAQISN2E_sypVU7Pn8XSkc&amp;__tn__=-UK-R&amp;c%5b0%5d=AT34DnvqE1--afYpRgn0ETcWMxG8UseMV-jXZjmB-cysP1Bv6L1Fbxpx8bTm641pXqhlaWjcgygQCqMN54yDDfTwKDOlxN7o9RNyqO3m0ceUydUitWqqFX5ClgLF1rno7LIUD2jIQArw309uPAJGKq4YQas-OgaYJsNZoXBKgac64A" TargetMode="External"/><Relationship Id="rId28" Type="http://schemas.openxmlformats.org/officeDocument/2006/relationships/hyperlink" Target="https://l.facebook.com/l.php?u=https%3A%2F%2Fwww.minregion.gov.ua%2Fwp-content%2Fuploads%2F2022%2F06%2Fzmina-1-dbn-v.2.3-5-2018_30.05.22-2_removed.pdf%3Ffbclid%3DIwAR1QI6qWW2D9jhhekJv1ZNkphmp6Xql2SXSmU4biBMvdjXs5w1QbUoJlmyI&amp;h=AT0JVqZ9xZBfXi-eBK0m8JIfz141oT2PmUC9T8uGyykjYsFgHQNtw7t_YQDAIZON5hQf9wh3o-wIdb5U2HTRCVWl6hpYaPJDfPPsk-MOW-hXjOMPBfvWaL4CVcWapjAonHM&amp;__tn__=-UK-R&amp;c%5b0%5d=AT34DnvqE1--afYpRgn0ETcWMxG8UseMV-jXZjmB-cysP1Bv6L1Fbxpx8bTm641pXqhlaWjcgygQCqMN54yDDfTwKDOlxN7o9RNyqO3m0ceUydUitWqqFX5ClgLF1rno7LIUD2jIQArw309uPAJGKq4YQas-OgaYJsNZoXBKgac64A" TargetMode="External"/><Relationship Id="rId10" Type="http://schemas.openxmlformats.org/officeDocument/2006/relationships/hyperlink" Target="https://www.minregion.gov.ua/wp-content/uploads/2022/06/dbn-v.2.6-31.pdf?fbclid=IwAR2dHmMMelm7RngVcESEi6zGomcp20h4CJMT7xgIG3jyNN0quXcqUQETwcM" TargetMode="External"/><Relationship Id="rId19" Type="http://schemas.openxmlformats.org/officeDocument/2006/relationships/hyperlink" Target="https://l.facebook.com/l.php?u=https%3A%2F%2Fwww.minregion.gov.ua%2Fwp-content%2Fuploads%2F2022%2F06%2Fzmina-%25E2%2584%2596-2-dbn-a.1.1-94_2010_removed.pdf%3Ffbclid%3DIwAR3HoGSGBHweUixs67mZ6gK4nv1T1QDHTVsXpdA88a7QvUjTkAfGBXGM7wA&amp;h=AT31dec9dV07LrGEs1D6EuUsU8Ta5Rub7PCKQLIsuvbb343e4dVh0843G3UT3mfL6kdjaBh8WRgYZTK-gtA2cnd4AXhVHs46Gs5HrHeF-zFh-QuVrw69-LIyHr0PoABsFhk&amp;__tn__=-UK-R&amp;c%5b0%5d=AT34DnvqE1--afYpRgn0ETcWMxG8UseMV-jXZjmB-cysP1Bv6L1Fbxpx8bTm641pXqhlaWjcgygQCqMN54yDDfTwKDOlxN7o9RNyqO3m0ceUydUitWqqFX5ClgLF1rno7LIUD2jIQArw309uPAJGKq4YQas-OgaYJsNZoXBKgac64A" TargetMode="External"/><Relationship Id="rId31" Type="http://schemas.openxmlformats.org/officeDocument/2006/relationships/hyperlink" Target="https://www.minregion.gov.ua/wp-content/uploads/2022/06/zmina-1-dbn-v-2.6-162_2010_removed.pdf?fbclid=IwAR1QI6qWW2D9jhhekJv1ZNkphmp6Xql2SXSmU4biBMvdjXs5w1QbUoJlm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region.gov.ua/wp-content/uploads/2022/06/dbn-v.2.2-42-2021-.pdf?fbclid=IwAR1sZKKXyiHuREFpnNXgVOxBIoLqqkKezvzYWPoPDRB4XfAKBUWRH7NtAIw" TargetMode="External"/><Relationship Id="rId14" Type="http://schemas.openxmlformats.org/officeDocument/2006/relationships/hyperlink" Target="https://www.minregion.gov.ua/wp-content/uploads/2022/06/dbn-v.1.2-7_2021.pdf?fbclid=IwAR1AjaX_YN4jt2sSGHEB0mTu1QdJWrSSCUUzJpQuqhyVLNUjdYvCPrUE3wg" TargetMode="External"/><Relationship Id="rId22" Type="http://schemas.openxmlformats.org/officeDocument/2006/relationships/hyperlink" Target="https://l.facebook.com/l.php?u=https%3A%2F%2Fwww.minregion.gov.ua%2Fwp-content%2Fuploads%2F2022%2F06%2Fzmi-%25E2%2584%25961dbnv.1.2-14.pdf%3Ffbclid%3DIwAR2ebrojfDZJUv54whQMHPusDZgFO8nmeebi3rHdsU5mtguz4p0iR0qtCRA&amp;h=AT0SdVgNGWZILX9PvcayjW477jBId2bpT6Q-kWbg7YVrz9BU3Xqr4OFfCgkUQnKe1p685Gu7CoLqG5y-Xs7VegV9MpNS3rpclmcj2IbTT2hqQWfbMhqp0U7imV5aVccuLj8&amp;__tn__=-UK-R&amp;c%5b0%5d=AT34DnvqE1--afYpRgn0ETcWMxG8UseMV-jXZjmB-cysP1Bv6L1Fbxpx8bTm641pXqhlaWjcgygQCqMN54yDDfTwKDOlxN7o9RNyqO3m0ceUydUitWqqFX5ClgLF1rno7LIUD2jIQArw309uPAJGKq4YQas-OgaYJsNZoXBKgac64A" TargetMode="External"/><Relationship Id="rId27" Type="http://schemas.openxmlformats.org/officeDocument/2006/relationships/hyperlink" Target="https://www.minregion.gov.ua/wp-content/uploads/2022/06/zm.%E2%84%961-dbn-v.2.2-40_removed.pdf?fbclid=IwAR2JrNdrw9-EJotnlosY1MCwSe4H5QLFX5ybYm3hynHQZXbARX0BRkXtdR8" TargetMode="External"/><Relationship Id="rId30" Type="http://schemas.openxmlformats.org/officeDocument/2006/relationships/hyperlink" Target="https://l.facebook.com/l.php?u=https%3A%2F%2Fwww.minregion.gov.ua%2Fwp-content%2Fuploads%2F2022%2F06%2Fzmina-3-dbn-v.2.3-18.pdf%3Ffbclid%3DIwAR2lpPomRkn2tlMhHm3BMkOM63dl_utsn1JOI3DALmwfMjp3UC6XF5vgxBY&amp;h=AT3HKGJXftKC1Nd4eVF3yXRMR0UytxFMHrh40TJfYlyPiBSRNp2xlQ_5xsoJaCWmCUrnryuizDdTeSZFBYkBzIMgHQf82bKKOyuu0eYEdIemwQbMLSm1nah1lNiTU0-7A4E&amp;__tn__=-UK-R&amp;c%5b0%5d=AT34DnvqE1--afYpRgn0ETcWMxG8UseMV-jXZjmB-cysP1Bv6L1Fbxpx8bTm641pXqhlaWjcgygQCqMN54yDDfTwKDOlxN7o9RNyqO3m0ceUydUitWqqFX5ClgLF1rno7LIUD2jIQArw309uPAJGKq4YQas-OgaYJsNZoXBKgac64A" TargetMode="External"/><Relationship Id="rId8" Type="http://schemas.openxmlformats.org/officeDocument/2006/relationships/hyperlink" Target="https://www.minregion.gov.ua/wp-content/uploads/2022/06/dbn-v.2.2-43_2021-3.pdf?fbclid=IwAR3DBmdQnOuL3EDz80Pdo6pIfW1cIwT1eTSVMriHleWy33JI3MhELHAf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8175</Words>
  <Characters>4661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2022-09-03T13:09:00Z</dcterms:created>
  <dcterms:modified xsi:type="dcterms:W3CDTF">2022-09-03T13:10:00Z</dcterms:modified>
</cp:coreProperties>
</file>