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FDC" w:rsidRDefault="0033215F" w:rsidP="00D3596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Лекція 2. </w:t>
      </w:r>
      <w:r w:rsidR="00093FDC" w:rsidRPr="00B0238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Бінарні відношення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та</w:t>
      </w:r>
      <w:r w:rsidR="00093FDC" w:rsidRPr="00B0238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алгоритми перевірки їх властивостей</w:t>
      </w:r>
    </w:p>
    <w:p w:rsidR="00D35965" w:rsidRPr="00B0238F" w:rsidRDefault="00D35965" w:rsidP="00D3596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093FDC" w:rsidRPr="00D35965" w:rsidRDefault="00093FDC" w:rsidP="00D35965">
      <w:pPr>
        <w:pStyle w:val="a3"/>
        <w:numPr>
          <w:ilvl w:val="0"/>
          <w:numId w:val="11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3596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Основні поняття та теореми</w:t>
      </w:r>
    </w:p>
    <w:p w:rsidR="006057A1" w:rsidRPr="00B0238F" w:rsidRDefault="00093FDC" w:rsidP="00B023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Означення </w:t>
      </w:r>
      <w:r w:rsidR="008F72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Говорять, що елементи 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утворюють 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упорядковану пару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а,в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), якщо порядок їх запису важливий</w:t>
      </w:r>
      <w:r w:rsidR="00A603D1">
        <w:rPr>
          <w:rFonts w:ascii="Times New Roman" w:hAnsi="Times New Roman" w:cs="Times New Roman"/>
          <w:sz w:val="28"/>
          <w:szCs w:val="28"/>
          <w:lang w:val="uk-UA"/>
        </w:rPr>
        <w:t>, тобто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, (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а,в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321F5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і (</w:t>
      </w:r>
      <w:r w:rsidR="000321F5" w:rsidRPr="00B0238F">
        <w:rPr>
          <w:rFonts w:ascii="Times New Roman" w:hAnsi="Times New Roman" w:cs="Times New Roman"/>
          <w:i/>
          <w:sz w:val="28"/>
          <w:szCs w:val="28"/>
          <w:lang w:val="uk-UA"/>
        </w:rPr>
        <w:t>в,а</w:t>
      </w:r>
      <w:r w:rsidR="000321F5" w:rsidRPr="00B0238F">
        <w:rPr>
          <w:rFonts w:ascii="Times New Roman" w:hAnsi="Times New Roman" w:cs="Times New Roman"/>
          <w:sz w:val="28"/>
          <w:szCs w:val="28"/>
          <w:lang w:val="uk-UA"/>
        </w:rPr>
        <w:t>) – різні упорядковані пари</w:t>
      </w:r>
      <w:r w:rsidR="00A603D1">
        <w:rPr>
          <w:rFonts w:ascii="Times New Roman" w:hAnsi="Times New Roman" w:cs="Times New Roman"/>
          <w:sz w:val="28"/>
          <w:szCs w:val="28"/>
          <w:lang w:val="uk-UA"/>
        </w:rPr>
        <w:t xml:space="preserve"> при умов, що </w:t>
      </w:r>
      <w:r w:rsidR="00A603D1" w:rsidRPr="00B0238F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A603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</w:t>
      </w:r>
      <w:r w:rsidR="00A603D1" w:rsidRPr="00B0238F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A603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A603D1" w:rsidRPr="00A603D1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 w:rsidR="000321F5" w:rsidRPr="00B023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321F5" w:rsidRPr="00B0238F" w:rsidRDefault="000321F5" w:rsidP="00B023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Означення 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Декартовим добутком двох множин А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множина упорядкованих пар, в яких перший елемент належить множині 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, а другий</w:t>
      </w:r>
      <w:r w:rsidR="00B023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- множині 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321F5" w:rsidRPr="00B0238F" w:rsidRDefault="00A74942" w:rsidP="00B023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1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17.15pt" o:ole="">
            <v:imagedata r:id="rId6" o:title=""/>
          </v:shape>
          <o:OLEObject Type="Embed" ProgID="Equation.3" ShapeID="_x0000_i1025" DrawAspect="Content" ObjectID="_1724140001" r:id="rId7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74942" w:rsidRPr="00B0238F" w:rsidRDefault="00A74942" w:rsidP="00B0238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>Означення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Нехай задано дві множини 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Бінарним відношенням R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372F46">
        <w:rPr>
          <w:rFonts w:ascii="Times New Roman" w:hAnsi="Times New Roman" w:cs="Times New Roman"/>
          <w:i/>
          <w:sz w:val="28"/>
          <w:szCs w:val="28"/>
          <w:lang w:val="uk-UA"/>
        </w:rPr>
        <w:t>множини А в множину В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будь-яка підмножина декартового добутку множин 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74942" w:rsidRPr="00B0238F" w:rsidRDefault="00A74942" w:rsidP="00B023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200" w:dyaOrig="320">
          <v:shape id="_x0000_i1026" type="#_x0000_t75" style="width:60pt;height:15.45pt" o:ole="">
            <v:imagedata r:id="rId8" o:title=""/>
          </v:shape>
          <o:OLEObject Type="Embed" ProgID="Equation.3" ShapeID="_x0000_i1026" DrawAspect="Content" ObjectID="_1724140002" r:id="rId9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74942" w:rsidRPr="00B0238F" w:rsidRDefault="00A74942" w:rsidP="00B0238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sz w:val="28"/>
          <w:szCs w:val="28"/>
          <w:lang w:val="uk-UA"/>
        </w:rPr>
        <w:t>Якщо пара (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а,в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) належить бінарному відношенню </w:t>
      </w:r>
      <w:r w:rsidR="001114FD" w:rsidRPr="00B0238F">
        <w:rPr>
          <w:rFonts w:ascii="Times New Roman" w:hAnsi="Times New Roman" w:cs="Times New Roman"/>
          <w:i/>
          <w:sz w:val="28"/>
          <w:szCs w:val="28"/>
          <w:lang w:val="uk-UA"/>
        </w:rPr>
        <w:t>R</w:t>
      </w:r>
      <w:r w:rsidR="001114FD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, то використовують запис </w:t>
      </w:r>
      <w:r w:rsidR="001114FD" w:rsidRPr="00B0238F">
        <w:rPr>
          <w:rFonts w:ascii="Times New Roman" w:hAnsi="Times New Roman" w:cs="Times New Roman"/>
          <w:i/>
          <w:sz w:val="28"/>
          <w:szCs w:val="28"/>
          <w:lang w:val="uk-UA"/>
        </w:rPr>
        <w:t>аRв.</w:t>
      </w:r>
    </w:p>
    <w:p w:rsidR="001114FD" w:rsidRDefault="001114FD" w:rsidP="00B023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А=В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, то говорять, що 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R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Pr="00372F46">
        <w:rPr>
          <w:rFonts w:ascii="Times New Roman" w:hAnsi="Times New Roman" w:cs="Times New Roman"/>
          <w:i/>
          <w:sz w:val="28"/>
          <w:szCs w:val="28"/>
          <w:lang w:val="uk-UA"/>
        </w:rPr>
        <w:t>бінарним відношенням на множині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38F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215F" w:rsidRDefault="0033215F" w:rsidP="00B023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215F" w:rsidRDefault="0033215F" w:rsidP="00B023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215F" w:rsidRPr="00B0238F" w:rsidRDefault="0033215F" w:rsidP="00B023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14FD" w:rsidRPr="00B0238F" w:rsidRDefault="001114FD" w:rsidP="00A95F9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>Приклади.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1) </w:t>
      </w:r>
      <w:r w:rsidR="00E33893"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840" w:dyaOrig="460">
          <v:shape id="_x0000_i1027" type="#_x0000_t75" style="width:193.7pt;height:22.3pt" o:ole="">
            <v:imagedata r:id="rId10" o:title=""/>
          </v:shape>
          <o:OLEObject Type="Embed" ProgID="Equation.3" ShapeID="_x0000_i1027" DrawAspect="Content" ObjectID="_1724140003" r:id="rId11"/>
        </w:object>
      </w:r>
    </w:p>
    <w:p w:rsidR="00352EA2" w:rsidRPr="00B0238F" w:rsidRDefault="00E33893" w:rsidP="00B023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200" w:dyaOrig="320">
          <v:shape id="_x0000_i1028" type="#_x0000_t75" style="width:60pt;height:15.45pt" o:ole="">
            <v:imagedata r:id="rId8" o:title=""/>
          </v:shape>
          <o:OLEObject Type="Embed" ProgID="Equation.3" ShapeID="_x0000_i1028" DrawAspect="Content" ObjectID="_1724140004" r:id="rId12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така, що </w:t>
      </w:r>
      <w:r w:rsidR="008460DB" w:rsidRPr="00B0238F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420" w:dyaOrig="360">
          <v:shape id="_x0000_i1029" type="#_x0000_t75" style="width:171.45pt;height:17.15pt" o:ole="">
            <v:imagedata r:id="rId13" o:title=""/>
          </v:shape>
          <o:OLEObject Type="Embed" ProgID="Equation.3" ShapeID="_x0000_i1029" DrawAspect="Content" ObjectID="_1724140005" r:id="rId14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бінарне відношення з множини </w:t>
      </w:r>
      <w:r w:rsidRPr="00E33893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множину </w:t>
      </w:r>
      <w:r w:rsidRPr="00E33893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352EA2" w:rsidRPr="00B023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52EA2" w:rsidRPr="00E33893" w:rsidRDefault="008460DB" w:rsidP="00D35965">
      <w:pPr>
        <w:pStyle w:val="a3"/>
        <w:numPr>
          <w:ilvl w:val="0"/>
          <w:numId w:val="12"/>
        </w:numPr>
        <w:spacing w:line="360" w:lineRule="auto"/>
        <w:ind w:left="0"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3893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00" w:dyaOrig="300">
          <v:shape id="_x0000_i1030" type="#_x0000_t75" style="width:15.45pt;height:15.45pt" o:ole="">
            <v:imagedata r:id="rId15" o:title=""/>
          </v:shape>
          <o:OLEObject Type="Embed" ProgID="Equation.3" ShapeID="_x0000_i1030" DrawAspect="Content" ObjectID="_1724140006" r:id="rId16"/>
        </w:object>
      </w:r>
      <w:r w:rsidRPr="00E33893">
        <w:rPr>
          <w:rFonts w:ascii="Times New Roman" w:hAnsi="Times New Roman" w:cs="Times New Roman"/>
          <w:sz w:val="28"/>
          <w:szCs w:val="28"/>
          <w:lang w:val="uk-UA"/>
        </w:rPr>
        <w:t xml:space="preserve"> - множина натуральних чисел, </w:t>
      </w:r>
      <w:r w:rsidR="00012646" w:rsidRPr="00E33893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939" w:dyaOrig="360">
          <v:shape id="_x0000_i1031" type="#_x0000_t75" style="width:97.7pt;height:17.15pt" o:ole="">
            <v:imagedata r:id="rId17" o:title=""/>
          </v:shape>
          <o:OLEObject Type="Embed" ProgID="Equation.3" ShapeID="_x0000_i1031" DrawAspect="Content" ObjectID="_1724140007" r:id="rId18"/>
        </w:object>
      </w:r>
      <w:r w:rsidR="00E33893" w:rsidRPr="00E33893">
        <w:rPr>
          <w:rFonts w:ascii="Times New Roman" w:hAnsi="Times New Roman" w:cs="Times New Roman"/>
          <w:sz w:val="28"/>
          <w:szCs w:val="28"/>
          <w:lang w:val="uk-UA"/>
        </w:rPr>
        <w:t xml:space="preserve"> - бінарне відношення на множині </w:t>
      </w:r>
      <w:r w:rsidR="00E33893" w:rsidRPr="00E33893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00" w:dyaOrig="300">
          <v:shape id="_x0000_i1032" type="#_x0000_t75" style="width:15.45pt;height:15.45pt" o:ole="">
            <v:imagedata r:id="rId15" o:title=""/>
          </v:shape>
          <o:OLEObject Type="Embed" ProgID="Equation.3" ShapeID="_x0000_i1032" DrawAspect="Content" ObjectID="_1724140008" r:id="rId19"/>
        </w:object>
      </w:r>
      <w:r w:rsidR="00E33893" w:rsidRPr="00E338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389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60DB" w:rsidRPr="00B0238F" w:rsidRDefault="00012646" w:rsidP="00A95F9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F99">
        <w:rPr>
          <w:rFonts w:ascii="Times New Roman" w:hAnsi="Times New Roman" w:cs="Times New Roman"/>
          <w:b/>
          <w:sz w:val="28"/>
          <w:szCs w:val="28"/>
          <w:lang w:val="uk-UA"/>
        </w:rPr>
        <w:t>Означення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t>R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є бінарним відношенням на множині </w:t>
      </w: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. Відношення</w:t>
      </w:r>
    </w:p>
    <w:p w:rsidR="00012646" w:rsidRPr="00B0238F" w:rsidRDefault="00821624" w:rsidP="00A95F99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640" w:dyaOrig="440">
          <v:shape id="_x0000_i1033" type="#_x0000_t75" style="width:132pt;height:21.45pt" o:ole="">
            <v:imagedata r:id="rId20" o:title=""/>
          </v:shape>
          <o:OLEObject Type="Embed" ProgID="Equation.3" ShapeID="_x0000_i1033" DrawAspect="Content" ObjectID="_1724140009" r:id="rId21"/>
        </w:object>
      </w:r>
      <w:r w:rsidR="00012646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="00012646" w:rsidRPr="00A95F99">
        <w:rPr>
          <w:rFonts w:ascii="Times New Roman" w:hAnsi="Times New Roman" w:cs="Times New Roman"/>
          <w:i/>
          <w:sz w:val="28"/>
          <w:szCs w:val="28"/>
          <w:lang w:val="uk-UA"/>
        </w:rPr>
        <w:t>оберненим</w:t>
      </w:r>
      <w:r w:rsidR="00012646"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12646" w:rsidRPr="00B0238F" w:rsidRDefault="00821624" w:rsidP="00A95F99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420" w:dyaOrig="380">
          <v:shape id="_x0000_i1034" type="#_x0000_t75" style="width:121.7pt;height:19.7pt" o:ole="">
            <v:imagedata r:id="rId22" o:title=""/>
          </v:shape>
          <o:OLEObject Type="Embed" ProgID="Equation.3" ShapeID="_x0000_i1034" DrawAspect="Content" ObjectID="_1724140010" r:id="rId23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t>доповненням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21624" w:rsidRPr="00B0238F" w:rsidRDefault="00821624" w:rsidP="00A95F99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960" w:dyaOrig="360">
          <v:shape id="_x0000_i1035" type="#_x0000_t75" style="width:98.55pt;height:17.15pt" o:ole="">
            <v:imagedata r:id="rId24" o:title=""/>
          </v:shape>
          <o:OLEObject Type="Embed" ProgID="Equation.3" ShapeID="_x0000_i1035" DrawAspect="Content" ObjectID="_1724140011" r:id="rId25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t>тотожнім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t>діагоналлю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21624" w:rsidRPr="00B0238F" w:rsidRDefault="00821624" w:rsidP="00A95F99">
      <w:pPr>
        <w:pStyle w:val="a3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580" w:dyaOrig="360">
          <v:shape id="_x0000_i1036" type="#_x0000_t75" style="width:180pt;height:17.15pt" o:ole="">
            <v:imagedata r:id="rId26" o:title=""/>
          </v:shape>
          <o:OLEObject Type="Embed" ProgID="Equation.3" ShapeID="_x0000_i1036" DrawAspect="Content" ObjectID="_1724140012" r:id="rId27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t>універсальним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21624" w:rsidRPr="00B0238F" w:rsidRDefault="00821624" w:rsidP="00A95F9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>Зауваження.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Багатомісні відношення конструюються з бінарних, використовуються в теорії баз даних, «реляційних»</w:t>
      </w:r>
      <w:r w:rsidR="00F740DA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баз данних. (Relation – відношення)</w:t>
      </w:r>
      <w:r w:rsidR="008002A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740DA" w:rsidRPr="00B0238F" w:rsidRDefault="00F740DA" w:rsidP="00A95F9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F99">
        <w:rPr>
          <w:rFonts w:ascii="Times New Roman" w:hAnsi="Times New Roman" w:cs="Times New Roman"/>
          <w:b/>
          <w:sz w:val="28"/>
          <w:szCs w:val="28"/>
          <w:lang w:val="uk-UA"/>
        </w:rPr>
        <w:t>Означення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="003405CD"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00" w:dyaOrig="380">
          <v:shape id="_x0000_i1037" type="#_x0000_t75" style="width:65.15pt;height:19.7pt" o:ole="">
            <v:imagedata r:id="rId28" o:title=""/>
          </v:shape>
          <o:OLEObject Type="Embed" ProgID="Equation.3" ShapeID="_x0000_i1037" DrawAspect="Content" ObjectID="_1724140013" r:id="rId29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- відношення з </w:t>
      </w: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405CD"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40" w:dyaOrig="380">
          <v:shape id="_x0000_i1038" type="#_x0000_t75" style="width:66.85pt;height:19.7pt" o:ole="">
            <v:imagedata r:id="rId30" o:title=""/>
          </v:shape>
          <o:OLEObject Type="Embed" ProgID="Equation.3" ShapeID="_x0000_i1038" DrawAspect="Content" ObjectID="_1724140014" r:id="rId31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- відношення з </w:t>
      </w: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3405CD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405CD" w:rsidRPr="00F04730">
        <w:rPr>
          <w:rFonts w:ascii="Times New Roman" w:hAnsi="Times New Roman" w:cs="Times New Roman"/>
          <w:i/>
          <w:sz w:val="28"/>
          <w:szCs w:val="28"/>
          <w:lang w:val="uk-UA"/>
        </w:rPr>
        <w:t>Композицією відношень</w:t>
      </w:r>
      <w:r w:rsidR="003405CD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05CD"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039" type="#_x0000_t75" style="width:15.45pt;height:19.7pt" o:ole="">
            <v:imagedata r:id="rId32" o:title=""/>
          </v:shape>
          <o:OLEObject Type="Embed" ProgID="Equation.3" ShapeID="_x0000_i1039" DrawAspect="Content" ObjectID="_1724140015" r:id="rId33"/>
        </w:object>
      </w:r>
      <w:r w:rsidR="003405CD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3405CD"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60" w:dyaOrig="380">
          <v:shape id="_x0000_i1040" type="#_x0000_t75" style="width:18.85pt;height:19.7pt" o:ole="">
            <v:imagedata r:id="rId34" o:title=""/>
          </v:shape>
          <o:OLEObject Type="Embed" ProgID="Equation.3" ShapeID="_x0000_i1040" DrawAspect="Content" ObjectID="_1724140016" r:id="rId35"/>
        </w:object>
      </w:r>
      <w:r w:rsidR="003405CD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відношення </w:t>
      </w:r>
      <w:r w:rsidR="003405CD" w:rsidRPr="00B0238F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200" w:dyaOrig="320">
          <v:shape id="_x0000_i1041" type="#_x0000_t75" style="width:60pt;height:15.45pt" o:ole="">
            <v:imagedata r:id="rId36" o:title=""/>
          </v:shape>
          <o:OLEObject Type="Embed" ProgID="Equation.3" ShapeID="_x0000_i1041" DrawAspect="Content" ObjectID="_1724140017" r:id="rId37"/>
        </w:object>
      </w:r>
      <w:r w:rsidR="003405CD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з А в В, яке визначається так:</w:t>
      </w:r>
    </w:p>
    <w:p w:rsidR="003405CD" w:rsidRPr="00B0238F" w:rsidRDefault="00813C6E" w:rsidP="00A95F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399" w:dyaOrig="380">
          <v:shape id="_x0000_i1042" type="#_x0000_t75" style="width:322.3pt;height:19.7pt" o:ole="">
            <v:imagedata r:id="rId38" o:title=""/>
          </v:shape>
          <o:OLEObject Type="Embed" ProgID="Equation.3" ShapeID="_x0000_i1042" DrawAspect="Content" ObjectID="_1724140018" r:id="rId39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3C6E" w:rsidRPr="00B0238F" w:rsidRDefault="00813C6E" w:rsidP="00A95F9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>Задача 1.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Знайти композицію відношень</w:t>
      </w:r>
    </w:p>
    <w:p w:rsidR="00813C6E" w:rsidRPr="00B0238F" w:rsidRDefault="00813C6E" w:rsidP="00B023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980" w:dyaOrig="340">
          <v:shape id="_x0000_i1043" type="#_x0000_t75" style="width:150pt;height:16.3pt" o:ole="">
            <v:imagedata r:id="rId40" o:title=""/>
          </v:shape>
          <o:OLEObject Type="Embed" ProgID="Equation.3" ShapeID="_x0000_i1043" DrawAspect="Content" ObjectID="_1724140019" r:id="rId41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B0238F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620" w:dyaOrig="340">
          <v:shape id="_x0000_i1044" type="#_x0000_t75" style="width:130.3pt;height:16.3pt" o:ole="">
            <v:imagedata r:id="rId42" o:title=""/>
          </v:shape>
          <o:OLEObject Type="Embed" ProgID="Equation.3" ShapeID="_x0000_i1044" DrawAspect="Content" ObjectID="_1724140020" r:id="rId43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, заданих на множині натуральних чисел.</w:t>
      </w:r>
    </w:p>
    <w:p w:rsidR="00813C6E" w:rsidRPr="00A95F99" w:rsidRDefault="00813C6E" w:rsidP="00A95F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5F99">
        <w:rPr>
          <w:rFonts w:ascii="Times New Roman" w:hAnsi="Times New Roman" w:cs="Times New Roman"/>
          <w:b/>
          <w:sz w:val="28"/>
          <w:szCs w:val="28"/>
          <w:lang w:val="uk-UA"/>
        </w:rPr>
        <w:t>Властивості відношень</w:t>
      </w:r>
    </w:p>
    <w:p w:rsidR="00813C6E" w:rsidRPr="00B0238F" w:rsidRDefault="00B52DD6" w:rsidP="00B023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Означення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3C6E" w:rsidRPr="00B0238F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 w:rsidR="00813C6E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ідношення </w:t>
      </w:r>
      <w:r w:rsidR="00EC7A95" w:rsidRPr="00B0238F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200" w:dyaOrig="320">
          <v:shape id="_x0000_i1045" type="#_x0000_t75" style="width:60pt;height:15.45pt" o:ole="">
            <v:imagedata r:id="rId44" o:title=""/>
          </v:shape>
          <o:OLEObject Type="Embed" ProgID="Equation.3" ShapeID="_x0000_i1045" DrawAspect="Content" ObjectID="_1724140021" r:id="rId45"/>
        </w:object>
      </w:r>
      <w:r w:rsidR="00813C6E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</w:t>
      </w:r>
    </w:p>
    <w:p w:rsidR="00813C6E" w:rsidRPr="00B0238F" w:rsidRDefault="00EC7A95" w:rsidP="00B0238F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t>Рефлексивним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95F9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79" w:dyaOrig="360">
          <v:shape id="_x0000_i1046" type="#_x0000_t75" style="width:79.7pt;height:17.15pt" o:ole="">
            <v:imagedata r:id="rId46" o:title=""/>
          </v:shape>
          <o:OLEObject Type="Embed" ProgID="Equation.3" ShapeID="_x0000_i1046" DrawAspect="Content" ObjectID="_1724140022" r:id="rId47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C7A95" w:rsidRPr="00B0238F" w:rsidRDefault="00EC7A95" w:rsidP="00B0238F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t>Антирефлексивним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95F9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79" w:dyaOrig="420">
          <v:shape id="_x0000_i1047" type="#_x0000_t75" style="width:79.7pt;height:21.45pt" o:ole="">
            <v:imagedata r:id="rId48" o:title=""/>
          </v:shape>
          <o:OLEObject Type="Embed" ProgID="Equation.3" ShapeID="_x0000_i1047" DrawAspect="Content" ObjectID="_1724140023" r:id="rId49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C7A95" w:rsidRPr="00B0238F" w:rsidRDefault="00EC7A95" w:rsidP="00B0238F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t>Симетричним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95F9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="0046518F"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40" w:dyaOrig="360">
          <v:shape id="_x0000_i1048" type="#_x0000_t75" style="width:132pt;height:17.15pt" o:ole="">
            <v:imagedata r:id="rId50" o:title=""/>
          </v:shape>
          <o:OLEObject Type="Embed" ProgID="Equation.3" ShapeID="_x0000_i1048" DrawAspect="Content" ObjectID="_1724140024" r:id="rId51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C7A95" w:rsidRPr="00B0238F" w:rsidRDefault="00EC7A95" w:rsidP="00B0238F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t>Антисиметричним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95F9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="0046518F"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500" w:dyaOrig="360">
          <v:shape id="_x0000_i1049" type="#_x0000_t75" style="width:175.7pt;height:17.15pt" o:ole="">
            <v:imagedata r:id="rId52" o:title=""/>
          </v:shape>
          <o:OLEObject Type="Embed" ProgID="Equation.3" ShapeID="_x0000_i1049" DrawAspect="Content" ObjectID="_1724140025" r:id="rId53"/>
        </w:object>
      </w:r>
      <w:r w:rsidR="0046518F"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6518F" w:rsidRPr="00B0238F" w:rsidRDefault="0046518F" w:rsidP="00B0238F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t>Транзитивним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95F9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580" w:dyaOrig="360">
          <v:shape id="_x0000_i1050" type="#_x0000_t75" style="width:180pt;height:17.15pt" o:ole="">
            <v:imagedata r:id="rId54" o:title=""/>
          </v:shape>
          <o:OLEObject Type="Embed" ProgID="Equation.3" ShapeID="_x0000_i1050" DrawAspect="Content" ObjectID="_1724140026" r:id="rId55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6518F" w:rsidRPr="00B0238F" w:rsidRDefault="0046518F" w:rsidP="00B0238F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Повним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Pr="00A95F99">
        <w:rPr>
          <w:rFonts w:ascii="Times New Roman" w:hAnsi="Times New Roman" w:cs="Times New Roman"/>
          <w:i/>
          <w:sz w:val="28"/>
          <w:szCs w:val="28"/>
          <w:lang w:val="uk-UA"/>
        </w:rPr>
        <w:t>лінійним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95F9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="00BE040E"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500" w:dyaOrig="360">
          <v:shape id="_x0000_i1051" type="#_x0000_t75" style="width:175.7pt;height:17.15pt" o:ole="">
            <v:imagedata r:id="rId56" o:title=""/>
          </v:shape>
          <o:OLEObject Type="Embed" ProgID="Equation.3" ShapeID="_x0000_i1051" DrawAspect="Content" ObjectID="_1724140027" r:id="rId57"/>
        </w:object>
      </w:r>
      <w:r w:rsidR="00AC40F0" w:rsidRPr="00B023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40F0" w:rsidRPr="00B0238F" w:rsidRDefault="00AC40F0" w:rsidP="004146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1466A">
        <w:rPr>
          <w:rFonts w:ascii="Times New Roman" w:hAnsi="Times New Roman" w:cs="Times New Roman"/>
          <w:b/>
          <w:sz w:val="28"/>
          <w:szCs w:val="28"/>
          <w:lang w:val="uk-UA"/>
        </w:rPr>
        <w:t>Теорема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040E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Відношення </w:t>
      </w:r>
      <w:r w:rsidR="00BE040E" w:rsidRPr="00B0238F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200" w:dyaOrig="320">
          <v:shape id="_x0000_i1052" type="#_x0000_t75" style="width:60pt;height:15.45pt" o:ole="">
            <v:imagedata r:id="rId44" o:title=""/>
          </v:shape>
          <o:OLEObject Type="Embed" ProgID="Equation.3" ShapeID="_x0000_i1052" DrawAspect="Content" ObjectID="_1724140028" r:id="rId58"/>
        </w:object>
      </w:r>
      <w:r w:rsidR="00BE040E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E040E" w:rsidRPr="00B0238F" w:rsidRDefault="00BE040E" w:rsidP="00B0238F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Рефлексивне </w:t>
      </w:r>
      <w:r w:rsidR="0033215F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8002A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3215F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B0238F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80" w:dyaOrig="260">
          <v:shape id="_x0000_i1053" type="#_x0000_t75" style="width:19.7pt;height:12.85pt" o:ole="">
            <v:imagedata r:id="rId59" o:title=""/>
          </v:shape>
          <o:OLEObject Type="Embed" ProgID="Equation.3" ShapeID="_x0000_i1053" DrawAspect="Content" ObjectID="_1724140029" r:id="rId60"/>
        </w:object>
      </w:r>
      <w:r w:rsidR="0033215F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38F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720" w:dyaOrig="320">
          <v:shape id="_x0000_i1054" type="#_x0000_t75" style="width:36pt;height:15.45pt" o:ole="">
            <v:imagedata r:id="rId61" o:title=""/>
          </v:shape>
          <o:OLEObject Type="Embed" ProgID="Equation.3" ShapeID="_x0000_i1054" DrawAspect="Content" ObjectID="_1724140030" r:id="rId62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E040E" w:rsidRPr="00B0238F" w:rsidRDefault="00BE040E" w:rsidP="00B0238F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sz w:val="28"/>
          <w:szCs w:val="28"/>
          <w:lang w:val="uk-UA"/>
        </w:rPr>
        <w:t>Антирефлексивне</w:t>
      </w:r>
      <w:r w:rsidR="0033215F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8002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215F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B0238F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80" w:dyaOrig="260">
          <v:shape id="_x0000_i1055" type="#_x0000_t75" style="width:19.7pt;height:12.85pt" o:ole="">
            <v:imagedata r:id="rId63" o:title=""/>
          </v:shape>
          <o:OLEObject Type="Embed" ProgID="Equation.3" ShapeID="_x0000_i1055" DrawAspect="Content" ObjectID="_1724140031" r:id="rId64"/>
        </w:object>
      </w:r>
      <w:r w:rsidR="0033215F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0E3299" w:rsidRPr="00B0238F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200" w:dyaOrig="340">
          <v:shape id="_x0000_i1056" type="#_x0000_t75" style="width:60pt;height:16.3pt" o:ole="">
            <v:imagedata r:id="rId65" o:title=""/>
          </v:shape>
          <o:OLEObject Type="Embed" ProgID="Equation.3" ShapeID="_x0000_i1056" DrawAspect="Content" ObjectID="_1724140032" r:id="rId66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E040E" w:rsidRPr="00B0238F" w:rsidRDefault="00BE040E" w:rsidP="00B0238F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sz w:val="28"/>
          <w:szCs w:val="28"/>
          <w:lang w:val="uk-UA"/>
        </w:rPr>
        <w:t>Симетричне</w:t>
      </w:r>
      <w:r w:rsidR="0033215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8002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215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B0238F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80" w:dyaOrig="260">
          <v:shape id="_x0000_i1057" type="#_x0000_t75" style="width:19.7pt;height:12.85pt" o:ole="">
            <v:imagedata r:id="rId63" o:title=""/>
          </v:shape>
          <o:OLEObject Type="Embed" ProgID="Equation.3" ShapeID="_x0000_i1057" DrawAspect="Content" ObjectID="_1724140033" r:id="rId67"/>
        </w:object>
      </w:r>
      <w:r w:rsidR="0033215F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0E3299" w:rsidRPr="00B0238F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940" w:dyaOrig="380">
          <v:shape id="_x0000_i1058" type="#_x0000_t75" style="width:47.15pt;height:19.7pt" o:ole="">
            <v:imagedata r:id="rId68" o:title=""/>
          </v:shape>
          <o:OLEObject Type="Embed" ProgID="Equation.3" ShapeID="_x0000_i1058" DrawAspect="Content" ObjectID="_1724140034" r:id="rId69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E040E" w:rsidRPr="00B0238F" w:rsidRDefault="00BE040E" w:rsidP="00B0238F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E3299" w:rsidRPr="00B0238F">
        <w:rPr>
          <w:rFonts w:ascii="Times New Roman" w:hAnsi="Times New Roman" w:cs="Times New Roman"/>
          <w:sz w:val="28"/>
          <w:szCs w:val="28"/>
          <w:lang w:val="uk-UA"/>
        </w:rPr>
        <w:t>нтисиметричне</w:t>
      </w:r>
      <w:r w:rsidR="0033215F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8002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215F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B0238F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80" w:dyaOrig="260">
          <v:shape id="_x0000_i1059" type="#_x0000_t75" style="width:19.7pt;height:12.85pt" o:ole="">
            <v:imagedata r:id="rId63" o:title=""/>
          </v:shape>
          <o:OLEObject Type="Embed" ProgID="Equation.3" ShapeID="_x0000_i1059" DrawAspect="Content" ObjectID="_1724140035" r:id="rId70"/>
        </w:object>
      </w:r>
      <w:r w:rsidR="0033215F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0E3299" w:rsidRPr="00B0238F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460" w:dyaOrig="420">
          <v:shape id="_x0000_i1060" type="#_x0000_t75" style="width:73.7pt;height:21.45pt" o:ole="">
            <v:imagedata r:id="rId71" o:title=""/>
          </v:shape>
          <o:OLEObject Type="Embed" ProgID="Equation.3" ShapeID="_x0000_i1060" DrawAspect="Content" ObjectID="_1724140036" r:id="rId72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E040E" w:rsidRPr="00B0238F" w:rsidRDefault="00BE040E" w:rsidP="00B0238F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0E3299" w:rsidRPr="00B0238F">
        <w:rPr>
          <w:rFonts w:ascii="Times New Roman" w:hAnsi="Times New Roman" w:cs="Times New Roman"/>
          <w:sz w:val="28"/>
          <w:szCs w:val="28"/>
          <w:lang w:val="uk-UA"/>
        </w:rPr>
        <w:t>ранзитивне</w:t>
      </w:r>
      <w:r w:rsidR="0033215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B0238F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80" w:dyaOrig="260">
          <v:shape id="_x0000_i1061" type="#_x0000_t75" style="width:19.7pt;height:12.85pt" o:ole="">
            <v:imagedata r:id="rId63" o:title=""/>
          </v:shape>
          <o:OLEObject Type="Embed" ProgID="Equation.3" ShapeID="_x0000_i1061" DrawAspect="Content" ObjectID="_1724140037" r:id="rId73"/>
        </w:object>
      </w:r>
      <w:r w:rsidR="0033215F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0E3299" w:rsidRPr="00B0238F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180" w:dyaOrig="320">
          <v:shape id="_x0000_i1062" type="#_x0000_t75" style="width:59.15pt;height:15.45pt" o:ole="">
            <v:imagedata r:id="rId74" o:title=""/>
          </v:shape>
          <o:OLEObject Type="Embed" ProgID="Equation.3" ShapeID="_x0000_i1062" DrawAspect="Content" ObjectID="_1724140038" r:id="rId75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E040E" w:rsidRPr="00B0238F" w:rsidRDefault="00BE040E" w:rsidP="00B0238F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sz w:val="28"/>
          <w:szCs w:val="28"/>
          <w:lang w:val="uk-UA"/>
        </w:rPr>
        <w:t>Повним або лінійним</w:t>
      </w:r>
      <w:r w:rsidR="0033215F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B0238F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80" w:dyaOrig="260">
          <v:shape id="_x0000_i1063" type="#_x0000_t75" style="width:19.7pt;height:12.85pt" o:ole="">
            <v:imagedata r:id="rId63" o:title=""/>
          </v:shape>
          <o:OLEObject Type="Embed" ProgID="Equation.3" ShapeID="_x0000_i1063" DrawAspect="Content" ObjectID="_1724140039" r:id="rId76"/>
        </w:object>
      </w:r>
      <w:r w:rsidR="0033215F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0E3299" w:rsidRPr="00B0238F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920" w:dyaOrig="420">
          <v:shape id="_x0000_i1064" type="#_x0000_t75" style="width:96pt;height:21.45pt" o:ole="">
            <v:imagedata r:id="rId77" o:title=""/>
          </v:shape>
          <o:OLEObject Type="Embed" ProgID="Equation.3" ShapeID="_x0000_i1064" DrawAspect="Content" ObjectID="_1724140040" r:id="rId78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E3299" w:rsidRDefault="000E3299" w:rsidP="004146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5C81">
        <w:rPr>
          <w:rFonts w:ascii="Times New Roman" w:hAnsi="Times New Roman" w:cs="Times New Roman"/>
          <w:b/>
          <w:sz w:val="28"/>
          <w:szCs w:val="28"/>
          <w:lang w:val="uk-UA"/>
        </w:rPr>
        <w:t>Задача 2.</w:t>
      </w:r>
      <w:r w:rsidRPr="00EE5C81">
        <w:rPr>
          <w:rFonts w:ascii="Times New Roman" w:hAnsi="Times New Roman" w:cs="Times New Roman"/>
          <w:sz w:val="28"/>
          <w:szCs w:val="28"/>
          <w:lang w:val="uk-UA"/>
        </w:rPr>
        <w:t xml:space="preserve"> Користуючись теоремою, пер</w:t>
      </w:r>
      <w:r w:rsidR="005A7DD6" w:rsidRPr="00EE5C81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E5C8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A7DD6" w:rsidRPr="00EE5C8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E5C81">
        <w:rPr>
          <w:rFonts w:ascii="Times New Roman" w:hAnsi="Times New Roman" w:cs="Times New Roman"/>
          <w:sz w:val="28"/>
          <w:szCs w:val="28"/>
          <w:lang w:val="uk-UA"/>
        </w:rPr>
        <w:t>рит</w:t>
      </w:r>
      <w:r w:rsidR="005A7DD6" w:rsidRPr="00EE5C8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EE5C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7DD6" w:rsidRPr="00EE5C81">
        <w:rPr>
          <w:rFonts w:ascii="Times New Roman" w:hAnsi="Times New Roman" w:cs="Times New Roman"/>
          <w:sz w:val="28"/>
          <w:szCs w:val="28"/>
          <w:lang w:val="uk-UA"/>
        </w:rPr>
        <w:t>виконання властивостей відношення</w:t>
      </w:r>
      <w:r w:rsidRPr="00EE5C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5C81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4000" w:dyaOrig="340">
          <v:shape id="_x0000_i1065" type="#_x0000_t75" style="width:200.55pt;height:16.3pt" o:ole="">
            <v:imagedata r:id="rId79" o:title=""/>
          </v:shape>
          <o:OLEObject Type="Embed" ProgID="Equation.3" ShapeID="_x0000_i1065" DrawAspect="Content" ObjectID="_1724140041" r:id="rId80"/>
        </w:object>
      </w:r>
      <w:r w:rsidR="00EE5C81" w:rsidRPr="00EE5C81">
        <w:rPr>
          <w:rFonts w:ascii="Times New Roman" w:hAnsi="Times New Roman" w:cs="Times New Roman"/>
          <w:sz w:val="28"/>
          <w:szCs w:val="28"/>
          <w:lang w:val="uk-UA"/>
        </w:rPr>
        <w:t xml:space="preserve"> на множині </w:t>
      </w:r>
      <w:r w:rsidR="00EE5C81" w:rsidRPr="00EE5C81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00" w:dyaOrig="360">
          <v:shape id="_x0000_i1114" type="#_x0000_t75" style="width:70.3pt;height:18pt" o:ole="">
            <v:imagedata r:id="rId81" o:title=""/>
          </v:shape>
          <o:OLEObject Type="Embed" ProgID="Equation.3" ShapeID="_x0000_i1114" DrawAspect="Content" ObjectID="_1724140042" r:id="rId82"/>
        </w:object>
      </w:r>
      <w:bookmarkStart w:id="0" w:name="_GoBack"/>
      <w:bookmarkEnd w:id="0"/>
    </w:p>
    <w:p w:rsidR="0041466A" w:rsidRPr="00B0238F" w:rsidRDefault="0041466A" w:rsidP="004146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7DD6" w:rsidRPr="005A7DD6" w:rsidRDefault="00D35965" w:rsidP="004146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5A7DD6" w:rsidRPr="005A7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Представлення відношень в ЕОМ</w:t>
      </w:r>
    </w:p>
    <w:p w:rsidR="00BE040E" w:rsidRPr="00B0238F" w:rsidRDefault="005A7DD6" w:rsidP="00B0238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Нехай </w:t>
      </w:r>
      <w:r w:rsidRPr="00B0238F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900" w:dyaOrig="420">
          <v:shape id="_x0000_i1066" type="#_x0000_t75" style="width:45.45pt;height:21.45pt" o:ole="">
            <v:imagedata r:id="rId83" o:title=""/>
          </v:shape>
          <o:OLEObject Type="Embed" ProgID="Equation.3" ShapeID="_x0000_i1066" DrawAspect="Content" ObjectID="_1724140043" r:id="rId84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B0238F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760" w:dyaOrig="420">
          <v:shape id="_x0000_i1067" type="#_x0000_t75" style="width:38.55pt;height:21.45pt" o:ole="">
            <v:imagedata r:id="rId85" o:title=""/>
          </v:shape>
          <o:OLEObject Type="Embed" ProgID="Equation.3" ShapeID="_x0000_i1067" DrawAspect="Content" ObjectID="_1724140044" r:id="rId86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. Перенумеруємо елементи множини </w:t>
      </w:r>
      <w:r w:rsidRPr="0041466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1466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оді відношення </w:t>
      </w:r>
      <w:r w:rsidR="00AB3485" w:rsidRPr="0041466A">
        <w:rPr>
          <w:rFonts w:ascii="Times New Roman" w:hAnsi="Times New Roman" w:cs="Times New Roman"/>
          <w:i/>
          <w:sz w:val="28"/>
          <w:szCs w:val="28"/>
          <w:lang w:val="uk-UA"/>
        </w:rPr>
        <w:t>R</w:t>
      </w:r>
      <w:r w:rsidR="00AB3485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можна представити марицею </w:t>
      </w:r>
      <w:r w:rsidR="004E2A71" w:rsidRPr="00B0238F">
        <w:rPr>
          <w:rFonts w:ascii="Times New Roman" w:hAnsi="Times New Roman" w:cs="Times New Roman"/>
          <w:position w:val="-18"/>
          <w:sz w:val="28"/>
          <w:szCs w:val="28"/>
          <w:lang w:val="uk-UA"/>
        </w:rPr>
        <w:object w:dxaOrig="540" w:dyaOrig="440">
          <v:shape id="_x0000_i1068" type="#_x0000_t75" style="width:27.45pt;height:21.45pt" o:ole="">
            <v:imagedata r:id="rId87" o:title=""/>
          </v:shape>
          <o:OLEObject Type="Embed" ProgID="Equation.3" ShapeID="_x0000_i1068" DrawAspect="Content" ObjectID="_1724140045" r:id="rId88"/>
        </w:object>
      </w:r>
      <w:r w:rsidR="004E2A71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3485" w:rsidRPr="00B0238F">
        <w:rPr>
          <w:rFonts w:ascii="Times New Roman" w:hAnsi="Times New Roman" w:cs="Times New Roman"/>
          <w:sz w:val="28"/>
          <w:szCs w:val="28"/>
          <w:lang w:val="uk-UA"/>
        </w:rPr>
        <w:t>за правилом</w:t>
      </w:r>
    </w:p>
    <w:p w:rsidR="00AB3485" w:rsidRPr="00B0238F" w:rsidRDefault="004E2A71" w:rsidP="004146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2620" w:dyaOrig="900">
          <v:shape id="_x0000_i1069" type="#_x0000_t75" style="width:131.15pt;height:44.55pt" o:ole="">
            <v:imagedata r:id="rId89" o:title=""/>
          </v:shape>
          <o:OLEObject Type="Embed" ProgID="Equation.3" ShapeID="_x0000_i1069" DrawAspect="Content" ObjectID="_1724140046" r:id="rId90"/>
        </w:object>
      </w:r>
    </w:p>
    <w:p w:rsidR="004E2A71" w:rsidRPr="00B0238F" w:rsidRDefault="004E2A71" w:rsidP="0041466A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1466A">
        <w:rPr>
          <w:rFonts w:ascii="Times New Roman" w:hAnsi="Times New Roman" w:cs="Times New Roman"/>
          <w:b/>
          <w:sz w:val="28"/>
          <w:szCs w:val="28"/>
          <w:lang w:val="uk-UA"/>
        </w:rPr>
        <w:t>Теорема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739C" w:rsidRPr="00B0238F">
        <w:rPr>
          <w:rFonts w:ascii="Times New Roman" w:hAnsi="Times New Roman" w:cs="Times New Roman"/>
          <w:position w:val="-36"/>
          <w:sz w:val="28"/>
          <w:szCs w:val="28"/>
          <w:lang w:val="uk-UA"/>
        </w:rPr>
        <w:object w:dxaOrig="3420" w:dyaOrig="859">
          <v:shape id="_x0000_i1070" type="#_x0000_t75" style="width:171.45pt;height:42.85pt" o:ole="">
            <v:imagedata r:id="rId91" o:title=""/>
          </v:shape>
          <o:OLEObject Type="Embed" ProgID="Equation.3" ShapeID="_x0000_i1070" DrawAspect="Content" ObjectID="_1724140047" r:id="rId92"/>
        </w:object>
      </w:r>
      <w:r w:rsidR="004D739C" w:rsidRPr="00B023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739C" w:rsidRPr="004D739C" w:rsidRDefault="0041466A" w:rsidP="004146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Наслідок</w:t>
      </w:r>
      <w:r w:rsidR="004D739C" w:rsidRPr="004D73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D739C" w:rsidRPr="004D739C">
        <w:rPr>
          <w:rFonts w:ascii="Times New Roman" w:hAnsi="Times New Roman" w:cs="Times New Roman"/>
          <w:sz w:val="28"/>
          <w:szCs w:val="28"/>
          <w:lang w:val="uk-UA"/>
        </w:rPr>
        <w:t>Матриц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D739C" w:rsidRPr="004D73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739C" w:rsidRPr="004D739C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="004D739C" w:rsidRPr="004D739C">
        <w:rPr>
          <w:rFonts w:ascii="Times New Roman" w:hAnsi="Times New Roman" w:cs="Times New Roman"/>
          <w:sz w:val="28"/>
          <w:szCs w:val="28"/>
          <w:lang w:val="uk-UA"/>
        </w:rPr>
        <w:t>-то</w:t>
      </w:r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4D739C" w:rsidRPr="004D739C">
        <w:rPr>
          <w:rFonts w:ascii="Times New Roman" w:hAnsi="Times New Roman" w:cs="Times New Roman"/>
          <w:sz w:val="28"/>
          <w:szCs w:val="28"/>
          <w:lang w:val="uk-UA"/>
        </w:rPr>
        <w:t xml:space="preserve"> степен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D739C" w:rsidRPr="004D73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відношенн</w:t>
      </w:r>
      <w:r w:rsidR="004D739C" w:rsidRPr="004D739C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4D739C" w:rsidRPr="004D739C">
        <w:rPr>
          <w:rFonts w:ascii="Times New Roman" w:hAnsi="Times New Roman" w:cs="Times New Roman"/>
          <w:i/>
          <w:sz w:val="28"/>
          <w:szCs w:val="28"/>
          <w:lang w:val="uk-UA"/>
        </w:rPr>
        <w:t>R</w:t>
      </w:r>
      <w:r w:rsidR="004D739C" w:rsidRPr="004D73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дорівнює</w:t>
      </w:r>
      <w:r w:rsidR="004D739C" w:rsidRPr="004D73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739C" w:rsidRPr="004D739C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="004D739C" w:rsidRPr="004D739C">
        <w:rPr>
          <w:rFonts w:ascii="Times New Roman" w:hAnsi="Times New Roman" w:cs="Times New Roman"/>
          <w:sz w:val="28"/>
          <w:szCs w:val="28"/>
          <w:lang w:val="uk-UA"/>
        </w:rPr>
        <w:t>-то</w:t>
      </w:r>
      <w:r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4D739C" w:rsidRPr="004D739C">
        <w:rPr>
          <w:rFonts w:ascii="Times New Roman" w:hAnsi="Times New Roman" w:cs="Times New Roman"/>
          <w:sz w:val="28"/>
          <w:szCs w:val="28"/>
          <w:lang w:val="uk-UA"/>
        </w:rPr>
        <w:t xml:space="preserve"> степен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4D739C" w:rsidRPr="004D739C">
        <w:rPr>
          <w:rFonts w:ascii="Times New Roman" w:hAnsi="Times New Roman" w:cs="Times New Roman"/>
          <w:sz w:val="28"/>
          <w:szCs w:val="28"/>
          <w:lang w:val="uk-UA"/>
        </w:rPr>
        <w:t xml:space="preserve"> матриц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D739C" w:rsidRPr="004D73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цьо</w:t>
      </w:r>
      <w:r w:rsidR="004D739C" w:rsidRPr="004D739C">
        <w:rPr>
          <w:rFonts w:ascii="Times New Roman" w:hAnsi="Times New Roman" w:cs="Times New Roman"/>
          <w:sz w:val="28"/>
          <w:szCs w:val="28"/>
          <w:lang w:val="uk-UA"/>
        </w:rPr>
        <w:t xml:space="preserve">го </w:t>
      </w:r>
      <w:r>
        <w:rPr>
          <w:rFonts w:ascii="Times New Roman" w:hAnsi="Times New Roman" w:cs="Times New Roman"/>
          <w:sz w:val="28"/>
          <w:szCs w:val="28"/>
          <w:lang w:val="uk-UA"/>
        </w:rPr>
        <w:t>відношення.</w:t>
      </w:r>
    </w:p>
    <w:p w:rsidR="004D739C" w:rsidRPr="004D739C" w:rsidRDefault="004D739C" w:rsidP="004146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>Задача 3</w:t>
      </w:r>
      <w:r w:rsidRPr="004D739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Pr="004D739C">
        <w:rPr>
          <w:rFonts w:ascii="Times New Roman" w:hAnsi="Times New Roman" w:cs="Times New Roman"/>
          <w:sz w:val="28"/>
          <w:szCs w:val="28"/>
          <w:lang w:val="uk-UA"/>
        </w:rPr>
        <w:t>айти матриц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ю композиії</w:t>
      </w:r>
      <w:r w:rsidRPr="004D73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відношень з задачі</w:t>
      </w:r>
      <w:r w:rsidRPr="004D739C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</w:p>
    <w:p w:rsidR="004D739C" w:rsidRPr="004D739C" w:rsidRDefault="004D739C" w:rsidP="004146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39C">
        <w:rPr>
          <w:rFonts w:ascii="Times New Roman" w:hAnsi="Times New Roman" w:cs="Times New Roman"/>
          <w:b/>
          <w:sz w:val="28"/>
          <w:szCs w:val="28"/>
          <w:lang w:val="uk-UA"/>
        </w:rPr>
        <w:t>Теорема.</w:t>
      </w:r>
      <w:r w:rsidRPr="004D739C">
        <w:rPr>
          <w:rFonts w:ascii="Times New Roman" w:hAnsi="Times New Roman" w:cs="Times New Roman"/>
          <w:sz w:val="28"/>
          <w:szCs w:val="28"/>
          <w:lang w:val="uk-UA"/>
        </w:rPr>
        <w:t xml:space="preserve"> 1) </w:t>
      </w:r>
      <w:r w:rsidRPr="004D739C">
        <w:rPr>
          <w:rFonts w:ascii="Times New Roman" w:hAnsi="Times New Roman" w:cs="Times New Roman"/>
          <w:position w:val="-18"/>
          <w:sz w:val="28"/>
          <w:szCs w:val="28"/>
          <w:lang w:val="uk-UA"/>
        </w:rPr>
        <w:object w:dxaOrig="2980" w:dyaOrig="440">
          <v:shape id="_x0000_i1071" type="#_x0000_t75" style="width:149.15pt;height:22.3pt" o:ole="">
            <v:imagedata r:id="rId93" o:title=""/>
          </v:shape>
          <o:OLEObject Type="Embed" ProgID="Equation.3" ShapeID="_x0000_i1071" DrawAspect="Content" ObjectID="_1724140048" r:id="rId94"/>
        </w:object>
      </w:r>
      <w:r w:rsidRPr="004D739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8002A8" w:rsidRPr="004D739C" w:rsidRDefault="0041466A" w:rsidP="008002A8">
      <w:pPr>
        <w:spacing w:line="360" w:lineRule="auto"/>
        <w:ind w:left="360" w:firstLine="1483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="004D739C" w:rsidRPr="004D739C">
        <w:rPr>
          <w:rFonts w:ascii="Times New Roman" w:hAnsi="Times New Roman" w:cs="Times New Roman"/>
          <w:position w:val="-18"/>
          <w:sz w:val="28"/>
          <w:szCs w:val="28"/>
          <w:lang w:val="uk-UA"/>
        </w:rPr>
        <w:object w:dxaOrig="2980" w:dyaOrig="440">
          <v:shape id="_x0000_i1072" type="#_x0000_t75" style="width:149.15pt;height:22.3pt" o:ole="">
            <v:imagedata r:id="rId95" o:title=""/>
          </v:shape>
          <o:OLEObject Type="Embed" ProgID="Equation.3" ShapeID="_x0000_i1072" DrawAspect="Content" ObjectID="_1724140049" r:id="rId96"/>
        </w:object>
      </w:r>
      <w:r w:rsidR="004D739C" w:rsidRPr="004D739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4D739C" w:rsidRDefault="008002A8" w:rsidP="008002A8">
      <w:pPr>
        <w:pStyle w:val="a3"/>
        <w:spacing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 w:rsidR="00087C05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4D739C" w:rsidRPr="00414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7C05" w:rsidRPr="00087C05">
        <w:rPr>
          <w:position w:val="-12"/>
          <w:lang w:val="uk-UA"/>
        </w:rPr>
        <w:object w:dxaOrig="960" w:dyaOrig="380">
          <v:shape id="_x0000_i1073" type="#_x0000_t75" style="width:48pt;height:18.85pt" o:ole="">
            <v:imagedata r:id="rId97" o:title=""/>
          </v:shape>
          <o:OLEObject Type="Embed" ProgID="Equation.3" ShapeID="_x0000_i1073" DrawAspect="Content" ObjectID="_1724140050" r:id="rId98"/>
        </w:object>
      </w:r>
      <w:r w:rsidR="004D739C" w:rsidRPr="004146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739C" w:rsidRPr="004D739C">
        <w:rPr>
          <w:position w:val="-18"/>
          <w:lang w:val="uk-UA"/>
        </w:rPr>
        <w:object w:dxaOrig="1520" w:dyaOrig="440">
          <v:shape id="_x0000_i1074" type="#_x0000_t75" style="width:76.3pt;height:22.3pt" o:ole="">
            <v:imagedata r:id="rId99" o:title=""/>
          </v:shape>
          <o:OLEObject Type="Embed" ProgID="Equation.3" ShapeID="_x0000_i1074" DrawAspect="Content" ObjectID="_1724140051" r:id="rId100"/>
        </w:object>
      </w:r>
      <w:r w:rsidR="004D739C" w:rsidRPr="0041466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="00087C05" w:rsidRPr="00087C05">
        <w:rPr>
          <w:position w:val="-12"/>
          <w:lang w:val="uk-UA"/>
        </w:rPr>
        <w:object w:dxaOrig="960" w:dyaOrig="380">
          <v:shape id="_x0000_i1075" type="#_x0000_t75" style="width:48pt;height:18.85pt" o:ole="">
            <v:imagedata r:id="rId101" o:title=""/>
          </v:shape>
          <o:OLEObject Type="Embed" ProgID="Equation.3" ShapeID="_x0000_i1075" DrawAspect="Content" ObjectID="_1724140052" r:id="rId102"/>
        </w:object>
      </w:r>
      <w:r w:rsidR="004D739C" w:rsidRPr="004146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002A8" w:rsidRPr="008002A8" w:rsidRDefault="008002A8" w:rsidP="008002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739C" w:rsidRPr="00B0238F" w:rsidRDefault="004D739C" w:rsidP="00087C05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C05">
        <w:rPr>
          <w:rFonts w:ascii="Times New Roman" w:hAnsi="Times New Roman" w:cs="Times New Roman"/>
          <w:b/>
          <w:sz w:val="28"/>
          <w:szCs w:val="28"/>
          <w:lang w:val="uk-UA"/>
        </w:rPr>
        <w:t>Задача 4.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Який вигляд має матриця відношення:</w:t>
      </w:r>
    </w:p>
    <w:p w:rsidR="004D739C" w:rsidRPr="00B0238F" w:rsidRDefault="004D739C" w:rsidP="00087C05">
      <w:pPr>
        <w:pStyle w:val="a3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sz w:val="28"/>
          <w:szCs w:val="28"/>
          <w:lang w:val="uk-UA"/>
        </w:rPr>
        <w:t>Рефлексивного</w:t>
      </w:r>
      <w:r w:rsidR="00087C05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4D739C" w:rsidRPr="00B0238F" w:rsidRDefault="004D739C" w:rsidP="00087C05">
      <w:pPr>
        <w:pStyle w:val="a3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sz w:val="28"/>
          <w:szCs w:val="28"/>
          <w:lang w:val="uk-UA"/>
        </w:rPr>
        <w:t>Антирефлексивного</w:t>
      </w:r>
      <w:r w:rsidR="00087C05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4D739C" w:rsidRPr="00B0238F" w:rsidRDefault="004D739C" w:rsidP="00087C05">
      <w:pPr>
        <w:pStyle w:val="a3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sz w:val="28"/>
          <w:szCs w:val="28"/>
          <w:lang w:val="uk-UA"/>
        </w:rPr>
        <w:t>Симетричного</w:t>
      </w:r>
      <w:r w:rsidR="00087C05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4D739C" w:rsidRPr="00B0238F" w:rsidRDefault="004D739C" w:rsidP="00087C05">
      <w:pPr>
        <w:pStyle w:val="a3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sz w:val="28"/>
          <w:szCs w:val="28"/>
          <w:lang w:val="uk-UA"/>
        </w:rPr>
        <w:t>Антисиметричного</w:t>
      </w:r>
      <w:r w:rsidR="00087C05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4D739C" w:rsidRPr="00B0238F" w:rsidRDefault="004D739C" w:rsidP="00087C05">
      <w:pPr>
        <w:pStyle w:val="a3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sz w:val="28"/>
          <w:szCs w:val="28"/>
          <w:lang w:val="uk-UA"/>
        </w:rPr>
        <w:t>Транзитивного</w:t>
      </w:r>
      <w:r w:rsidR="00087C0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D739C" w:rsidRDefault="004D739C" w:rsidP="00087C05">
      <w:pPr>
        <w:pStyle w:val="a3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sz w:val="28"/>
          <w:szCs w:val="28"/>
          <w:lang w:val="uk-UA"/>
        </w:rPr>
        <w:t>Повного</w:t>
      </w:r>
      <w:r w:rsidR="00087C0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87C05" w:rsidRDefault="00087C05" w:rsidP="00087C05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02A8" w:rsidRDefault="008002A8" w:rsidP="00087C05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02A8" w:rsidRPr="00B0238F" w:rsidRDefault="008002A8" w:rsidP="00087C05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739C" w:rsidRPr="00D35965" w:rsidRDefault="004D739C" w:rsidP="00D35965">
      <w:pPr>
        <w:pStyle w:val="a3"/>
        <w:numPr>
          <w:ilvl w:val="0"/>
          <w:numId w:val="10"/>
        </w:numPr>
        <w:tabs>
          <w:tab w:val="num" w:pos="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35965">
        <w:rPr>
          <w:rFonts w:ascii="Times New Roman" w:hAnsi="Times New Roman" w:cs="Times New Roman"/>
          <w:b/>
          <w:sz w:val="28"/>
          <w:szCs w:val="28"/>
          <w:lang w:val="uk-UA"/>
        </w:rPr>
        <w:t>Замикання відношень. Алгоритм Уоршала</w:t>
      </w:r>
    </w:p>
    <w:p w:rsidR="004D739C" w:rsidRPr="00087C05" w:rsidRDefault="00F904BD" w:rsidP="00B023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C05">
        <w:rPr>
          <w:rFonts w:ascii="Times New Roman" w:hAnsi="Times New Roman" w:cs="Times New Roman"/>
          <w:sz w:val="28"/>
          <w:szCs w:val="28"/>
          <w:lang w:val="uk-UA"/>
        </w:rPr>
        <w:t xml:space="preserve">Якщо відношення на множині не має ту чи іншу властивість, то це відношення можна продовжити (додати нові пари) </w:t>
      </w:r>
      <w:r w:rsidR="00A475DC" w:rsidRPr="00087C05">
        <w:rPr>
          <w:rFonts w:ascii="Times New Roman" w:hAnsi="Times New Roman" w:cs="Times New Roman"/>
          <w:sz w:val="28"/>
          <w:szCs w:val="28"/>
          <w:lang w:val="uk-UA"/>
        </w:rPr>
        <w:t xml:space="preserve">до нового відношення, яке буде мати потрібну властивість. </w:t>
      </w:r>
    </w:p>
    <w:p w:rsidR="00A475DC" w:rsidRPr="00B0238F" w:rsidRDefault="00A475DC" w:rsidP="00087C0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Означення </w:t>
      </w:r>
      <w:r w:rsidRPr="00087C05">
        <w:rPr>
          <w:rFonts w:ascii="Times New Roman" w:hAnsi="Times New Roman" w:cs="Times New Roman"/>
          <w:sz w:val="28"/>
          <w:szCs w:val="28"/>
          <w:lang w:val="uk-UA"/>
        </w:rPr>
        <w:t>Бінарне відношення</w:t>
      </w: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67AD1" w:rsidRPr="00B0238F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60" w:dyaOrig="380">
          <v:shape id="_x0000_i1076" type="#_x0000_t75" style="width:17.15pt;height:18.85pt" o:ole="">
            <v:imagedata r:id="rId103" o:title=""/>
          </v:shape>
          <o:OLEObject Type="Embed" ProgID="Equation.3" ShapeID="_x0000_i1076" DrawAspect="Content" ObjectID="_1724140053" r:id="rId104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Pr="00087C0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замиканням відношення </w:t>
      </w:r>
      <w:r w:rsidRPr="00B0238F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77" type="#_x0000_t75" style="width:12.85pt;height:13.7pt" o:ole="">
            <v:imagedata r:id="rId105" o:title=""/>
          </v:shape>
          <o:OLEObject Type="Embed" ProgID="Equation.3" ShapeID="_x0000_i1077" DrawAspect="Content" ObjectID="_1724140054" r:id="rId106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7C05">
        <w:rPr>
          <w:rFonts w:ascii="Times New Roman" w:hAnsi="Times New Roman" w:cs="Times New Roman"/>
          <w:i/>
          <w:sz w:val="28"/>
          <w:szCs w:val="28"/>
          <w:lang w:val="uk-UA"/>
        </w:rPr>
        <w:t>відносно властивості Р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, якщо</w:t>
      </w:r>
    </w:p>
    <w:p w:rsidR="00A475DC" w:rsidRPr="00B0238F" w:rsidRDefault="00A475DC" w:rsidP="00087C05">
      <w:pPr>
        <w:pStyle w:val="a3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60" w:dyaOrig="380">
          <v:shape id="_x0000_i1078" type="#_x0000_t75" style="width:17.15pt;height:18.85pt" o:ole="">
            <v:imagedata r:id="rId107" o:title=""/>
          </v:shape>
          <o:OLEObject Type="Embed" ProgID="Equation.3" ShapeID="_x0000_i1078" DrawAspect="Content" ObjectID="_1724140055" r:id="rId108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має властивість </w:t>
      </w:r>
      <w:r w:rsidRPr="00087C05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475DC" w:rsidRPr="00B0238F" w:rsidRDefault="00A67AD1" w:rsidP="00087C05">
      <w:pPr>
        <w:pStyle w:val="a3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880" w:dyaOrig="380">
          <v:shape id="_x0000_i1079" type="#_x0000_t75" style="width:43.7pt;height:18.85pt" o:ole="">
            <v:imagedata r:id="rId109" o:title=""/>
          </v:shape>
          <o:OLEObject Type="Embed" ProgID="Equation.3" ShapeID="_x0000_i1079" DrawAspect="Content" ObjectID="_1724140056" r:id="rId110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67AD1" w:rsidRPr="00B0238F" w:rsidRDefault="00A67AD1" w:rsidP="00087C05">
      <w:pPr>
        <w:pStyle w:val="a3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60" w:dyaOrig="380">
          <v:shape id="_x0000_i1080" type="#_x0000_t75" style="width:17.15pt;height:18.85pt" o:ole="">
            <v:imagedata r:id="rId107" o:title=""/>
          </v:shape>
          <o:OLEObject Type="Embed" ProgID="Equation.3" ShapeID="_x0000_i1080" DrawAspect="Content" ObjectID="_1724140057" r:id="rId111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є підмножиною будь-якого іншого відношення, що містить </w:t>
      </w:r>
      <w:r w:rsidRPr="00B0238F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81" type="#_x0000_t75" style="width:12.85pt;height:13.7pt" o:ole="">
            <v:imagedata r:id="rId105" o:title=""/>
          </v:shape>
          <o:OLEObject Type="Embed" ProgID="Equation.3" ShapeID="_x0000_i1081" DrawAspect="Content" ObjectID="_1724140058" r:id="rId112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і має властивість </w:t>
      </w:r>
      <w:r w:rsidRPr="00087C05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67AD1" w:rsidRPr="00087C05" w:rsidRDefault="00726ECE" w:rsidP="00087C0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Наприклад, </w:t>
      </w:r>
      <w:r w:rsidRPr="00087C05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A67AD1" w:rsidRPr="00087C05">
        <w:rPr>
          <w:rFonts w:ascii="Times New Roman" w:hAnsi="Times New Roman" w:cs="Times New Roman"/>
          <w:sz w:val="28"/>
          <w:szCs w:val="28"/>
          <w:lang w:val="uk-UA"/>
        </w:rPr>
        <w:t>кщо у якості властивості Р розглянути транзитивність, то матимемо транзитивне замикання.</w:t>
      </w:r>
    </w:p>
    <w:p w:rsidR="00726ECE" w:rsidRPr="00B0238F" w:rsidRDefault="00726ECE" w:rsidP="00B023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E11D62" wp14:editId="3F30F5D1">
            <wp:extent cx="5934075" cy="5715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CE" w:rsidRPr="00B0238F" w:rsidRDefault="00726ECE" w:rsidP="00087C0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>Алгоритм Уоршалла (знаходження транзитивного замикання)</w:t>
      </w:r>
    </w:p>
    <w:p w:rsidR="00726ECE" w:rsidRPr="00B0238F" w:rsidRDefault="00726ECE" w:rsidP="00B023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533C20" wp14:editId="1836725E">
            <wp:extent cx="5934075" cy="1257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CE" w:rsidRPr="00B0238F" w:rsidRDefault="00726ECE" w:rsidP="00B023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E3259" wp14:editId="306E74FF">
            <wp:extent cx="5934075" cy="1304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CE" w:rsidRPr="00B0238F" w:rsidRDefault="00726ECE" w:rsidP="00B023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8B2D6F" wp14:editId="2E5ACA26">
            <wp:extent cx="5924550" cy="1895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CE" w:rsidRPr="00087C05" w:rsidRDefault="006B225E" w:rsidP="00087C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>Зауваження</w:t>
      </w:r>
      <w:r w:rsidR="008002A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87C05">
        <w:rPr>
          <w:rFonts w:ascii="Times New Roman" w:hAnsi="Times New Roman" w:cs="Times New Roman"/>
          <w:sz w:val="28"/>
          <w:szCs w:val="28"/>
          <w:lang w:val="uk-UA"/>
        </w:rPr>
        <w:t>Задача знаходження транзитивного замикання відношення рівносильна задачі знаходження матриці дос</w:t>
      </w:r>
      <w:r w:rsidR="008D5862">
        <w:rPr>
          <w:rFonts w:ascii="Times New Roman" w:hAnsi="Times New Roman" w:cs="Times New Roman"/>
          <w:sz w:val="28"/>
          <w:szCs w:val="28"/>
          <w:lang w:val="uk-UA"/>
        </w:rPr>
        <w:t>яжності</w:t>
      </w:r>
      <w:r w:rsidRPr="00087C05">
        <w:rPr>
          <w:rFonts w:ascii="Times New Roman" w:hAnsi="Times New Roman" w:cs="Times New Roman"/>
          <w:sz w:val="28"/>
          <w:szCs w:val="28"/>
          <w:lang w:val="uk-UA"/>
        </w:rPr>
        <w:t xml:space="preserve"> орієнтованого графу.</w:t>
      </w:r>
    </w:p>
    <w:p w:rsidR="006B225E" w:rsidRPr="00B0238F" w:rsidRDefault="006B225E" w:rsidP="00B023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C05">
        <w:rPr>
          <w:rFonts w:ascii="Times New Roman" w:hAnsi="Times New Roman" w:cs="Times New Roman"/>
          <w:sz w:val="28"/>
          <w:szCs w:val="28"/>
          <w:lang w:val="uk-UA"/>
        </w:rPr>
        <w:t>В ході роботи алгоритму будується послідовність матриць</w:t>
      </w: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365D0"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00" w:dyaOrig="380">
          <v:shape id="_x0000_i1082" type="#_x0000_t75" style="width:74.55pt;height:18.85pt" o:ole="">
            <v:imagedata r:id="rId117" o:title=""/>
          </v:shape>
          <o:OLEObject Type="Embed" ProgID="Equation.3" ShapeID="_x0000_i1082" DrawAspect="Content" ObjectID="_1724140059" r:id="rId118"/>
        </w:object>
      </w:r>
      <w:r w:rsidR="004365D0" w:rsidRPr="00B0238F">
        <w:rPr>
          <w:rFonts w:ascii="Times New Roman" w:hAnsi="Times New Roman" w:cs="Times New Roman"/>
          <w:sz w:val="28"/>
          <w:szCs w:val="28"/>
          <w:lang w:val="uk-UA"/>
        </w:rPr>
        <w:t>, остання є матрицею транзитивного замикання відношення.</w:t>
      </w:r>
    </w:p>
    <w:p w:rsidR="004365D0" w:rsidRPr="00B0238F" w:rsidRDefault="004365D0" w:rsidP="00B023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5965">
        <w:rPr>
          <w:rFonts w:ascii="Times New Roman" w:hAnsi="Times New Roman" w:cs="Times New Roman"/>
          <w:sz w:val="28"/>
          <w:szCs w:val="28"/>
          <w:lang w:val="uk-UA"/>
        </w:rPr>
        <w:t>При обчислені матриці</w:t>
      </w: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227BA"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00" w:dyaOrig="380">
          <v:shape id="_x0000_i1083" type="#_x0000_t75" style="width:20.55pt;height:18.85pt" o:ole="">
            <v:imagedata r:id="rId119" o:title=""/>
          </v:shape>
          <o:OLEObject Type="Embed" ProgID="Equation.3" ShapeID="_x0000_i1083" DrawAspect="Content" ObjectID="_1724140060" r:id="rId120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треба:</w:t>
      </w:r>
    </w:p>
    <w:p w:rsidR="004365D0" w:rsidRPr="00B0238F" w:rsidRDefault="004365D0" w:rsidP="00D35965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35965">
        <w:rPr>
          <w:rFonts w:ascii="Times New Roman" w:hAnsi="Times New Roman" w:cs="Times New Roman"/>
          <w:sz w:val="28"/>
          <w:szCs w:val="28"/>
          <w:lang w:val="uk-UA"/>
        </w:rPr>
        <w:t>Взяти к-тий стовпець матриці</w:t>
      </w: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227BA"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20" w:dyaOrig="380">
          <v:shape id="_x0000_i1084" type="#_x0000_t75" style="width:30.85pt;height:18.85pt" o:ole="">
            <v:imagedata r:id="rId121" o:title=""/>
          </v:shape>
          <o:OLEObject Type="Embed" ProgID="Equation.3" ShapeID="_x0000_i1084" DrawAspect="Content" ObjectID="_1724140061" r:id="rId122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365D0" w:rsidRPr="00B0238F" w:rsidRDefault="004365D0" w:rsidP="00D35965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35965">
        <w:rPr>
          <w:rFonts w:ascii="Times New Roman" w:hAnsi="Times New Roman" w:cs="Times New Roman"/>
          <w:sz w:val="28"/>
          <w:szCs w:val="28"/>
          <w:lang w:val="uk-UA"/>
        </w:rPr>
        <w:t xml:space="preserve">Рядок </w:t>
      </w:r>
      <w:r w:rsidR="008227BA" w:rsidRPr="00D35965">
        <w:rPr>
          <w:rFonts w:ascii="Times New Roman" w:hAnsi="Times New Roman" w:cs="Times New Roman"/>
          <w:sz w:val="28"/>
          <w:szCs w:val="28"/>
          <w:lang w:val="uk-UA"/>
        </w:rPr>
        <w:t>з номером</w:t>
      </w:r>
      <w:r w:rsidR="008227BA" w:rsidRPr="00B023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227BA" w:rsidRPr="00B0238F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20" w:dyaOrig="400">
          <v:shape id="_x0000_i1085" type="#_x0000_t75" style="width:45.45pt;height:20.55pt" o:ole="">
            <v:imagedata r:id="rId123" o:title=""/>
          </v:shape>
          <o:OLEObject Type="Embed" ProgID="Equation.3" ShapeID="_x0000_i1085" DrawAspect="Content" ObjectID="_1724140062" r:id="rId124"/>
        </w:object>
      </w:r>
      <w:r w:rsidR="008227BA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, в якому на </w:t>
      </w:r>
      <w:r w:rsidR="008227BA" w:rsidRPr="00D35965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="008227BA" w:rsidRPr="00B0238F">
        <w:rPr>
          <w:rFonts w:ascii="Times New Roman" w:hAnsi="Times New Roman" w:cs="Times New Roman"/>
          <w:sz w:val="28"/>
          <w:szCs w:val="28"/>
          <w:lang w:val="uk-UA"/>
        </w:rPr>
        <w:t>-тому місці стоїть 0, перепис</w:t>
      </w:r>
      <w:r w:rsidR="00D35965">
        <w:rPr>
          <w:rFonts w:ascii="Times New Roman" w:hAnsi="Times New Roman" w:cs="Times New Roman"/>
          <w:sz w:val="28"/>
          <w:szCs w:val="28"/>
          <w:lang w:val="uk-UA"/>
        </w:rPr>
        <w:t>ати</w:t>
      </w:r>
      <w:r w:rsidR="008227BA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8227BA" w:rsidRPr="00D35965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8227BA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-тий рядок матриці </w:t>
      </w:r>
      <w:r w:rsidR="008227BA"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00" w:dyaOrig="380">
          <v:shape id="_x0000_i1086" type="#_x0000_t75" style="width:20.55pt;height:18.85pt" o:ole="">
            <v:imagedata r:id="rId119" o:title=""/>
          </v:shape>
          <o:OLEObject Type="Embed" ProgID="Equation.3" ShapeID="_x0000_i1086" DrawAspect="Content" ObjectID="_1724140063" r:id="rId125"/>
        </w:object>
      </w:r>
      <w:r w:rsidR="008227BA" w:rsidRPr="00B0238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227BA" w:rsidRPr="00B0238F" w:rsidRDefault="008227BA" w:rsidP="00D35965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35965">
        <w:rPr>
          <w:rFonts w:ascii="Times New Roman" w:hAnsi="Times New Roman" w:cs="Times New Roman"/>
          <w:sz w:val="28"/>
          <w:szCs w:val="28"/>
          <w:lang w:val="uk-UA"/>
        </w:rPr>
        <w:t>Зна</w:t>
      </w:r>
      <w:r w:rsidR="00D35965">
        <w:rPr>
          <w:rFonts w:ascii="Times New Roman" w:hAnsi="Times New Roman" w:cs="Times New Roman"/>
          <w:sz w:val="28"/>
          <w:szCs w:val="28"/>
          <w:lang w:val="uk-UA"/>
        </w:rPr>
        <w:t>йти</w:t>
      </w:r>
      <w:r w:rsidRPr="00D35965">
        <w:rPr>
          <w:rFonts w:ascii="Times New Roman" w:hAnsi="Times New Roman" w:cs="Times New Roman"/>
          <w:sz w:val="28"/>
          <w:szCs w:val="28"/>
          <w:lang w:val="uk-UA"/>
        </w:rPr>
        <w:t xml:space="preserve"> диз’юнкцію рядка з номером</w:t>
      </w:r>
      <w:r w:rsidRPr="00B023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0238F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20" w:dyaOrig="400">
          <v:shape id="_x0000_i1087" type="#_x0000_t75" style="width:45.45pt;height:20.55pt" o:ole="">
            <v:imagedata r:id="rId123" o:title=""/>
          </v:shape>
          <o:OLEObject Type="Embed" ProgID="Equation.3" ShapeID="_x0000_i1087" DrawAspect="Content" ObjectID="_1724140064" r:id="rId126"/>
        </w:objec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, в якому на </w:t>
      </w:r>
      <w:r w:rsidRPr="00D35965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-тому місці стоїть 1</w:t>
      </w:r>
      <w:r w:rsidR="00D3596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D35965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-тим рядком і </w:t>
      </w:r>
      <w:r w:rsidR="00B15CBD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результат 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запис</w:t>
      </w:r>
      <w:r w:rsidR="00D35965">
        <w:rPr>
          <w:rFonts w:ascii="Times New Roman" w:hAnsi="Times New Roman" w:cs="Times New Roman"/>
          <w:sz w:val="28"/>
          <w:szCs w:val="28"/>
          <w:lang w:val="uk-UA"/>
        </w:rPr>
        <w:t>ати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5965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B0238F">
        <w:rPr>
          <w:rFonts w:ascii="Times New Roman" w:hAnsi="Times New Roman" w:cs="Times New Roman"/>
          <w:sz w:val="28"/>
          <w:szCs w:val="28"/>
          <w:lang w:val="uk-UA"/>
        </w:rPr>
        <w:t>-тим ря</w:t>
      </w:r>
      <w:r w:rsidR="00B15CBD" w:rsidRPr="00B0238F">
        <w:rPr>
          <w:rFonts w:ascii="Times New Roman" w:hAnsi="Times New Roman" w:cs="Times New Roman"/>
          <w:sz w:val="28"/>
          <w:szCs w:val="28"/>
          <w:lang w:val="uk-UA"/>
        </w:rPr>
        <w:t xml:space="preserve">дком мариці </w:t>
      </w:r>
      <w:r w:rsidR="00B15CBD" w:rsidRPr="00B0238F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00" w:dyaOrig="380">
          <v:shape id="_x0000_i1088" type="#_x0000_t75" style="width:20.55pt;height:18.85pt" o:ole="">
            <v:imagedata r:id="rId119" o:title=""/>
          </v:shape>
          <o:OLEObject Type="Embed" ProgID="Equation.3" ShapeID="_x0000_i1088" DrawAspect="Content" ObjectID="_1724140065" r:id="rId127"/>
        </w:object>
      </w:r>
      <w:r w:rsidR="00B15CBD" w:rsidRPr="00B023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5CBD" w:rsidRPr="00B0238F" w:rsidRDefault="00B15CBD" w:rsidP="00B023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23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09F0F0" wp14:editId="546D1EEC">
            <wp:extent cx="5606143" cy="3995057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9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E7" w:rsidRDefault="009C7BE7" w:rsidP="008F72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15CBD" w:rsidRDefault="00B15CBD" w:rsidP="005462BB">
      <w:pPr>
        <w:pStyle w:val="a3"/>
        <w:numPr>
          <w:ilvl w:val="0"/>
          <w:numId w:val="10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462B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Відношення еквівалентності </w:t>
      </w:r>
      <w:r w:rsidR="009C7BE7" w:rsidRPr="005462B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та порядку</w:t>
      </w:r>
    </w:p>
    <w:p w:rsidR="00983635" w:rsidRPr="005462BB" w:rsidRDefault="00983635" w:rsidP="00983635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57645" w:rsidRPr="00C139FE" w:rsidRDefault="00E57645" w:rsidP="00E576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139FE">
        <w:rPr>
          <w:rFonts w:ascii="Times New Roman" w:hAnsi="Times New Roman"/>
          <w:b/>
          <w:sz w:val="28"/>
          <w:szCs w:val="28"/>
          <w:lang w:val="uk-UA"/>
        </w:rPr>
        <w:t>Означення.</w:t>
      </w:r>
      <w:r w:rsidRPr="00C139FE">
        <w:rPr>
          <w:rFonts w:ascii="Times New Roman" w:hAnsi="Times New Roman"/>
          <w:sz w:val="28"/>
          <w:szCs w:val="28"/>
          <w:lang w:val="uk-UA"/>
        </w:rPr>
        <w:t xml:space="preserve"> Бінарне відношення на множині </w:t>
      </w:r>
      <w:r w:rsidRPr="00C139FE">
        <w:rPr>
          <w:rFonts w:ascii="Times New Roman" w:hAnsi="Times New Roman"/>
          <w:position w:val="-4"/>
          <w:sz w:val="28"/>
          <w:szCs w:val="28"/>
          <w:lang w:val="uk-UA"/>
        </w:rPr>
        <w:object w:dxaOrig="260" w:dyaOrig="279">
          <v:shape id="_x0000_i1089" type="#_x0000_t75" style="width:13.7pt;height:14.55pt" o:ole="">
            <v:imagedata r:id="rId129" o:title=""/>
          </v:shape>
          <o:OLEObject Type="Embed" ProgID="Equation.3" ShapeID="_x0000_i1089" DrawAspect="Content" ObjectID="_1724140066" r:id="rId130"/>
        </w:object>
      </w:r>
      <w:r w:rsidRPr="00C139FE">
        <w:rPr>
          <w:rFonts w:ascii="Times New Roman" w:hAnsi="Times New Roman"/>
          <w:sz w:val="28"/>
          <w:szCs w:val="28"/>
          <w:lang w:val="uk-UA"/>
        </w:rPr>
        <w:t xml:space="preserve"> називається </w:t>
      </w:r>
      <w:r w:rsidRPr="00C139FE">
        <w:rPr>
          <w:rFonts w:ascii="Times New Roman" w:hAnsi="Times New Roman"/>
          <w:i/>
          <w:sz w:val="28"/>
          <w:szCs w:val="28"/>
          <w:lang w:val="uk-UA"/>
        </w:rPr>
        <w:t>відношенням</w:t>
      </w:r>
      <w:r w:rsidRPr="00C139F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139FE">
        <w:rPr>
          <w:rFonts w:ascii="Times New Roman" w:hAnsi="Times New Roman"/>
          <w:i/>
          <w:sz w:val="28"/>
          <w:szCs w:val="28"/>
          <w:lang w:val="uk-UA"/>
        </w:rPr>
        <w:t>еквівалентності</w:t>
      </w:r>
      <w:r w:rsidRPr="00C139FE">
        <w:rPr>
          <w:rFonts w:ascii="Times New Roman" w:hAnsi="Times New Roman"/>
          <w:b/>
          <w:sz w:val="28"/>
          <w:szCs w:val="28"/>
          <w:lang w:val="uk-UA"/>
        </w:rPr>
        <w:t>,</w:t>
      </w:r>
      <w:r w:rsidRPr="00C139FE">
        <w:rPr>
          <w:rFonts w:ascii="Times New Roman" w:hAnsi="Times New Roman"/>
          <w:sz w:val="28"/>
          <w:szCs w:val="28"/>
          <w:lang w:val="uk-UA"/>
        </w:rPr>
        <w:t xml:space="preserve"> якщо воно рефлексивне, симетричне і транзитивне.</w:t>
      </w:r>
    </w:p>
    <w:p w:rsidR="00E57645" w:rsidRPr="00C139FE" w:rsidRDefault="00E57645" w:rsidP="00E5764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139FE">
        <w:rPr>
          <w:rFonts w:ascii="Times New Roman" w:hAnsi="Times New Roman"/>
          <w:b/>
          <w:sz w:val="28"/>
          <w:szCs w:val="28"/>
          <w:lang w:val="uk-UA"/>
        </w:rPr>
        <w:t xml:space="preserve">Приклади: </w:t>
      </w:r>
      <w:r w:rsidRPr="00A25737">
        <w:rPr>
          <w:rFonts w:ascii="Times New Roman" w:hAnsi="Times New Roman"/>
          <w:sz w:val="28"/>
          <w:szCs w:val="28"/>
          <w:lang w:val="uk-UA"/>
        </w:rPr>
        <w:t>1)</w:t>
      </w:r>
      <w:r w:rsidRPr="00C139F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139FE">
        <w:rPr>
          <w:rFonts w:ascii="Times New Roman" w:hAnsi="Times New Roman"/>
          <w:sz w:val="28"/>
          <w:szCs w:val="28"/>
          <w:lang w:val="uk-UA"/>
        </w:rPr>
        <w:t>відношення рівності на будь-якій числовій множині.</w:t>
      </w:r>
    </w:p>
    <w:p w:rsidR="00E57645" w:rsidRPr="00C139FE" w:rsidRDefault="00E57645" w:rsidP="00E57645">
      <w:pPr>
        <w:spacing w:afterLines="20" w:after="48" w:line="360" w:lineRule="auto"/>
        <w:ind w:right="-1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139FE">
        <w:rPr>
          <w:rFonts w:ascii="Times New Roman" w:hAnsi="Times New Roman"/>
          <w:iCs/>
          <w:sz w:val="28"/>
          <w:szCs w:val="28"/>
          <w:lang w:val="uk-UA"/>
        </w:rPr>
        <w:t xml:space="preserve">Дійсно, для </w:t>
      </w:r>
      <w:r w:rsidRPr="00C139FE">
        <w:rPr>
          <w:rFonts w:ascii="Times New Roman" w:hAnsi="Times New Roman"/>
          <w:sz w:val="28"/>
          <w:szCs w:val="28"/>
          <w:lang w:val="uk-UA"/>
        </w:rPr>
        <w:t>будь-яких чисел</w:t>
      </w:r>
      <w:r w:rsidRPr="00C13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28625" cy="228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>:</w:t>
      </w:r>
    </w:p>
    <w:p w:rsidR="00E57645" w:rsidRPr="00C139FE" w:rsidRDefault="00E57645" w:rsidP="00E57645">
      <w:pPr>
        <w:spacing w:afterLines="20" w:after="48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C139FE">
        <w:rPr>
          <w:rFonts w:ascii="Times New Roman" w:hAnsi="Times New Roman"/>
          <w:i/>
          <w:iCs/>
          <w:sz w:val="28"/>
          <w:szCs w:val="28"/>
          <w:lang w:val="uk-UA"/>
        </w:rPr>
        <w:t>а)</w:t>
      </w:r>
      <w:r w:rsidRPr="00C13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447675" cy="1714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 xml:space="preserve">; б) </w:t>
      </w:r>
      <w:r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009650" cy="2000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 xml:space="preserve">; в) </w:t>
      </w:r>
      <w:r>
        <w:rPr>
          <w:rFonts w:ascii="Times New Roman" w:hAnsi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19225" cy="21907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>.</w:t>
      </w:r>
    </w:p>
    <w:p w:rsidR="00E57645" w:rsidRPr="00C139FE" w:rsidRDefault="00E57645" w:rsidP="00E57645">
      <w:pPr>
        <w:spacing w:afterLines="20" w:after="48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C139FE">
        <w:rPr>
          <w:rFonts w:ascii="Times New Roman" w:hAnsi="Times New Roman"/>
          <w:sz w:val="28"/>
          <w:szCs w:val="28"/>
        </w:rPr>
        <w:t xml:space="preserve">2) </w:t>
      </w:r>
      <w:r w:rsidRPr="00C139FE">
        <w:rPr>
          <w:rFonts w:ascii="Times New Roman" w:hAnsi="Times New Roman"/>
          <w:sz w:val="28"/>
          <w:szCs w:val="28"/>
          <w:lang w:val="uk-UA"/>
        </w:rPr>
        <w:t xml:space="preserve">відношення паралельності на множині прямих площини, оскільки </w:t>
      </w:r>
      <w:r w:rsidRPr="00C139FE">
        <w:rPr>
          <w:rFonts w:ascii="Times New Roman" w:hAnsi="Times New Roman"/>
          <w:sz w:val="28"/>
          <w:szCs w:val="28"/>
        </w:rPr>
        <w:t xml:space="preserve">для </w:t>
      </w:r>
      <w:r w:rsidRPr="00C139FE">
        <w:rPr>
          <w:rFonts w:ascii="Times New Roman" w:hAnsi="Times New Roman"/>
          <w:sz w:val="28"/>
          <w:szCs w:val="28"/>
          <w:lang w:val="uk-UA"/>
        </w:rPr>
        <w:t xml:space="preserve">будь-яких </w:t>
      </w:r>
      <w:r w:rsidRPr="00C139FE">
        <w:rPr>
          <w:rFonts w:ascii="Times New Roman" w:hAnsi="Times New Roman"/>
          <w:sz w:val="28"/>
          <w:szCs w:val="28"/>
        </w:rPr>
        <w:t>прям</w:t>
      </w:r>
      <w:r w:rsidRPr="00C139FE">
        <w:rPr>
          <w:rFonts w:ascii="Times New Roman" w:hAnsi="Times New Roman"/>
          <w:sz w:val="28"/>
          <w:szCs w:val="28"/>
          <w:lang w:val="uk-UA"/>
        </w:rPr>
        <w:t>и</w:t>
      </w:r>
      <w:r w:rsidRPr="00C139FE"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81000" cy="2000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>:</w:t>
      </w:r>
    </w:p>
    <w:p w:rsidR="00E57645" w:rsidRPr="00C139FE" w:rsidRDefault="00E57645" w:rsidP="00E57645">
      <w:pPr>
        <w:spacing w:afterLines="20" w:after="48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C139FE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>||</w:t>
      </w:r>
      <w:r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>;</w:t>
      </w:r>
      <w:r w:rsidRPr="00C139FE">
        <w:rPr>
          <w:rFonts w:ascii="Times New Roman" w:hAnsi="Times New Roman"/>
          <w:sz w:val="28"/>
          <w:szCs w:val="28"/>
        </w:rPr>
        <w:tab/>
        <w:t xml:space="preserve">б) </w:t>
      </w:r>
      <w:r>
        <w:rPr>
          <w:rFonts w:ascii="Times New Roman" w:hAnsi="Times New Roman"/>
          <w:sz w:val="28"/>
          <w:szCs w:val="28"/>
          <w:lang w:val="uk-UA"/>
        </w:rPr>
        <w:t xml:space="preserve">якщо </w:t>
      </w:r>
      <w:r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>||</w:t>
      </w:r>
      <w:r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3825" cy="1809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 xml:space="preserve">, то </w:t>
      </w:r>
      <w:r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3825" cy="180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>||</w:t>
      </w:r>
      <w:r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>;</w:t>
      </w:r>
      <w:r w:rsidRPr="00C139FE">
        <w:rPr>
          <w:rFonts w:ascii="Times New Roman" w:hAnsi="Times New Roman"/>
          <w:sz w:val="28"/>
          <w:szCs w:val="28"/>
        </w:rPr>
        <w:tab/>
        <w:t>в)</w:t>
      </w:r>
      <w:r>
        <w:rPr>
          <w:rFonts w:ascii="Times New Roman" w:hAnsi="Times New Roman"/>
          <w:sz w:val="28"/>
          <w:szCs w:val="28"/>
          <w:lang w:val="uk-UA"/>
        </w:rPr>
        <w:t xml:space="preserve"> якщо</w:t>
      </w:r>
      <w:r w:rsidRPr="00C13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>||</w:t>
      </w:r>
      <w:r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3825" cy="1809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13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3825" cy="180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>||</w:t>
      </w:r>
      <w:r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14300" cy="142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 xml:space="preserve">, то </w:t>
      </w:r>
      <w:r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>||</w:t>
      </w:r>
      <w:r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14300" cy="1428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9FE">
        <w:rPr>
          <w:rFonts w:ascii="Times New Roman" w:hAnsi="Times New Roman"/>
          <w:sz w:val="28"/>
          <w:szCs w:val="28"/>
        </w:rPr>
        <w:t>.</w:t>
      </w:r>
    </w:p>
    <w:p w:rsidR="00E57645" w:rsidRDefault="00E57645" w:rsidP="00E57645">
      <w:pPr>
        <w:spacing w:afterLines="20" w:after="48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139FE">
        <w:rPr>
          <w:rFonts w:ascii="Times New Roman" w:hAnsi="Times New Roman"/>
          <w:sz w:val="28"/>
          <w:szCs w:val="28"/>
        </w:rPr>
        <w:t xml:space="preserve">3) </w:t>
      </w:r>
      <w:r w:rsidRPr="00C139FE">
        <w:rPr>
          <w:rFonts w:ascii="Times New Roman" w:hAnsi="Times New Roman"/>
          <w:sz w:val="28"/>
          <w:szCs w:val="28"/>
          <w:lang w:val="uk-UA"/>
        </w:rPr>
        <w:t xml:space="preserve">відношення </w:t>
      </w:r>
      <w:r w:rsidRPr="00C139FE">
        <w:rPr>
          <w:rFonts w:ascii="Times New Roman" w:hAnsi="Times New Roman"/>
          <w:sz w:val="28"/>
          <w:szCs w:val="28"/>
        </w:rPr>
        <w:t>под</w:t>
      </w:r>
      <w:r w:rsidRPr="00C139FE">
        <w:rPr>
          <w:rFonts w:ascii="Times New Roman" w:hAnsi="Times New Roman"/>
          <w:sz w:val="28"/>
          <w:szCs w:val="28"/>
          <w:lang w:val="uk-UA"/>
        </w:rPr>
        <w:t>ібності</w:t>
      </w:r>
      <w:r w:rsidRPr="00C139FE">
        <w:rPr>
          <w:rFonts w:ascii="Times New Roman" w:hAnsi="Times New Roman"/>
          <w:sz w:val="28"/>
          <w:szCs w:val="28"/>
        </w:rPr>
        <w:t xml:space="preserve"> на </w:t>
      </w:r>
      <w:r w:rsidRPr="00C139FE">
        <w:rPr>
          <w:rFonts w:ascii="Times New Roman" w:hAnsi="Times New Roman"/>
          <w:sz w:val="28"/>
          <w:szCs w:val="28"/>
          <w:lang w:val="uk-UA"/>
        </w:rPr>
        <w:t>множині всіх трикутників.</w:t>
      </w:r>
    </w:p>
    <w:p w:rsidR="008002A8" w:rsidRPr="00C139FE" w:rsidRDefault="008002A8" w:rsidP="00E57645">
      <w:pPr>
        <w:spacing w:afterLines="20" w:after="48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E57645" w:rsidRPr="00C139FE" w:rsidRDefault="00E57645" w:rsidP="00E576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139FE">
        <w:rPr>
          <w:rFonts w:ascii="Times New Roman" w:hAnsi="Times New Roman"/>
          <w:b/>
          <w:sz w:val="28"/>
          <w:szCs w:val="28"/>
          <w:lang w:val="uk-UA"/>
        </w:rPr>
        <w:lastRenderedPageBreak/>
        <w:t>Означення.</w:t>
      </w:r>
      <w:r w:rsidRPr="00C139FE">
        <w:rPr>
          <w:rFonts w:ascii="Times New Roman" w:hAnsi="Times New Roman"/>
          <w:sz w:val="28"/>
          <w:szCs w:val="28"/>
          <w:lang w:val="uk-UA"/>
        </w:rPr>
        <w:t xml:space="preserve"> Нехай на множині </w:t>
      </w:r>
      <w:r w:rsidRPr="00C139FE">
        <w:rPr>
          <w:rFonts w:ascii="Times New Roman" w:hAnsi="Times New Roman"/>
          <w:position w:val="-4"/>
          <w:sz w:val="28"/>
          <w:szCs w:val="28"/>
          <w:lang w:val="uk-UA"/>
        </w:rPr>
        <w:object w:dxaOrig="360" w:dyaOrig="279">
          <v:shape id="_x0000_i1090" type="#_x0000_t75" style="width:18.85pt;height:14.55pt" o:ole="">
            <v:imagedata r:id="rId139" o:title=""/>
          </v:shape>
          <o:OLEObject Type="Embed" ProgID="Equation.3" ShapeID="_x0000_i1090" DrawAspect="Content" ObjectID="_1724140067" r:id="rId140"/>
        </w:object>
      </w:r>
      <w:r w:rsidRPr="00C139FE">
        <w:rPr>
          <w:rFonts w:ascii="Times New Roman" w:hAnsi="Times New Roman"/>
          <w:sz w:val="28"/>
          <w:szCs w:val="28"/>
          <w:lang w:val="uk-UA"/>
        </w:rPr>
        <w:t xml:space="preserve"> задано відношення </w:t>
      </w:r>
      <w:r w:rsidRPr="00C139FE">
        <w:rPr>
          <w:rFonts w:ascii="Times New Roman" w:hAnsi="Times New Roman"/>
          <w:position w:val="-10"/>
          <w:sz w:val="28"/>
          <w:szCs w:val="28"/>
          <w:lang w:val="uk-UA"/>
        </w:rPr>
        <w:object w:dxaOrig="260" w:dyaOrig="279">
          <v:shape id="_x0000_i1091" type="#_x0000_t75" style="width:13.7pt;height:14.55pt" o:ole="">
            <v:imagedata r:id="rId141" o:title=""/>
          </v:shape>
          <o:OLEObject Type="Embed" ProgID="Equation.3" ShapeID="_x0000_i1091" DrawAspect="Content" ObjectID="_1724140068" r:id="rId142"/>
        </w:object>
      </w:r>
      <w:r w:rsidRPr="00C139FE">
        <w:rPr>
          <w:rFonts w:ascii="Times New Roman" w:hAnsi="Times New Roman"/>
          <w:sz w:val="28"/>
          <w:szCs w:val="28"/>
          <w:lang w:val="uk-UA"/>
        </w:rPr>
        <w:t xml:space="preserve">, що є відношенням еквівалентності. </w:t>
      </w:r>
      <w:r w:rsidRPr="00C139FE">
        <w:rPr>
          <w:rFonts w:ascii="Times New Roman" w:hAnsi="Times New Roman"/>
          <w:i/>
          <w:sz w:val="28"/>
          <w:szCs w:val="28"/>
          <w:lang w:val="uk-UA"/>
        </w:rPr>
        <w:t>Класом, породженим елементом</w:t>
      </w:r>
      <w:r w:rsidRPr="00C139F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139FE">
        <w:rPr>
          <w:rFonts w:ascii="Times New Roman" w:hAnsi="Times New Roman"/>
          <w:position w:val="-6"/>
          <w:sz w:val="28"/>
          <w:szCs w:val="28"/>
          <w:lang w:val="uk-UA"/>
        </w:rPr>
        <w:object w:dxaOrig="760" w:dyaOrig="300">
          <v:shape id="_x0000_i1092" type="#_x0000_t75" style="width:37.7pt;height:15.45pt" o:ole="">
            <v:imagedata r:id="rId143" o:title=""/>
          </v:shape>
          <o:OLEObject Type="Embed" ProgID="Equation.3" ShapeID="_x0000_i1092" DrawAspect="Content" ObjectID="_1724140069" r:id="rId144"/>
        </w:object>
      </w:r>
      <w:r w:rsidRPr="00C139FE">
        <w:rPr>
          <w:rFonts w:ascii="Times New Roman" w:hAnsi="Times New Roman"/>
          <w:sz w:val="28"/>
          <w:szCs w:val="28"/>
          <w:lang w:val="uk-UA"/>
        </w:rPr>
        <w:t xml:space="preserve">, називається підмножина елементів множини </w:t>
      </w:r>
      <w:r w:rsidRPr="00C139FE">
        <w:rPr>
          <w:rFonts w:ascii="Times New Roman" w:hAnsi="Times New Roman"/>
          <w:position w:val="-4"/>
          <w:sz w:val="28"/>
          <w:szCs w:val="28"/>
          <w:lang w:val="uk-UA"/>
        </w:rPr>
        <w:object w:dxaOrig="360" w:dyaOrig="279">
          <v:shape id="_x0000_i1093" type="#_x0000_t75" style="width:18.85pt;height:14.55pt" o:ole="">
            <v:imagedata r:id="rId145" o:title=""/>
          </v:shape>
          <o:OLEObject Type="Embed" ProgID="Equation.3" ShapeID="_x0000_i1093" DrawAspect="Content" ObjectID="_1724140070" r:id="rId146"/>
        </w:object>
      </w:r>
      <w:r w:rsidRPr="00C139FE">
        <w:rPr>
          <w:rFonts w:ascii="Times New Roman" w:hAnsi="Times New Roman"/>
          <w:sz w:val="28"/>
          <w:szCs w:val="28"/>
          <w:lang w:val="uk-UA"/>
        </w:rPr>
        <w:t xml:space="preserve">, що перебувають із елементом </w:t>
      </w:r>
      <w:r w:rsidRPr="00C139FE">
        <w:rPr>
          <w:rFonts w:ascii="Times New Roman" w:hAnsi="Times New Roman"/>
          <w:position w:val="-6"/>
          <w:sz w:val="28"/>
          <w:szCs w:val="28"/>
          <w:lang w:val="uk-UA"/>
        </w:rPr>
        <w:object w:dxaOrig="220" w:dyaOrig="240">
          <v:shape id="_x0000_i1094" type="#_x0000_t75" style="width:11.15pt;height:12pt" o:ole="">
            <v:imagedata r:id="rId147" o:title=""/>
          </v:shape>
          <o:OLEObject Type="Embed" ProgID="Equation.3" ShapeID="_x0000_i1094" DrawAspect="Content" ObjectID="_1724140071" r:id="rId148"/>
        </w:object>
      </w:r>
      <w:r w:rsidRPr="00C139FE">
        <w:rPr>
          <w:rFonts w:ascii="Times New Roman" w:hAnsi="Times New Roman"/>
          <w:sz w:val="28"/>
          <w:szCs w:val="28"/>
          <w:lang w:val="uk-UA"/>
        </w:rPr>
        <w:t xml:space="preserve"> у відношенні </w:t>
      </w:r>
      <w:r w:rsidRPr="00C139FE">
        <w:rPr>
          <w:rFonts w:ascii="Times New Roman" w:hAnsi="Times New Roman"/>
          <w:position w:val="-10"/>
          <w:sz w:val="28"/>
          <w:szCs w:val="28"/>
          <w:lang w:val="uk-UA"/>
        </w:rPr>
        <w:object w:dxaOrig="260" w:dyaOrig="279">
          <v:shape id="_x0000_i1095" type="#_x0000_t75" style="width:13.7pt;height:14.55pt" o:ole="">
            <v:imagedata r:id="rId149" o:title=""/>
          </v:shape>
          <o:OLEObject Type="Embed" ProgID="Equation.3" ShapeID="_x0000_i1095" DrawAspect="Content" ObjectID="_1724140072" r:id="rId150"/>
        </w:object>
      </w:r>
      <w:r w:rsidRPr="00C139FE">
        <w:rPr>
          <w:rFonts w:ascii="Times New Roman" w:hAnsi="Times New Roman"/>
          <w:sz w:val="28"/>
          <w:szCs w:val="28"/>
          <w:lang w:val="uk-UA"/>
        </w:rPr>
        <w:t xml:space="preserve">. Позначається </w:t>
      </w:r>
      <w:r w:rsidRPr="00C139FE">
        <w:rPr>
          <w:rFonts w:ascii="Times New Roman" w:hAnsi="Times New Roman"/>
          <w:position w:val="-10"/>
          <w:sz w:val="28"/>
          <w:szCs w:val="28"/>
          <w:lang w:val="uk-UA"/>
        </w:rPr>
        <w:object w:dxaOrig="360" w:dyaOrig="360">
          <v:shape id="_x0000_i1096" type="#_x0000_t75" style="width:18.85pt;height:18.85pt" o:ole="">
            <v:imagedata r:id="rId151" o:title=""/>
          </v:shape>
          <o:OLEObject Type="Embed" ProgID="Equation.3" ShapeID="_x0000_i1096" DrawAspect="Content" ObjectID="_1724140073" r:id="rId152"/>
        </w:object>
      </w:r>
      <w:r w:rsidRPr="00C139FE">
        <w:rPr>
          <w:rFonts w:ascii="Times New Roman" w:hAnsi="Times New Roman"/>
          <w:sz w:val="28"/>
          <w:szCs w:val="28"/>
          <w:lang w:val="uk-UA"/>
        </w:rPr>
        <w:t xml:space="preserve">, тобто </w:t>
      </w:r>
      <w:r w:rsidRPr="00C139FE">
        <w:rPr>
          <w:rFonts w:ascii="Times New Roman" w:hAnsi="Times New Roman"/>
          <w:position w:val="-12"/>
          <w:sz w:val="28"/>
          <w:szCs w:val="28"/>
          <w:lang w:val="uk-UA"/>
        </w:rPr>
        <w:object w:dxaOrig="2299" w:dyaOrig="380">
          <v:shape id="_x0000_i1097" type="#_x0000_t75" style="width:114.85pt;height:19.7pt" o:ole="">
            <v:imagedata r:id="rId153" o:title=""/>
          </v:shape>
          <o:OLEObject Type="Embed" ProgID="Equation.3" ShapeID="_x0000_i1097" DrawAspect="Content" ObjectID="_1724140074" r:id="rId154"/>
        </w:object>
      </w:r>
      <w:r w:rsidRPr="00C139FE">
        <w:rPr>
          <w:rFonts w:ascii="Times New Roman" w:hAnsi="Times New Roman"/>
          <w:sz w:val="28"/>
          <w:szCs w:val="28"/>
          <w:lang w:val="uk-UA"/>
        </w:rPr>
        <w:t>.</w:t>
      </w:r>
      <w:r w:rsidR="00983635" w:rsidRPr="0098363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83635" w:rsidRPr="00C139FE">
        <w:rPr>
          <w:rFonts w:ascii="Times New Roman" w:hAnsi="Times New Roman"/>
          <w:sz w:val="28"/>
          <w:szCs w:val="28"/>
          <w:lang w:val="uk-UA"/>
        </w:rPr>
        <w:t xml:space="preserve">Сукупність класів еквівалентності називається </w:t>
      </w:r>
      <w:r w:rsidR="00983635" w:rsidRPr="00C139FE">
        <w:rPr>
          <w:rFonts w:ascii="Times New Roman" w:hAnsi="Times New Roman"/>
          <w:i/>
          <w:sz w:val="28"/>
          <w:szCs w:val="28"/>
          <w:lang w:val="uk-UA"/>
        </w:rPr>
        <w:t>фактор-множиною</w:t>
      </w:r>
      <w:r w:rsidR="00983635" w:rsidRPr="00C139FE">
        <w:rPr>
          <w:rFonts w:ascii="Times New Roman" w:hAnsi="Times New Roman"/>
          <w:sz w:val="28"/>
          <w:szCs w:val="28"/>
          <w:lang w:val="uk-UA"/>
        </w:rPr>
        <w:t xml:space="preserve"> даної множини за даним відношенням еквівалентності.</w:t>
      </w:r>
      <w:r w:rsidR="00983635">
        <w:rPr>
          <w:rFonts w:ascii="Times New Roman" w:hAnsi="Times New Roman"/>
          <w:sz w:val="28"/>
          <w:szCs w:val="28"/>
          <w:lang w:val="uk-UA"/>
        </w:rPr>
        <w:t xml:space="preserve"> Позначається </w:t>
      </w:r>
      <w:r w:rsidR="00A94BF8" w:rsidRPr="00C139FE">
        <w:rPr>
          <w:rFonts w:ascii="Times New Roman" w:hAnsi="Times New Roman"/>
          <w:position w:val="-26"/>
          <w:sz w:val="28"/>
          <w:szCs w:val="28"/>
          <w:lang w:val="uk-UA"/>
        </w:rPr>
        <w:object w:dxaOrig="580" w:dyaOrig="600">
          <v:shape id="_x0000_i1098" type="#_x0000_t75" style="width:29.15pt;height:30pt" o:ole="">
            <v:imagedata r:id="rId155" o:title=""/>
          </v:shape>
          <o:OLEObject Type="Embed" ProgID="Equation.3" ShapeID="_x0000_i1098" DrawAspect="Content" ObjectID="_1724140075" r:id="rId156"/>
        </w:object>
      </w:r>
      <w:r w:rsidR="00983635">
        <w:rPr>
          <w:rFonts w:ascii="Times New Roman" w:hAnsi="Times New Roman"/>
          <w:sz w:val="28"/>
          <w:szCs w:val="28"/>
          <w:lang w:val="uk-UA"/>
        </w:rPr>
        <w:t>.</w:t>
      </w:r>
    </w:p>
    <w:p w:rsidR="00983635" w:rsidRPr="00983635" w:rsidRDefault="00983635" w:rsidP="0098363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8363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Означення.</w:t>
      </w:r>
      <w:r w:rsidRPr="00983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Говорять, що задано </w:t>
      </w:r>
      <w:r w:rsidRPr="0098363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розбиття множини</w:t>
      </w:r>
      <w:r w:rsidRPr="00983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83635">
        <w:rPr>
          <w:rFonts w:ascii="Times New Roman" w:eastAsia="Times New Roman" w:hAnsi="Times New Roman" w:cs="Times New Roman"/>
          <w:position w:val="-4"/>
          <w:sz w:val="28"/>
          <w:szCs w:val="28"/>
          <w:lang w:val="uk-UA" w:eastAsia="ru-RU"/>
        </w:rPr>
        <w:object w:dxaOrig="360" w:dyaOrig="279">
          <v:shape id="_x0000_i1099" type="#_x0000_t75" style="width:18.85pt;height:14.55pt" o:ole="">
            <v:imagedata r:id="rId157" o:title=""/>
          </v:shape>
          <o:OLEObject Type="Embed" ProgID="Equation.3" ShapeID="_x0000_i1099" DrawAspect="Content" ObjectID="_1724140076" r:id="rId158"/>
        </w:object>
      </w:r>
      <w:r w:rsidRPr="00983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якщо </w:t>
      </w:r>
      <w:r w:rsidRPr="00983635">
        <w:rPr>
          <w:rFonts w:ascii="Times New Roman" w:eastAsia="Times New Roman" w:hAnsi="Times New Roman" w:cs="Times New Roman"/>
          <w:position w:val="-28"/>
          <w:sz w:val="28"/>
          <w:szCs w:val="28"/>
          <w:lang w:val="uk-UA" w:eastAsia="ru-RU"/>
        </w:rPr>
        <w:object w:dxaOrig="1260" w:dyaOrig="540">
          <v:shape id="_x0000_i1100" type="#_x0000_t75" style="width:63.45pt;height:27.45pt" o:ole="">
            <v:imagedata r:id="rId159" o:title=""/>
          </v:shape>
          <o:OLEObject Type="Embed" ProgID="Equation.3" ShapeID="_x0000_i1100" DrawAspect="Content" ObjectID="_1724140077" r:id="rId160"/>
        </w:object>
      </w:r>
      <w:r w:rsidRPr="00983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причому </w:t>
      </w:r>
      <w:r w:rsidRPr="00983635">
        <w:rPr>
          <w:rFonts w:ascii="Times New Roman" w:eastAsia="Times New Roman" w:hAnsi="Times New Roman" w:cs="Times New Roman"/>
          <w:position w:val="-16"/>
          <w:sz w:val="28"/>
          <w:szCs w:val="28"/>
          <w:lang w:val="uk-UA" w:eastAsia="ru-RU"/>
        </w:rPr>
        <w:object w:dxaOrig="1660" w:dyaOrig="420">
          <v:shape id="_x0000_i1101" type="#_x0000_t75" style="width:83.15pt;height:21.45pt" o:ole="">
            <v:imagedata r:id="rId161" o:title=""/>
          </v:shape>
          <o:OLEObject Type="Embed" ProgID="Equation.3" ShapeID="_x0000_i1101" DrawAspect="Content" ObjectID="_1724140078" r:id="rId162"/>
        </w:object>
      </w:r>
      <w:r w:rsidRPr="00983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будь-яких </w:t>
      </w:r>
      <w:r w:rsidRPr="00983635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580" w:dyaOrig="340">
          <v:shape id="_x0000_i1102" type="#_x0000_t75" style="width:29.15pt;height:16.3pt" o:ole="">
            <v:imagedata r:id="rId163" o:title=""/>
          </v:shape>
          <o:OLEObject Type="Embed" ProgID="Equation.3" ShapeID="_x0000_i1102" DrawAspect="Content" ObjectID="_1724140079" r:id="rId164"/>
        </w:object>
      </w:r>
      <w:r w:rsidRPr="00983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983635" w:rsidRPr="00983635" w:rsidRDefault="00983635" w:rsidP="00983635">
      <w:pPr>
        <w:spacing w:afterLines="20" w:after="48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8363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>Теорема</w:t>
      </w:r>
      <w:r w:rsidRPr="00983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r w:rsidRPr="00983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Нехай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457200" cy="190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відношення еквівалентності на множині </w:t>
      </w:r>
      <w:r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тоді фактор-множина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71475" cy="209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розбиттям множини </w:t>
      </w:r>
      <w:r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462BB" w:rsidRPr="005462BB" w:rsidRDefault="005462BB" w:rsidP="005462BB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15CBD" w:rsidRPr="00B15CBD" w:rsidRDefault="00B15CBD" w:rsidP="009836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15CB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Алгоритм по</w:t>
      </w:r>
      <w:r w:rsidR="005462B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будови розбиття </w:t>
      </w:r>
      <w:r w:rsidR="005462BB" w:rsidRPr="005462B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Ф</w:t>
      </w:r>
      <w:r w:rsidR="005462B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множини</w:t>
      </w:r>
    </w:p>
    <w:p w:rsidR="00B15CBD" w:rsidRPr="00B15CBD" w:rsidRDefault="005462BB" w:rsidP="005462BB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бира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ємо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будь-який е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лемент </w:t>
      </w:r>
      <w:r w:rsidR="00B15CBD" w:rsidRPr="00B15CB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а 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множ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ини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15CBD" w:rsidRPr="005462BB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</w:p>
    <w:p w:rsidR="00B15CBD" w:rsidRPr="00B15CBD" w:rsidRDefault="005462BB" w:rsidP="005462BB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будуємо його клас е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валентност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15CBD" w:rsidRPr="005462BB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</w:p>
    <w:p w:rsidR="00B15CBD" w:rsidRPr="00B15CBD" w:rsidRDefault="00EB51A3" w:rsidP="005462BB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знаходимо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ицю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множ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15CBD" w:rsidRPr="00EB51A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15CBD" w:rsidRPr="00EB51A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</w:p>
    <w:p w:rsidR="00B15CBD" w:rsidRPr="00B15CBD" w:rsidRDefault="00EB51A3" w:rsidP="005462BB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обираємо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будь-який е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лемент </w:t>
      </w:r>
      <w:r w:rsidR="00B15CBD" w:rsidRPr="00B15CB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ізн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ці,</w:t>
      </w:r>
    </w:p>
    <w:p w:rsidR="00B15CBD" w:rsidRPr="00B15CBD" w:rsidRDefault="00EB51A3" w:rsidP="005462BB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будуємо його клас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валентност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15CBD" w:rsidRPr="00EB51A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</w:p>
    <w:p w:rsidR="00B15CBD" w:rsidRPr="00B15CBD" w:rsidRDefault="00EB51A3" w:rsidP="005462BB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т.д., пок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иця не стане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орожньою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множ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иною</w:t>
      </w:r>
      <w:r w:rsidR="00B15CBD"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15CBD" w:rsidRPr="00B15CBD" w:rsidRDefault="00B15CBD" w:rsidP="00B023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51A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B51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</w:t>
      </w:r>
      <w:r w:rsidR="00EB51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’є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 w:rsidR="00EB51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анням класів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B51A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А, В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…</w:t>
      </w:r>
    </w:p>
    <w:p w:rsidR="00B15CBD" w:rsidRDefault="00B15CBD" w:rsidP="00B023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5CB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Задача.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Показат</w:t>
      </w:r>
      <w:r w:rsidR="00EB51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B51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 </w:t>
      </w:r>
      <w:r w:rsidR="00EB51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відношення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</w:t>
      </w:r>
      <w:r w:rsidR="00EB51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івнопотужності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множ</w:t>
      </w:r>
      <w:r w:rsid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бул</w:t>
      </w:r>
      <w:r w:rsid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</w:t>
      </w:r>
      <w:r w:rsid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відношення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</w:t>
      </w:r>
      <w:r w:rsid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валентност</w:t>
      </w:r>
      <w:r w:rsid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</w:t>
      </w:r>
      <w:r w:rsid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будувати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фактор-множ</w:t>
      </w:r>
      <w:r w:rsid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ину</w:t>
      </w:r>
      <w:r w:rsidRPr="00B15CB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9C7BE7" w:rsidRDefault="009C7BE7" w:rsidP="00B023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57645" w:rsidRPr="00E57645" w:rsidRDefault="00E57645" w:rsidP="00E576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764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Означення. </w: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Бінарне відношення </w:t>
      </w:r>
      <w:r w:rsidRPr="00E57645">
        <w:rPr>
          <w:rFonts w:ascii="Times New Roman" w:eastAsia="Times New Roman" w:hAnsi="Times New Roman" w:cs="Times New Roman"/>
          <w:position w:val="-10"/>
          <w:sz w:val="28"/>
          <w:szCs w:val="28"/>
          <w:lang w:val="uk-UA" w:eastAsia="ru-RU"/>
        </w:rPr>
        <w:object w:dxaOrig="260" w:dyaOrig="279">
          <v:shape id="_x0000_i1103" type="#_x0000_t75" style="width:13.7pt;height:14.55pt" o:ole="">
            <v:imagedata r:id="rId169" o:title=""/>
          </v:shape>
          <o:OLEObject Type="Embed" ProgID="Equation.3" ShapeID="_x0000_i1103" DrawAspect="Content" ObjectID="_1724140080" r:id="rId170"/>
        </w:objec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множині </w:t>
      </w:r>
      <w:r w:rsidRPr="00E57645">
        <w:rPr>
          <w:rFonts w:ascii="Times New Roman" w:eastAsia="Times New Roman" w:hAnsi="Times New Roman" w:cs="Times New Roman"/>
          <w:position w:val="-4"/>
          <w:sz w:val="28"/>
          <w:szCs w:val="28"/>
          <w:lang w:val="uk-UA" w:eastAsia="ru-RU"/>
        </w:rPr>
        <w:object w:dxaOrig="320" w:dyaOrig="279">
          <v:shape id="_x0000_i1104" type="#_x0000_t75" style="width:15.45pt;height:14.55pt" o:ole="">
            <v:imagedata r:id="rId171" o:title=""/>
          </v:shape>
          <o:OLEObject Type="Embed" ProgID="Equation.3" ShapeID="_x0000_i1104" DrawAspect="Content" ObjectID="_1724140081" r:id="rId172"/>
        </w:objec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називається </w:t>
      </w:r>
      <w:r w:rsidRPr="00E576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відношенням порядку</w: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якщо воно транзитивне й антисиметричне. Множина, на якій задано відношення порядку, називається впорядкованою.</w:t>
      </w:r>
    </w:p>
    <w:p w:rsidR="00E57645" w:rsidRPr="00E57645" w:rsidRDefault="00E57645" w:rsidP="00E576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764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Приклад.</w: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Нехай </w:t>
      </w:r>
      <w:r w:rsidRPr="00E57645">
        <w:rPr>
          <w:rFonts w:ascii="Times New Roman" w:eastAsia="Times New Roman" w:hAnsi="Times New Roman" w:cs="Times New Roman"/>
          <w:position w:val="-4"/>
          <w:sz w:val="28"/>
          <w:szCs w:val="28"/>
          <w:lang w:val="uk-UA" w:eastAsia="ru-RU"/>
        </w:rPr>
        <w:object w:dxaOrig="360" w:dyaOrig="279">
          <v:shape id="_x0000_i1105" type="#_x0000_t75" style="width:18.85pt;height:14.55pt" o:ole="">
            <v:imagedata r:id="rId157" o:title=""/>
          </v:shape>
          <o:OLEObject Type="Embed" ProgID="Equation.3" ShapeID="_x0000_i1105" DrawAspect="Content" ObjectID="_1724140082" r:id="rId173"/>
        </w:objec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довільна множина, </w:t>
      </w:r>
      <w:r w:rsidRPr="00E57645">
        <w:rPr>
          <w:rFonts w:ascii="Times New Roman" w:eastAsia="Times New Roman" w:hAnsi="Times New Roman" w:cs="Times New Roman"/>
          <w:position w:val="-10"/>
          <w:sz w:val="28"/>
          <w:szCs w:val="28"/>
          <w:lang w:val="uk-UA" w:eastAsia="ru-RU"/>
        </w:rPr>
        <w:object w:dxaOrig="720" w:dyaOrig="360">
          <v:shape id="_x0000_i1106" type="#_x0000_t75" style="width:36pt;height:18.85pt" o:ole="">
            <v:imagedata r:id="rId174" o:title=""/>
          </v:shape>
          <o:OLEObject Type="Embed" ProgID="Equation.3" ShapeID="_x0000_i1106" DrawAspect="Content" ObjectID="_1724140083" r:id="rId175"/>
        </w:objec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її булеан. Відношення </w:t>
      </w:r>
      <w:r w:rsidRPr="00E57645">
        <w:rPr>
          <w:rFonts w:ascii="Times New Roman" w:eastAsia="Times New Roman" w:hAnsi="Times New Roman" w:cs="Times New Roman"/>
          <w:position w:val="-12"/>
          <w:sz w:val="28"/>
          <w:szCs w:val="28"/>
          <w:lang w:val="uk-UA" w:eastAsia="ru-RU"/>
        </w:rPr>
        <w:object w:dxaOrig="4780" w:dyaOrig="380">
          <v:shape id="_x0000_i1107" type="#_x0000_t75" style="width:238.3pt;height:19.7pt" o:ole="">
            <v:imagedata r:id="rId176" o:title=""/>
          </v:shape>
          <o:OLEObject Type="Embed" ProgID="Equation.3" ShapeID="_x0000_i1107" DrawAspect="Content" ObjectID="_1724140084" r:id="rId177"/>
        </w:objec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відношенням порядку.</w:t>
      </w:r>
    </w:p>
    <w:p w:rsidR="008002A8" w:rsidRDefault="008002A8" w:rsidP="00E576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57645" w:rsidRPr="00E57645" w:rsidRDefault="00E57645" w:rsidP="00E576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764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Означення. </w: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Відношення порядку називається:</w:t>
      </w:r>
    </w:p>
    <w:p w:rsidR="00E57645" w:rsidRPr="00E57645" w:rsidRDefault="00E57645" w:rsidP="00E57645">
      <w:pPr>
        <w:widowControl w:val="0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76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відношенням часткового порядку, </w: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воно неповне</w:t>
      </w:r>
      <w:r w:rsidRPr="00E576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</w:t>
      </w:r>
    </w:p>
    <w:p w:rsidR="00E57645" w:rsidRPr="00E57645" w:rsidRDefault="00E57645" w:rsidP="00E57645">
      <w:pPr>
        <w:widowControl w:val="0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76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відношенням лінійного порядку, </w: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воно повне.</w:t>
      </w:r>
    </w:p>
    <w:p w:rsidR="00E57645" w:rsidRPr="00E57645" w:rsidRDefault="00E57645" w:rsidP="00E57645">
      <w:pPr>
        <w:widowControl w:val="0"/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Відношення часткового порядку називається:</w:t>
      </w:r>
    </w:p>
    <w:p w:rsidR="00E57645" w:rsidRPr="00E57645" w:rsidRDefault="00E57645" w:rsidP="00E57645">
      <w:pPr>
        <w:widowControl w:val="0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76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відношенням строгого </w:t>
      </w:r>
      <w:r w:rsidR="009E21C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часткового </w:t>
      </w:r>
      <w:r w:rsidRPr="00E576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порядку</w: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якщо воно антирефлексивне, </w:t>
      </w:r>
    </w:p>
    <w:p w:rsidR="00E57645" w:rsidRPr="00E57645" w:rsidRDefault="00E57645" w:rsidP="00E57645">
      <w:pPr>
        <w:widowControl w:val="0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76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відношенням нестрогого</w: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E21CD" w:rsidRPr="009E21C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часткового </w:t>
      </w:r>
      <w:r w:rsidRPr="00E576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порядку</w: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якщо рефлексивне</w:t>
      </w:r>
      <w:r w:rsidRPr="00E576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</w:p>
    <w:p w:rsidR="00E57645" w:rsidRPr="00E57645" w:rsidRDefault="00E57645" w:rsidP="00E57645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Відношення лінійного порядку називається:</w:t>
      </w:r>
    </w:p>
    <w:p w:rsidR="00E57645" w:rsidRPr="00E57645" w:rsidRDefault="00E57645" w:rsidP="00E57645">
      <w:pPr>
        <w:widowControl w:val="0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76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відношенням строгого лінійного порядку</w: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якщо воно антирефлексивне, </w:t>
      </w:r>
    </w:p>
    <w:p w:rsidR="00E57645" w:rsidRPr="00E57645" w:rsidRDefault="00E57645" w:rsidP="00E57645">
      <w:pPr>
        <w:widowControl w:val="0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76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відношенням нестрогого лінійного</w: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576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порядку</w: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якщо воно рефлексивне.</w:t>
      </w:r>
    </w:p>
    <w:p w:rsidR="00E57645" w:rsidRPr="00E57645" w:rsidRDefault="00E57645" w:rsidP="00E5764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764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Приклади.</w: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E57645" w:rsidRPr="00E57645" w:rsidRDefault="00E57645" w:rsidP="00E57645">
      <w:pPr>
        <w:widowControl w:val="0"/>
        <w:numPr>
          <w:ilvl w:val="0"/>
          <w:numId w:val="14"/>
        </w:numPr>
        <w:tabs>
          <w:tab w:val="left" w:pos="993"/>
        </w:tabs>
        <w:spacing w:after="0" w:line="36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відношення «</w:t>
      </w:r>
      <w:r w:rsidRPr="00E57645">
        <w:rPr>
          <w:rFonts w:ascii="Times New Roman" w:eastAsia="Times New Roman" w:hAnsi="Times New Roman" w:cs="Times New Roman"/>
          <w:position w:val="-4"/>
          <w:sz w:val="28"/>
          <w:szCs w:val="28"/>
          <w:lang w:val="uk-UA" w:eastAsia="ru-RU"/>
        </w:rPr>
        <w:object w:dxaOrig="279" w:dyaOrig="220">
          <v:shape id="_x0000_i1108" type="#_x0000_t75" style="width:14.55pt;height:11.15pt" o:ole="">
            <v:imagedata r:id="rId178" o:title=""/>
          </v:shape>
          <o:OLEObject Type="Embed" ProgID="Equation.3" ShapeID="_x0000_i1108" DrawAspect="Content" ObjectID="_1724140085" r:id="rId179"/>
        </w:objec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(бути власною підмножиною) на булеані деякої множини є відношенням строгого часткового порядку,</w:t>
      </w:r>
    </w:p>
    <w:p w:rsidR="00E57645" w:rsidRPr="00E57645" w:rsidRDefault="00E57645" w:rsidP="00E57645">
      <w:pPr>
        <w:widowControl w:val="0"/>
        <w:numPr>
          <w:ilvl w:val="0"/>
          <w:numId w:val="14"/>
        </w:numPr>
        <w:tabs>
          <w:tab w:val="left" w:pos="993"/>
        </w:tabs>
        <w:spacing w:after="0" w:line="36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відношення «</w:t>
      </w:r>
      <w:r w:rsidRPr="00E57645">
        <w:rPr>
          <w:rFonts w:ascii="Times New Roman" w:eastAsia="Times New Roman" w:hAnsi="Times New Roman" w:cs="Times New Roman"/>
          <w:position w:val="-4"/>
          <w:sz w:val="28"/>
          <w:szCs w:val="28"/>
          <w:lang w:val="uk-UA" w:eastAsia="ru-RU"/>
        </w:rPr>
        <w:object w:dxaOrig="220" w:dyaOrig="220">
          <v:shape id="_x0000_i1109" type="#_x0000_t75" style="width:11.15pt;height:11.15pt" o:ole="">
            <v:imagedata r:id="rId180" o:title=""/>
          </v:shape>
          <o:OLEObject Type="Embed" ProgID="Equation.3" ShapeID="_x0000_i1109" DrawAspect="Content" ObjectID="_1724140086" r:id="rId181"/>
        </w:objec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на множині </w:t>
      </w:r>
      <w:r w:rsidRPr="00E57645">
        <w:rPr>
          <w:rFonts w:ascii="Times New Roman" w:eastAsia="Times New Roman" w:hAnsi="Times New Roman" w:cs="Times New Roman"/>
          <w:position w:val="-4"/>
          <w:sz w:val="28"/>
          <w:szCs w:val="28"/>
          <w:lang w:val="uk-UA" w:eastAsia="ru-RU"/>
        </w:rPr>
        <w:object w:dxaOrig="260" w:dyaOrig="279">
          <v:shape id="_x0000_i1110" type="#_x0000_t75" style="width:13.7pt;height:14.55pt" o:ole="">
            <v:imagedata r:id="rId182" o:title=""/>
          </v:shape>
          <o:OLEObject Type="Embed" ProgID="Equation.3" ShapeID="_x0000_i1110" DrawAspect="Content" ObjectID="_1724140087" r:id="rId183"/>
        </w:objec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відношенням строгого лінійного порядку, </w:t>
      </w:r>
    </w:p>
    <w:p w:rsidR="00E57645" w:rsidRPr="00E57645" w:rsidRDefault="00E57645" w:rsidP="00E57645">
      <w:pPr>
        <w:widowControl w:val="0"/>
        <w:numPr>
          <w:ilvl w:val="0"/>
          <w:numId w:val="14"/>
        </w:numPr>
        <w:tabs>
          <w:tab w:val="left" w:pos="993"/>
        </w:tabs>
        <w:spacing w:after="0" w:line="36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відношення «</w:t>
      </w:r>
      <w:r w:rsidRPr="00E57645">
        <w:rPr>
          <w:rFonts w:ascii="Times New Roman" w:eastAsia="Times New Roman" w:hAnsi="Times New Roman" w:cs="Times New Roman"/>
          <w:position w:val="-8"/>
          <w:sz w:val="28"/>
          <w:szCs w:val="28"/>
          <w:lang w:val="uk-UA" w:eastAsia="ru-RU"/>
        </w:rPr>
        <w:object w:dxaOrig="279" w:dyaOrig="260">
          <v:shape id="_x0000_i1111" type="#_x0000_t75" style="width:14.55pt;height:13.7pt" o:ole="">
            <v:imagedata r:id="rId184" o:title=""/>
          </v:shape>
          <o:OLEObject Type="Embed" ProgID="Equation.3" ShapeID="_x0000_i1111" DrawAspect="Content" ObjectID="_1724140088" r:id="rId185"/>
        </w:objec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(бути підмножиною) на булеані деякої множини є відношенням нестрогого часткового порядку,</w:t>
      </w:r>
    </w:p>
    <w:p w:rsidR="00E57645" w:rsidRPr="00E57645" w:rsidRDefault="00E57645" w:rsidP="00E57645">
      <w:pPr>
        <w:widowControl w:val="0"/>
        <w:numPr>
          <w:ilvl w:val="0"/>
          <w:numId w:val="14"/>
        </w:numPr>
        <w:tabs>
          <w:tab w:val="left" w:pos="993"/>
        </w:tabs>
        <w:spacing w:after="0" w:line="36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відношення «</w:t>
      </w:r>
      <w:r w:rsidRPr="00E57645">
        <w:rPr>
          <w:rFonts w:ascii="Times New Roman" w:eastAsia="Times New Roman" w:hAnsi="Times New Roman" w:cs="Times New Roman"/>
          <w:position w:val="-4"/>
          <w:sz w:val="28"/>
          <w:szCs w:val="28"/>
          <w:lang w:val="uk-UA" w:eastAsia="ru-RU"/>
        </w:rPr>
        <w:object w:dxaOrig="220" w:dyaOrig="260">
          <v:shape id="_x0000_i1112" type="#_x0000_t75" style="width:11.15pt;height:13.7pt" o:ole="">
            <v:imagedata r:id="rId186" o:title=""/>
          </v:shape>
          <o:OLEObject Type="Embed" ProgID="Equation.3" ShapeID="_x0000_i1112" DrawAspect="Content" ObjectID="_1724140089" r:id="rId187"/>
        </w:objec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на множині </w:t>
      </w:r>
      <w:r w:rsidRPr="00E57645">
        <w:rPr>
          <w:rFonts w:ascii="Times New Roman" w:eastAsia="Times New Roman" w:hAnsi="Times New Roman" w:cs="Times New Roman"/>
          <w:position w:val="-4"/>
          <w:sz w:val="28"/>
          <w:szCs w:val="28"/>
          <w:lang w:val="uk-UA" w:eastAsia="ru-RU"/>
        </w:rPr>
        <w:object w:dxaOrig="260" w:dyaOrig="279">
          <v:shape id="_x0000_i1113" type="#_x0000_t75" style="width:13.7pt;height:14.55pt" o:ole="">
            <v:imagedata r:id="rId182" o:title=""/>
          </v:shape>
          <o:OLEObject Type="Embed" ProgID="Equation.3" ShapeID="_x0000_i1113" DrawAspect="Content" ObjectID="_1724140090" r:id="rId188"/>
        </w:object>
      </w:r>
      <w:r w:rsidRPr="00E576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відношенням нестрогого лінійного порядку. </w:t>
      </w:r>
    </w:p>
    <w:p w:rsidR="009C7BE7" w:rsidRDefault="009C7BE7" w:rsidP="00B023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15CBD" w:rsidRDefault="00B15CBD" w:rsidP="009C7BE7">
      <w:pPr>
        <w:pStyle w:val="a3"/>
        <w:numPr>
          <w:ilvl w:val="0"/>
          <w:numId w:val="13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C7B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Алгоритм топологічного сортування</w:t>
      </w:r>
    </w:p>
    <w:p w:rsidR="00983635" w:rsidRPr="0033215F" w:rsidRDefault="00983635" w:rsidP="00983635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94BF8" w:rsidRDefault="00A94BF8" w:rsidP="00A94B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Доведено, що будь-який частковий порядок може бути продовжений до лінійного порядку, тобто може бути включений до лінійного порядку (в сенсі включення бінарних відношень). Доведенням є існування алгоритму його побудови. Він називається </w:t>
      </w:r>
      <w:r w:rsidRPr="00A94BF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алгоритмом топологічного сортування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15CBD" w:rsidRPr="00B15CBD" w:rsidRDefault="00B15CBD" w:rsidP="00B0238F">
      <w:pPr>
        <w:spacing w:afterLines="20" w:after="48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15CBD" w:rsidRDefault="0081511B" w:rsidP="00B023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23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4827C3" wp14:editId="602A507C">
            <wp:extent cx="5932805" cy="30156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91F" w:rsidRDefault="0002491F" w:rsidP="000249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Нехай студент має намір визначити порядок, в якому він буде вивчати предмети, враховуючи їх залежність один від одного. Це можна зробити за допомогою </w:t>
      </w:r>
      <w:r w:rsidRPr="00A91236">
        <w:rPr>
          <w:rFonts w:ascii="Times New Roman" w:hAnsi="Times New Roman" w:cs="Times New Roman"/>
          <w:i/>
          <w:sz w:val="28"/>
          <w:szCs w:val="28"/>
          <w:lang w:val="uk-UA"/>
        </w:rPr>
        <w:t>алгоритму топологічного сортування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2491F" w:rsidRPr="00777247" w:rsidRDefault="0002491F" w:rsidP="000249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Алгоритм створює послідовність узгоджених міток для вершин безконтурного </w:t>
      </w:r>
      <w:r w:rsidR="0008353E">
        <w:rPr>
          <w:rFonts w:ascii="Times New Roman" w:hAnsi="Times New Roman" w:cs="Times New Roman"/>
          <w:sz w:val="28"/>
          <w:szCs w:val="28"/>
          <w:lang w:val="uk-UA"/>
        </w:rPr>
        <w:t>орграфу таким чином, що коли 1,2,3,…,</w:t>
      </w:r>
      <w:r w:rsidR="0008353E" w:rsidRPr="0008353E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="0008353E">
        <w:rPr>
          <w:rFonts w:ascii="Times New Roman" w:hAnsi="Times New Roman" w:cs="Times New Roman"/>
          <w:sz w:val="28"/>
          <w:szCs w:val="28"/>
          <w:lang w:val="uk-UA"/>
        </w:rPr>
        <w:t xml:space="preserve"> – мітки вершин і </w:t>
      </w:r>
      <w:proofErr w:type="spellStart"/>
      <w:r w:rsidR="0008353E" w:rsidRPr="0008353E">
        <w:rPr>
          <w:rFonts w:ascii="Times New Roman" w:hAnsi="Times New Roman" w:cs="Times New Roman"/>
          <w:i/>
          <w:sz w:val="28"/>
          <w:szCs w:val="28"/>
          <w:lang w:val="en-US"/>
        </w:rPr>
        <w:t>uv</w:t>
      </w:r>
      <w:proofErr w:type="spellEnd"/>
      <w:r w:rsidR="0008353E" w:rsidRPr="0077724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8353E" w:rsidRPr="00777247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08353E">
        <w:rPr>
          <w:rFonts w:ascii="Times New Roman" w:hAnsi="Times New Roman" w:cs="Times New Roman"/>
          <w:sz w:val="28"/>
          <w:szCs w:val="28"/>
          <w:lang w:val="uk-UA"/>
        </w:rPr>
        <w:t>дуга орграфа</w:t>
      </w:r>
      <w:r w:rsidR="00777247">
        <w:rPr>
          <w:rFonts w:ascii="Times New Roman" w:hAnsi="Times New Roman" w:cs="Times New Roman"/>
          <w:sz w:val="28"/>
          <w:szCs w:val="28"/>
          <w:lang w:val="uk-UA"/>
        </w:rPr>
        <w:t xml:space="preserve"> з вершини </w:t>
      </w:r>
      <w:r w:rsidR="00777247" w:rsidRPr="0008353E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77724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777247">
        <w:rPr>
          <w:rFonts w:ascii="Times New Roman" w:hAnsi="Times New Roman" w:cs="Times New Roman"/>
          <w:sz w:val="28"/>
          <w:szCs w:val="28"/>
          <w:lang w:val="uk-UA"/>
        </w:rPr>
        <w:t xml:space="preserve">з міткою </w:t>
      </w:r>
      <w:r w:rsidR="00777247" w:rsidRPr="00777247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08353E" w:rsidRPr="007772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7247">
        <w:rPr>
          <w:rFonts w:ascii="Times New Roman" w:hAnsi="Times New Roman" w:cs="Times New Roman"/>
          <w:sz w:val="28"/>
          <w:szCs w:val="28"/>
          <w:lang w:val="uk-UA"/>
        </w:rPr>
        <w:t xml:space="preserve">до вершини </w:t>
      </w:r>
      <w:r w:rsidR="00777247" w:rsidRPr="0008353E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777247">
        <w:rPr>
          <w:rFonts w:ascii="Times New Roman" w:hAnsi="Times New Roman" w:cs="Times New Roman"/>
          <w:sz w:val="28"/>
          <w:szCs w:val="28"/>
          <w:lang w:val="uk-UA"/>
        </w:rPr>
        <w:t xml:space="preserve"> з міткою </w:t>
      </w:r>
      <w:r w:rsidR="00777247" w:rsidRPr="00777247"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="0008353E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proofErr w:type="spellStart"/>
      <w:r w:rsidR="00777247" w:rsidRPr="0077724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="00777247" w:rsidRPr="00777247">
        <w:rPr>
          <w:rFonts w:ascii="Times New Roman" w:hAnsi="Times New Roman" w:cs="Times New Roman"/>
          <w:i/>
          <w:sz w:val="28"/>
          <w:szCs w:val="28"/>
          <w:lang w:val="uk-UA"/>
        </w:rPr>
        <w:t>&lt;</w:t>
      </w:r>
      <w:r w:rsidR="00777247" w:rsidRPr="00777247"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="00777247" w:rsidRPr="0077724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511B" w:rsidRDefault="00777247" w:rsidP="0077724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1236">
        <w:rPr>
          <w:rFonts w:ascii="Times New Roman" w:hAnsi="Times New Roman" w:cs="Times New Roman"/>
          <w:b/>
          <w:sz w:val="28"/>
          <w:szCs w:val="28"/>
          <w:lang w:val="uk-UA"/>
        </w:rPr>
        <w:t>Розв’язання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5D8D" w:rsidRPr="00372F46" w:rsidRDefault="00777247" w:rsidP="007772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D8D">
        <w:rPr>
          <w:rFonts w:ascii="Times New Roman" w:hAnsi="Times New Roman" w:cs="Times New Roman"/>
          <w:b/>
          <w:sz w:val="28"/>
          <w:szCs w:val="28"/>
          <w:lang w:val="uk-UA"/>
        </w:rPr>
        <w:t>Крок 0</w:t>
      </w:r>
      <w:r w:rsidR="00205D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3895">
        <w:rPr>
          <w:rFonts w:ascii="Times New Roman" w:hAnsi="Times New Roman" w:cs="Times New Roman"/>
          <w:sz w:val="28"/>
          <w:szCs w:val="28"/>
          <w:lang w:val="uk-UA"/>
        </w:rPr>
        <w:t>Відношення складається з пар</w:t>
      </w:r>
    </w:p>
    <w:p w:rsidR="00777247" w:rsidRDefault="00CE3895" w:rsidP="007772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(B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,(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</w:t>
      </w:r>
      <w:r w:rsidR="00205D8D" w:rsidRPr="00205D8D">
        <w:rPr>
          <w:rFonts w:ascii="Times New Roman" w:hAnsi="Times New Roman" w:cs="Times New Roman"/>
          <w:sz w:val="28"/>
          <w:szCs w:val="28"/>
          <w:lang w:val="uk-UA"/>
        </w:rPr>
        <w:t>(0,</w:t>
      </w:r>
      <w:r w:rsidR="00205D8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05D8D" w:rsidRPr="00205D8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05D8D" w:rsidRPr="00205D8D" w:rsidRDefault="00205D8D" w:rsidP="007772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D8D">
        <w:rPr>
          <w:rFonts w:ascii="Times New Roman" w:hAnsi="Times New Roman" w:cs="Times New Roman"/>
          <w:b/>
          <w:sz w:val="28"/>
          <w:szCs w:val="28"/>
          <w:lang w:val="uk-UA"/>
        </w:rPr>
        <w:t>Крок</w:t>
      </w:r>
      <w:r w:rsidRPr="00205D8D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205D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Призначаємо мітку 1 елементу Н</w:t>
      </w:r>
      <w:r w:rsidR="004E5130">
        <w:rPr>
          <w:rFonts w:ascii="Times New Roman" w:hAnsi="Times New Roman" w:cs="Times New Roman"/>
          <w:sz w:val="28"/>
          <w:szCs w:val="28"/>
          <w:lang w:val="uk-UA"/>
        </w:rPr>
        <w:t xml:space="preserve"> (бо є пара (0,Н))</w:t>
      </w:r>
      <w:r>
        <w:rPr>
          <w:rFonts w:ascii="Times New Roman" w:hAnsi="Times New Roman" w:cs="Times New Roman"/>
          <w:sz w:val="28"/>
          <w:szCs w:val="28"/>
          <w:lang w:val="uk-UA"/>
        </w:rPr>
        <w:t>, замінюємо Н на 0 у всіх</w:t>
      </w:r>
      <w:r w:rsidR="004E5130">
        <w:rPr>
          <w:rFonts w:ascii="Times New Roman" w:hAnsi="Times New Roman" w:cs="Times New Roman"/>
          <w:sz w:val="28"/>
          <w:szCs w:val="28"/>
          <w:lang w:val="uk-UA"/>
        </w:rPr>
        <w:t xml:space="preserve"> інших парах. Маємо (B</w:t>
      </w:r>
      <w:r w:rsidR="004E5130"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E513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E513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E5130" w:rsidRPr="00CE3895">
        <w:rPr>
          <w:rFonts w:ascii="Times New Roman" w:hAnsi="Times New Roman" w:cs="Times New Roman"/>
          <w:sz w:val="28"/>
          <w:szCs w:val="28"/>
          <w:lang w:val="uk-UA"/>
        </w:rPr>
        <w:t>,(</w:t>
      </w:r>
      <w:r w:rsidR="004E513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E5130"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E513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4E5130"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 w:rsidR="004E5130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4E5130"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E513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E5130"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 w:rsidR="004E513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E5130"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E513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E5130"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 w:rsidR="004E513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E5130"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E513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4E5130"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 w:rsidR="004E513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4E5130"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E513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4E5130"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 w:rsidR="004E513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4E5130"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E513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E5130"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 w:rsidR="004E513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E5130"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E513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4E5130" w:rsidRPr="00CE389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05D8D" w:rsidRDefault="00205D8D" w:rsidP="007772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D8D">
        <w:rPr>
          <w:rFonts w:ascii="Times New Roman" w:hAnsi="Times New Roman" w:cs="Times New Roman"/>
          <w:b/>
          <w:sz w:val="28"/>
          <w:szCs w:val="28"/>
          <w:lang w:val="uk-UA"/>
        </w:rPr>
        <w:t>Крок</w:t>
      </w:r>
      <w:r w:rsidRPr="004E5130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4E51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E5130">
        <w:rPr>
          <w:rFonts w:ascii="Times New Roman" w:hAnsi="Times New Roman" w:cs="Times New Roman"/>
          <w:sz w:val="28"/>
          <w:szCs w:val="28"/>
          <w:lang w:val="uk-UA"/>
        </w:rPr>
        <w:t>Призначаємо мітку 2 елементу С і в решті пар робимо заміну С на 0:</w:t>
      </w:r>
    </w:p>
    <w:p w:rsidR="004E5130" w:rsidRPr="004E5130" w:rsidRDefault="004E5130" w:rsidP="0077724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(B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,(</w:t>
      </w:r>
      <w:r w:rsidR="00694417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9441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694417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 w:rsidR="00694417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05D8D" w:rsidRPr="00694417" w:rsidRDefault="00694417" w:rsidP="007772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D8D">
        <w:rPr>
          <w:rFonts w:ascii="Times New Roman" w:hAnsi="Times New Roman" w:cs="Times New Roman"/>
          <w:b/>
          <w:sz w:val="28"/>
          <w:szCs w:val="28"/>
          <w:lang w:val="uk-UA"/>
        </w:rPr>
        <w:t>Крок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3 </w:t>
      </w:r>
      <w:r w:rsidR="00016BED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аступна мітка 3 може бути при</w:t>
      </w:r>
      <w:r w:rsidR="00016BED">
        <w:rPr>
          <w:rFonts w:ascii="Times New Roman" w:hAnsi="Times New Roman" w:cs="Times New Roman"/>
          <w:sz w:val="28"/>
          <w:szCs w:val="28"/>
          <w:lang w:val="uk-UA"/>
        </w:rPr>
        <w:t>значе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або </w:t>
      </w:r>
      <w:r w:rsidR="00016BED">
        <w:rPr>
          <w:rFonts w:ascii="Times New Roman" w:hAnsi="Times New Roman" w:cs="Times New Roman"/>
          <w:sz w:val="28"/>
          <w:szCs w:val="28"/>
          <w:lang w:val="uk-UA"/>
        </w:rPr>
        <w:t>елементу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В, або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або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>. Нехай ми вибрали В.</w:t>
      </w:r>
    </w:p>
    <w:p w:rsidR="00694417" w:rsidRDefault="00016BED" w:rsidP="006944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(0</w:t>
      </w:r>
      <w:r w:rsidR="00694417"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9441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94417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, (</w:t>
      </w:r>
      <w:r w:rsidR="00694417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694417"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9441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94417"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 w:rsidR="0069441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94417"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9441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694417"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 w:rsidR="00694417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94417"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9441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694417"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 w:rsidR="0069441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694417"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9441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94417"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 w:rsidR="00694417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694417"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94417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94417" w:rsidRPr="00CE389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16BED" w:rsidRDefault="00016BED" w:rsidP="006944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D8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Крок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4 </w:t>
      </w:r>
      <w:r>
        <w:rPr>
          <w:rFonts w:ascii="Times New Roman" w:hAnsi="Times New Roman" w:cs="Times New Roman"/>
          <w:sz w:val="28"/>
          <w:szCs w:val="28"/>
          <w:lang w:val="uk-UA"/>
        </w:rPr>
        <w:t>Мітку 4 призначимо елементу А</w:t>
      </w:r>
      <w:r w:rsidR="00E5663D">
        <w:rPr>
          <w:rFonts w:ascii="Times New Roman" w:hAnsi="Times New Roman" w:cs="Times New Roman"/>
          <w:sz w:val="28"/>
          <w:szCs w:val="28"/>
          <w:lang w:val="uk-UA"/>
        </w:rPr>
        <w:t xml:space="preserve">:  </w:t>
      </w:r>
      <w:r>
        <w:rPr>
          <w:rFonts w:ascii="Times New Roman" w:hAnsi="Times New Roman" w:cs="Times New Roman"/>
          <w:sz w:val="28"/>
          <w:szCs w:val="28"/>
          <w:lang w:val="uk-UA"/>
        </w:rPr>
        <w:t>(0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16BED" w:rsidRDefault="00016BED" w:rsidP="006944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D8D">
        <w:rPr>
          <w:rFonts w:ascii="Times New Roman" w:hAnsi="Times New Roman" w:cs="Times New Roman"/>
          <w:b/>
          <w:sz w:val="28"/>
          <w:szCs w:val="28"/>
          <w:lang w:val="uk-UA"/>
        </w:rPr>
        <w:t>Крок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5 </w:t>
      </w:r>
      <w:r>
        <w:rPr>
          <w:rFonts w:ascii="Times New Roman" w:hAnsi="Times New Roman" w:cs="Times New Roman"/>
          <w:sz w:val="28"/>
          <w:szCs w:val="28"/>
          <w:lang w:val="uk-UA"/>
        </w:rPr>
        <w:t>Мітку 5 призначимо елементу</w:t>
      </w:r>
      <w:r w:rsidRPr="00016B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5663D">
        <w:rPr>
          <w:rFonts w:ascii="Times New Roman" w:hAnsi="Times New Roman" w:cs="Times New Roman"/>
          <w:sz w:val="28"/>
          <w:szCs w:val="28"/>
          <w:lang w:val="uk-UA"/>
        </w:rPr>
        <w:t xml:space="preserve">:  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5663D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5663D" w:rsidRDefault="00E5663D" w:rsidP="00E566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D8D">
        <w:rPr>
          <w:rFonts w:ascii="Times New Roman" w:hAnsi="Times New Roman" w:cs="Times New Roman"/>
          <w:b/>
          <w:sz w:val="28"/>
          <w:szCs w:val="28"/>
          <w:lang w:val="uk-UA"/>
        </w:rPr>
        <w:t>Крок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6 </w:t>
      </w:r>
      <w:r>
        <w:rPr>
          <w:rFonts w:ascii="Times New Roman" w:hAnsi="Times New Roman" w:cs="Times New Roman"/>
          <w:sz w:val="28"/>
          <w:szCs w:val="28"/>
          <w:lang w:val="uk-UA"/>
        </w:rPr>
        <w:t>Мітку 6 призначимо елементу</w:t>
      </w:r>
      <w:r w:rsidRPr="00016B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 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),(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5663D" w:rsidRDefault="00E5663D" w:rsidP="00E566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D8D">
        <w:rPr>
          <w:rFonts w:ascii="Times New Roman" w:hAnsi="Times New Roman" w:cs="Times New Roman"/>
          <w:b/>
          <w:sz w:val="28"/>
          <w:szCs w:val="28"/>
          <w:lang w:val="uk-UA"/>
        </w:rPr>
        <w:t>Крок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7 </w:t>
      </w:r>
      <w:r>
        <w:rPr>
          <w:rFonts w:ascii="Times New Roman" w:hAnsi="Times New Roman" w:cs="Times New Roman"/>
          <w:sz w:val="28"/>
          <w:szCs w:val="28"/>
          <w:lang w:val="uk-UA"/>
        </w:rPr>
        <w:t>Мітку 7 призначимо елементу</w:t>
      </w:r>
      <w:r w:rsidRPr="00016B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Е:  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E389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5663D" w:rsidRDefault="00E5663D" w:rsidP="00E566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D8D">
        <w:rPr>
          <w:rFonts w:ascii="Times New Roman" w:hAnsi="Times New Roman" w:cs="Times New Roman"/>
          <w:b/>
          <w:sz w:val="28"/>
          <w:szCs w:val="28"/>
          <w:lang w:val="uk-UA"/>
        </w:rPr>
        <w:t>Крок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8 </w:t>
      </w:r>
      <w:r>
        <w:rPr>
          <w:rFonts w:ascii="Times New Roman" w:hAnsi="Times New Roman" w:cs="Times New Roman"/>
          <w:sz w:val="28"/>
          <w:szCs w:val="28"/>
          <w:lang w:val="uk-UA"/>
        </w:rPr>
        <w:t>Мітку 8 призначимо елементу</w:t>
      </w:r>
      <w:r w:rsidRPr="00016B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663D" w:rsidRDefault="00E5663D" w:rsidP="00E566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один із можливих списків </w:t>
      </w:r>
      <w:r w:rsidR="005F7EB4">
        <w:rPr>
          <w:rFonts w:ascii="Times New Roman" w:hAnsi="Times New Roman" w:cs="Times New Roman"/>
          <w:sz w:val="28"/>
          <w:szCs w:val="28"/>
          <w:lang w:val="uk-UA"/>
        </w:rPr>
        <w:t>курсів має вигляд:</w:t>
      </w:r>
    </w:p>
    <w:p w:rsidR="0081511B" w:rsidRPr="00372F46" w:rsidRDefault="005F7EB4" w:rsidP="00B023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Н,С,В,А,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72F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72F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72F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72F46">
        <w:rPr>
          <w:rFonts w:ascii="Times New Roman" w:hAnsi="Times New Roman" w:cs="Times New Roman"/>
          <w:sz w:val="28"/>
          <w:szCs w:val="28"/>
        </w:rPr>
        <w:t>.</w:t>
      </w:r>
    </w:p>
    <w:p w:rsidR="0081511B" w:rsidRPr="00946391" w:rsidRDefault="0081511B" w:rsidP="00B023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5E47" w:rsidRDefault="00CD5E47" w:rsidP="00B023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Реалізація алгоритму у випадку матричного представлення відношення</w:t>
      </w:r>
    </w:p>
    <w:p w:rsidR="00946391" w:rsidRPr="00946391" w:rsidRDefault="00946391" w:rsidP="00B023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D5E47" w:rsidRDefault="00CD5E47" w:rsidP="00946391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Знайти в матриці відноше</w:t>
      </w:r>
      <w:r w:rsidR="009463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перший рядок з усіма нулями.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6F384A" w:rsidRDefault="00CD5E47" w:rsidP="00946391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Присвоїти елементу, який відповідає цьому рядку, 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№1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всі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відповідному стовпці 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нит</w:t>
      </w:r>
      <w:r w:rsidR="006F38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на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0. Б</w:t>
      </w:r>
      <w:r w:rsidR="006F38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льше </w:t>
      </w:r>
      <w:r w:rsidR="006F38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цей рядок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р</w:t>
      </w:r>
      <w:r w:rsidR="006F38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озглядати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1511B" w:rsidRPr="00CD5E47" w:rsidRDefault="0081511B" w:rsidP="00946391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</w:t>
      </w:r>
      <w:r w:rsidR="00130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настуному кроці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30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</w:t>
      </w:r>
      <w:r w:rsidR="00130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30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шукати рядок лише з 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нулями. Алгоритм зак</w:t>
      </w:r>
      <w:r w:rsidR="00130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інчує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</w:t>
      </w:r>
      <w:r w:rsidR="00130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боту, ко</w:t>
      </w:r>
      <w:r w:rsidR="00130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</w:t>
      </w:r>
      <w:r w:rsidR="00130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30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лемент</w:t>
      </w:r>
      <w:r w:rsidR="00130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множини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30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отримають номери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Шукани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л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йн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 порядок я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вля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собою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посл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довн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сть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лемент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множ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ини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писану в порядк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спадання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номер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CD5E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</w:t>
      </w:r>
    </w:p>
    <w:p w:rsidR="0081511B" w:rsidRPr="0081511B" w:rsidRDefault="0081511B" w:rsidP="00B023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1511B" w:rsidRPr="0081511B" w:rsidRDefault="0081511B" w:rsidP="009C7BE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C7B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</w:t>
      </w:r>
      <w:r w:rsidR="0096678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уваження</w:t>
      </w:r>
      <w:r w:rsidRPr="009C7B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  <w:r w:rsidRPr="008151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вихідне від</w:t>
      </w:r>
      <w:r w:rsidRPr="008151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ношен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</w:t>
      </w:r>
      <w:r w:rsidRPr="008151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8151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 нестрогим, то при с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кладанні його</w:t>
      </w:r>
      <w:r w:rsidRPr="008151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матриц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8151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8151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агональн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е</w:t>
      </w:r>
      <w:r w:rsidRPr="008151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лемент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і</w:t>
      </w:r>
      <w:r w:rsidRPr="008151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гнор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ує</w:t>
      </w:r>
      <w:r w:rsidRPr="008151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9667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8151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1511B" w:rsidRPr="00B0238F" w:rsidRDefault="0081511B" w:rsidP="00B023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81511B" w:rsidRPr="00B02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5055"/>
    <w:multiLevelType w:val="hybridMultilevel"/>
    <w:tmpl w:val="3D5C7B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2D0FF4"/>
    <w:multiLevelType w:val="hybridMultilevel"/>
    <w:tmpl w:val="8C32BE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C9B279A"/>
    <w:multiLevelType w:val="hybridMultilevel"/>
    <w:tmpl w:val="64F0C7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725091"/>
    <w:multiLevelType w:val="hybridMultilevel"/>
    <w:tmpl w:val="6F2AF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A2880"/>
    <w:multiLevelType w:val="hybridMultilevel"/>
    <w:tmpl w:val="FF6C56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B4197D"/>
    <w:multiLevelType w:val="hybridMultilevel"/>
    <w:tmpl w:val="1D443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DA798F"/>
    <w:multiLevelType w:val="hybridMultilevel"/>
    <w:tmpl w:val="52DAC6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1D7150"/>
    <w:multiLevelType w:val="hybridMultilevel"/>
    <w:tmpl w:val="D1621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4E00DA"/>
    <w:multiLevelType w:val="hybridMultilevel"/>
    <w:tmpl w:val="CFC2FF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32150B"/>
    <w:multiLevelType w:val="hybridMultilevel"/>
    <w:tmpl w:val="03F2D3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027A5B"/>
    <w:multiLevelType w:val="hybridMultilevel"/>
    <w:tmpl w:val="B51EF0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7153FE"/>
    <w:multiLevelType w:val="hybridMultilevel"/>
    <w:tmpl w:val="B87602BA"/>
    <w:lvl w:ilvl="0" w:tplc="41AAA62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101FAB"/>
    <w:multiLevelType w:val="hybridMultilevel"/>
    <w:tmpl w:val="1B969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174B5C"/>
    <w:multiLevelType w:val="hybridMultilevel"/>
    <w:tmpl w:val="7D4EB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2D0F0B"/>
    <w:multiLevelType w:val="hybridMultilevel"/>
    <w:tmpl w:val="64F0C7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A8659C2"/>
    <w:multiLevelType w:val="hybridMultilevel"/>
    <w:tmpl w:val="7868BCDA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2"/>
  </w:num>
  <w:num w:numId="4">
    <w:abstractNumId w:val="5"/>
  </w:num>
  <w:num w:numId="5">
    <w:abstractNumId w:val="14"/>
  </w:num>
  <w:num w:numId="6">
    <w:abstractNumId w:val="6"/>
  </w:num>
  <w:num w:numId="7">
    <w:abstractNumId w:val="7"/>
  </w:num>
  <w:num w:numId="8">
    <w:abstractNumId w:val="11"/>
  </w:num>
  <w:num w:numId="9">
    <w:abstractNumId w:val="8"/>
  </w:num>
  <w:num w:numId="10">
    <w:abstractNumId w:val="4"/>
  </w:num>
  <w:num w:numId="11">
    <w:abstractNumId w:val="3"/>
  </w:num>
  <w:num w:numId="12">
    <w:abstractNumId w:val="15"/>
  </w:num>
  <w:num w:numId="13">
    <w:abstractNumId w:val="9"/>
  </w:num>
  <w:num w:numId="14">
    <w:abstractNumId w:val="1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C86"/>
    <w:rsid w:val="00012646"/>
    <w:rsid w:val="00016BED"/>
    <w:rsid w:val="0002491F"/>
    <w:rsid w:val="000321F5"/>
    <w:rsid w:val="0008353E"/>
    <w:rsid w:val="00087C05"/>
    <w:rsid w:val="00093FDC"/>
    <w:rsid w:val="000E3299"/>
    <w:rsid w:val="001114FD"/>
    <w:rsid w:val="00130E15"/>
    <w:rsid w:val="00205D8D"/>
    <w:rsid w:val="002F2C86"/>
    <w:rsid w:val="0033215F"/>
    <w:rsid w:val="003405CD"/>
    <w:rsid w:val="00352EA2"/>
    <w:rsid w:val="00372F46"/>
    <w:rsid w:val="0041466A"/>
    <w:rsid w:val="004365D0"/>
    <w:rsid w:val="0046518F"/>
    <w:rsid w:val="004D739C"/>
    <w:rsid w:val="004E2A71"/>
    <w:rsid w:val="004E5130"/>
    <w:rsid w:val="005462BB"/>
    <w:rsid w:val="005A7DD6"/>
    <w:rsid w:val="005F738A"/>
    <w:rsid w:val="005F7EB4"/>
    <w:rsid w:val="006057A1"/>
    <w:rsid w:val="00694417"/>
    <w:rsid w:val="006B225E"/>
    <w:rsid w:val="006F384A"/>
    <w:rsid w:val="00726ECE"/>
    <w:rsid w:val="00777247"/>
    <w:rsid w:val="008002A8"/>
    <w:rsid w:val="00813C6E"/>
    <w:rsid w:val="0081511B"/>
    <w:rsid w:val="00821624"/>
    <w:rsid w:val="008227BA"/>
    <w:rsid w:val="008460DB"/>
    <w:rsid w:val="008D5862"/>
    <w:rsid w:val="008F72CC"/>
    <w:rsid w:val="00946391"/>
    <w:rsid w:val="0096678B"/>
    <w:rsid w:val="00983635"/>
    <w:rsid w:val="009C7BE7"/>
    <w:rsid w:val="009E21CD"/>
    <w:rsid w:val="00A156C0"/>
    <w:rsid w:val="00A4720D"/>
    <w:rsid w:val="00A475DC"/>
    <w:rsid w:val="00A603D1"/>
    <w:rsid w:val="00A67AD1"/>
    <w:rsid w:val="00A74942"/>
    <w:rsid w:val="00A91236"/>
    <w:rsid w:val="00A94BF8"/>
    <w:rsid w:val="00A95F99"/>
    <w:rsid w:val="00AB3485"/>
    <w:rsid w:val="00AC40F0"/>
    <w:rsid w:val="00B0238F"/>
    <w:rsid w:val="00B052A4"/>
    <w:rsid w:val="00B15CBD"/>
    <w:rsid w:val="00B52DD6"/>
    <w:rsid w:val="00BE040E"/>
    <w:rsid w:val="00CD5E47"/>
    <w:rsid w:val="00CE3895"/>
    <w:rsid w:val="00D35965"/>
    <w:rsid w:val="00E33893"/>
    <w:rsid w:val="00E5663D"/>
    <w:rsid w:val="00E57645"/>
    <w:rsid w:val="00EB51A3"/>
    <w:rsid w:val="00EC7A95"/>
    <w:rsid w:val="00EE5C81"/>
    <w:rsid w:val="00F04730"/>
    <w:rsid w:val="00F740DA"/>
    <w:rsid w:val="00F9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2E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6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2E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6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4.wmf"/><Relationship Id="rId21" Type="http://schemas.openxmlformats.org/officeDocument/2006/relationships/oleObject" Target="embeddings/oleObject9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2.bin"/><Relationship Id="rId63" Type="http://schemas.openxmlformats.org/officeDocument/2006/relationships/image" Target="media/image28.wmf"/><Relationship Id="rId68" Type="http://schemas.openxmlformats.org/officeDocument/2006/relationships/image" Target="media/image30.wmf"/><Relationship Id="rId84" Type="http://schemas.openxmlformats.org/officeDocument/2006/relationships/oleObject" Target="embeddings/oleObject43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58.bin"/><Relationship Id="rId133" Type="http://schemas.openxmlformats.org/officeDocument/2006/relationships/image" Target="media/image62.wmf"/><Relationship Id="rId138" Type="http://schemas.openxmlformats.org/officeDocument/2006/relationships/image" Target="media/image67.wmf"/><Relationship Id="rId154" Type="http://schemas.openxmlformats.org/officeDocument/2006/relationships/oleObject" Target="embeddings/oleObject74.bin"/><Relationship Id="rId159" Type="http://schemas.openxmlformats.org/officeDocument/2006/relationships/image" Target="media/image78.wmf"/><Relationship Id="rId175" Type="http://schemas.openxmlformats.org/officeDocument/2006/relationships/oleObject" Target="embeddings/oleObject83.bin"/><Relationship Id="rId170" Type="http://schemas.openxmlformats.org/officeDocument/2006/relationships/oleObject" Target="embeddings/oleObject80.bin"/><Relationship Id="rId191" Type="http://schemas.openxmlformats.org/officeDocument/2006/relationships/theme" Target="theme/theme1.xml"/><Relationship Id="rId16" Type="http://schemas.openxmlformats.org/officeDocument/2006/relationships/oleObject" Target="embeddings/oleObject6.bin"/><Relationship Id="rId107" Type="http://schemas.openxmlformats.org/officeDocument/2006/relationships/image" Target="media/image48.wmf"/><Relationship Id="rId11" Type="http://schemas.openxmlformats.org/officeDocument/2006/relationships/oleObject" Target="embeddings/oleObject3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oleObject" Target="embeddings/oleObject28.bin"/><Relationship Id="rId74" Type="http://schemas.openxmlformats.org/officeDocument/2006/relationships/image" Target="media/image32.wmf"/><Relationship Id="rId79" Type="http://schemas.openxmlformats.org/officeDocument/2006/relationships/image" Target="media/image34.wmf"/><Relationship Id="rId102" Type="http://schemas.openxmlformats.org/officeDocument/2006/relationships/oleObject" Target="embeddings/oleObject52.bin"/><Relationship Id="rId123" Type="http://schemas.openxmlformats.org/officeDocument/2006/relationships/image" Target="media/image57.wmf"/><Relationship Id="rId128" Type="http://schemas.openxmlformats.org/officeDocument/2006/relationships/image" Target="media/image58.png"/><Relationship Id="rId144" Type="http://schemas.openxmlformats.org/officeDocument/2006/relationships/oleObject" Target="embeddings/oleObject69.bin"/><Relationship Id="rId149" Type="http://schemas.openxmlformats.org/officeDocument/2006/relationships/image" Target="media/image73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6.bin"/><Relationship Id="rId95" Type="http://schemas.openxmlformats.org/officeDocument/2006/relationships/image" Target="media/image42.wmf"/><Relationship Id="rId160" Type="http://schemas.openxmlformats.org/officeDocument/2006/relationships/oleObject" Target="embeddings/oleObject77.bin"/><Relationship Id="rId165" Type="http://schemas.openxmlformats.org/officeDocument/2006/relationships/image" Target="media/image81.wmf"/><Relationship Id="rId181" Type="http://schemas.openxmlformats.org/officeDocument/2006/relationships/oleObject" Target="embeddings/oleObject86.bin"/><Relationship Id="rId186" Type="http://schemas.openxmlformats.org/officeDocument/2006/relationships/image" Target="media/image93.wmf"/><Relationship Id="rId22" Type="http://schemas.openxmlformats.org/officeDocument/2006/relationships/image" Target="media/image8.wmf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1.wmf"/><Relationship Id="rId64" Type="http://schemas.openxmlformats.org/officeDocument/2006/relationships/oleObject" Target="embeddings/oleObject31.bin"/><Relationship Id="rId69" Type="http://schemas.openxmlformats.org/officeDocument/2006/relationships/oleObject" Target="embeddings/oleObject34.bin"/><Relationship Id="rId113" Type="http://schemas.openxmlformats.org/officeDocument/2006/relationships/image" Target="media/image50.png"/><Relationship Id="rId118" Type="http://schemas.openxmlformats.org/officeDocument/2006/relationships/oleObject" Target="embeddings/oleObject59.bin"/><Relationship Id="rId134" Type="http://schemas.openxmlformats.org/officeDocument/2006/relationships/image" Target="media/image63.wmf"/><Relationship Id="rId139" Type="http://schemas.openxmlformats.org/officeDocument/2006/relationships/image" Target="media/image68.wmf"/><Relationship Id="rId80" Type="http://schemas.openxmlformats.org/officeDocument/2006/relationships/oleObject" Target="embeddings/oleObject41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72.bin"/><Relationship Id="rId155" Type="http://schemas.openxmlformats.org/officeDocument/2006/relationships/image" Target="media/image76.wmf"/><Relationship Id="rId171" Type="http://schemas.openxmlformats.org/officeDocument/2006/relationships/image" Target="media/image86.wmf"/><Relationship Id="rId176" Type="http://schemas.openxmlformats.org/officeDocument/2006/relationships/image" Target="media/image88.wmf"/><Relationship Id="rId12" Type="http://schemas.openxmlformats.org/officeDocument/2006/relationships/oleObject" Target="embeddings/oleObject4.bin"/><Relationship Id="rId17" Type="http://schemas.openxmlformats.org/officeDocument/2006/relationships/image" Target="media/image6.wmf"/><Relationship Id="rId33" Type="http://schemas.openxmlformats.org/officeDocument/2006/relationships/oleObject" Target="embeddings/oleObject15.bin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image" Target="media/image46.wmf"/><Relationship Id="rId108" Type="http://schemas.openxmlformats.org/officeDocument/2006/relationships/oleObject" Target="embeddings/oleObject55.bin"/><Relationship Id="rId124" Type="http://schemas.openxmlformats.org/officeDocument/2006/relationships/oleObject" Target="embeddings/oleObject62.bin"/><Relationship Id="rId129" Type="http://schemas.openxmlformats.org/officeDocument/2006/relationships/image" Target="media/image59.wmf"/><Relationship Id="rId54" Type="http://schemas.openxmlformats.org/officeDocument/2006/relationships/image" Target="media/image24.wmf"/><Relationship Id="rId70" Type="http://schemas.openxmlformats.org/officeDocument/2006/relationships/oleObject" Target="embeddings/oleObject35.bin"/><Relationship Id="rId75" Type="http://schemas.openxmlformats.org/officeDocument/2006/relationships/oleObject" Target="embeddings/oleObject38.bin"/><Relationship Id="rId91" Type="http://schemas.openxmlformats.org/officeDocument/2006/relationships/image" Target="media/image40.wmf"/><Relationship Id="rId96" Type="http://schemas.openxmlformats.org/officeDocument/2006/relationships/oleObject" Target="embeddings/oleObject49.bin"/><Relationship Id="rId140" Type="http://schemas.openxmlformats.org/officeDocument/2006/relationships/oleObject" Target="embeddings/oleObject67.bin"/><Relationship Id="rId145" Type="http://schemas.openxmlformats.org/officeDocument/2006/relationships/image" Target="media/image71.wmf"/><Relationship Id="rId161" Type="http://schemas.openxmlformats.org/officeDocument/2006/relationships/image" Target="media/image79.wmf"/><Relationship Id="rId166" Type="http://schemas.openxmlformats.org/officeDocument/2006/relationships/image" Target="media/image82.wmf"/><Relationship Id="rId182" Type="http://schemas.openxmlformats.org/officeDocument/2006/relationships/image" Target="media/image91.wmf"/><Relationship Id="rId187" Type="http://schemas.openxmlformats.org/officeDocument/2006/relationships/oleObject" Target="embeddings/oleObject89.bin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23" Type="http://schemas.openxmlformats.org/officeDocument/2006/relationships/oleObject" Target="embeddings/oleObject10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51.png"/><Relationship Id="rId119" Type="http://schemas.openxmlformats.org/officeDocument/2006/relationships/image" Target="media/image55.wmf"/><Relationship Id="rId44" Type="http://schemas.openxmlformats.org/officeDocument/2006/relationships/image" Target="media/image19.wmf"/><Relationship Id="rId60" Type="http://schemas.openxmlformats.org/officeDocument/2006/relationships/oleObject" Target="embeddings/oleObject29.bin"/><Relationship Id="rId65" Type="http://schemas.openxmlformats.org/officeDocument/2006/relationships/image" Target="media/image29.wmf"/><Relationship Id="rId81" Type="http://schemas.openxmlformats.org/officeDocument/2006/relationships/image" Target="media/image35.wmf"/><Relationship Id="rId86" Type="http://schemas.openxmlformats.org/officeDocument/2006/relationships/oleObject" Target="embeddings/oleObject44.bin"/><Relationship Id="rId130" Type="http://schemas.openxmlformats.org/officeDocument/2006/relationships/oleObject" Target="embeddings/oleObject66.bin"/><Relationship Id="rId135" Type="http://schemas.openxmlformats.org/officeDocument/2006/relationships/image" Target="media/image64.wmf"/><Relationship Id="rId151" Type="http://schemas.openxmlformats.org/officeDocument/2006/relationships/image" Target="media/image74.wmf"/><Relationship Id="rId156" Type="http://schemas.openxmlformats.org/officeDocument/2006/relationships/oleObject" Target="embeddings/oleObject75.bin"/><Relationship Id="rId177" Type="http://schemas.openxmlformats.org/officeDocument/2006/relationships/oleObject" Target="embeddings/oleObject84.bin"/><Relationship Id="rId172" Type="http://schemas.openxmlformats.org/officeDocument/2006/relationships/oleObject" Target="embeddings/oleObject81.bin"/><Relationship Id="rId13" Type="http://schemas.openxmlformats.org/officeDocument/2006/relationships/image" Target="media/image4.wmf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8.bin"/><Relationship Id="rId109" Type="http://schemas.openxmlformats.org/officeDocument/2006/relationships/image" Target="media/image49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39.bin"/><Relationship Id="rId97" Type="http://schemas.openxmlformats.org/officeDocument/2006/relationships/image" Target="media/image43.wmf"/><Relationship Id="rId104" Type="http://schemas.openxmlformats.org/officeDocument/2006/relationships/oleObject" Target="embeddings/oleObject53.bin"/><Relationship Id="rId120" Type="http://schemas.openxmlformats.org/officeDocument/2006/relationships/oleObject" Target="embeddings/oleObject60.bin"/><Relationship Id="rId125" Type="http://schemas.openxmlformats.org/officeDocument/2006/relationships/oleObject" Target="embeddings/oleObject63.bin"/><Relationship Id="rId141" Type="http://schemas.openxmlformats.org/officeDocument/2006/relationships/image" Target="media/image69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3.wmf"/><Relationship Id="rId188" Type="http://schemas.openxmlformats.org/officeDocument/2006/relationships/oleObject" Target="embeddings/oleObject90.bin"/><Relationship Id="rId7" Type="http://schemas.openxmlformats.org/officeDocument/2006/relationships/oleObject" Target="embeddings/oleObject1.bin"/><Relationship Id="rId71" Type="http://schemas.openxmlformats.org/officeDocument/2006/relationships/image" Target="media/image31.wmf"/><Relationship Id="rId92" Type="http://schemas.openxmlformats.org/officeDocument/2006/relationships/oleObject" Target="embeddings/oleObject47.bin"/><Relationship Id="rId162" Type="http://schemas.openxmlformats.org/officeDocument/2006/relationships/oleObject" Target="embeddings/oleObject78.bin"/><Relationship Id="rId183" Type="http://schemas.openxmlformats.org/officeDocument/2006/relationships/oleObject" Target="embeddings/oleObject87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21.bin"/><Relationship Id="rId66" Type="http://schemas.openxmlformats.org/officeDocument/2006/relationships/oleObject" Target="embeddings/oleObject32.bin"/><Relationship Id="rId87" Type="http://schemas.openxmlformats.org/officeDocument/2006/relationships/image" Target="media/image38.wmf"/><Relationship Id="rId110" Type="http://schemas.openxmlformats.org/officeDocument/2006/relationships/oleObject" Target="embeddings/oleObject56.bin"/><Relationship Id="rId115" Type="http://schemas.openxmlformats.org/officeDocument/2006/relationships/image" Target="media/image52.png"/><Relationship Id="rId131" Type="http://schemas.openxmlformats.org/officeDocument/2006/relationships/image" Target="media/image60.wmf"/><Relationship Id="rId136" Type="http://schemas.openxmlformats.org/officeDocument/2006/relationships/image" Target="media/image65.wmf"/><Relationship Id="rId157" Type="http://schemas.openxmlformats.org/officeDocument/2006/relationships/image" Target="media/image77.wmf"/><Relationship Id="rId178" Type="http://schemas.openxmlformats.org/officeDocument/2006/relationships/image" Target="media/image89.wmf"/><Relationship Id="rId61" Type="http://schemas.openxmlformats.org/officeDocument/2006/relationships/image" Target="media/image27.wmf"/><Relationship Id="rId82" Type="http://schemas.openxmlformats.org/officeDocument/2006/relationships/oleObject" Target="embeddings/oleObject42.bin"/><Relationship Id="rId152" Type="http://schemas.openxmlformats.org/officeDocument/2006/relationships/oleObject" Target="embeddings/oleObject73.bin"/><Relationship Id="rId173" Type="http://schemas.openxmlformats.org/officeDocument/2006/relationships/oleObject" Target="embeddings/oleObject82.bin"/><Relationship Id="rId19" Type="http://schemas.openxmlformats.org/officeDocument/2006/relationships/oleObject" Target="embeddings/oleObject8.bin"/><Relationship Id="rId14" Type="http://schemas.openxmlformats.org/officeDocument/2006/relationships/oleObject" Target="embeddings/oleObject5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5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51.bin"/><Relationship Id="rId105" Type="http://schemas.openxmlformats.org/officeDocument/2006/relationships/image" Target="media/image47.wmf"/><Relationship Id="rId126" Type="http://schemas.openxmlformats.org/officeDocument/2006/relationships/oleObject" Target="embeddings/oleObject64.bin"/><Relationship Id="rId147" Type="http://schemas.openxmlformats.org/officeDocument/2006/relationships/image" Target="media/image72.wmf"/><Relationship Id="rId168" Type="http://schemas.openxmlformats.org/officeDocument/2006/relationships/image" Target="media/image84.wmf"/><Relationship Id="rId8" Type="http://schemas.openxmlformats.org/officeDocument/2006/relationships/image" Target="media/image2.wmf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6.bin"/><Relationship Id="rId93" Type="http://schemas.openxmlformats.org/officeDocument/2006/relationships/image" Target="media/image41.wmf"/><Relationship Id="rId98" Type="http://schemas.openxmlformats.org/officeDocument/2006/relationships/oleObject" Target="embeddings/oleObject50.bin"/><Relationship Id="rId121" Type="http://schemas.openxmlformats.org/officeDocument/2006/relationships/image" Target="media/image56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80.wmf"/><Relationship Id="rId184" Type="http://schemas.openxmlformats.org/officeDocument/2006/relationships/image" Target="media/image92.wmf"/><Relationship Id="rId189" Type="http://schemas.openxmlformats.org/officeDocument/2006/relationships/image" Target="media/image94.png"/><Relationship Id="rId3" Type="http://schemas.microsoft.com/office/2007/relationships/stylesWithEffects" Target="stylesWithEffect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3.bin"/><Relationship Id="rId116" Type="http://schemas.openxmlformats.org/officeDocument/2006/relationships/image" Target="media/image53.png"/><Relationship Id="rId137" Type="http://schemas.openxmlformats.org/officeDocument/2006/relationships/image" Target="media/image66.wmf"/><Relationship Id="rId158" Type="http://schemas.openxmlformats.org/officeDocument/2006/relationships/oleObject" Target="embeddings/oleObject76.bin"/><Relationship Id="rId20" Type="http://schemas.openxmlformats.org/officeDocument/2006/relationships/image" Target="media/image7.wmf"/><Relationship Id="rId41" Type="http://schemas.openxmlformats.org/officeDocument/2006/relationships/oleObject" Target="embeddings/oleObject19.bin"/><Relationship Id="rId62" Type="http://schemas.openxmlformats.org/officeDocument/2006/relationships/oleObject" Target="embeddings/oleObject30.bin"/><Relationship Id="rId83" Type="http://schemas.openxmlformats.org/officeDocument/2006/relationships/image" Target="media/image36.wmf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57.bin"/><Relationship Id="rId132" Type="http://schemas.openxmlformats.org/officeDocument/2006/relationships/image" Target="media/image61.wmf"/><Relationship Id="rId153" Type="http://schemas.openxmlformats.org/officeDocument/2006/relationships/image" Target="media/image75.wmf"/><Relationship Id="rId174" Type="http://schemas.openxmlformats.org/officeDocument/2006/relationships/image" Target="media/image87.wmf"/><Relationship Id="rId179" Type="http://schemas.openxmlformats.org/officeDocument/2006/relationships/oleObject" Target="embeddings/oleObject85.bin"/><Relationship Id="rId190" Type="http://schemas.openxmlformats.org/officeDocument/2006/relationships/fontTable" Target="fontTable.xml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7.bin"/><Relationship Id="rId106" Type="http://schemas.openxmlformats.org/officeDocument/2006/relationships/oleObject" Target="embeddings/oleObject54.bin"/><Relationship Id="rId127" Type="http://schemas.openxmlformats.org/officeDocument/2006/relationships/oleObject" Target="embeddings/oleObject6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4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7.bin"/><Relationship Id="rId78" Type="http://schemas.openxmlformats.org/officeDocument/2006/relationships/oleObject" Target="embeddings/oleObject40.bin"/><Relationship Id="rId94" Type="http://schemas.openxmlformats.org/officeDocument/2006/relationships/oleObject" Target="embeddings/oleObject48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oleObject" Target="embeddings/oleObject61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5.wmf"/><Relationship Id="rId185" Type="http://schemas.openxmlformats.org/officeDocument/2006/relationships/oleObject" Target="embeddings/oleObject88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9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11</Pages>
  <Words>1560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2021-09-09T12:00:00Z</dcterms:created>
  <dcterms:modified xsi:type="dcterms:W3CDTF">2022-09-08T07:59:00Z</dcterms:modified>
</cp:coreProperties>
</file>