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F0" w:rsidRPr="008D1326" w:rsidRDefault="00BA31F0" w:rsidP="00BA31F0">
      <w:pPr>
        <w:shd w:val="clear" w:color="auto" w:fill="FFFFFF"/>
        <w:tabs>
          <w:tab w:val="left" w:pos="0"/>
        </w:tabs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3</w:t>
      </w:r>
      <w:r w:rsidRPr="008D1326">
        <w:rPr>
          <w:rFonts w:ascii="Times New Roman" w:hAnsi="Times New Roman" w:cs="Times New Roman"/>
          <w:b/>
          <w:sz w:val="28"/>
          <w:szCs w:val="28"/>
          <w:lang w:val="uk-UA"/>
        </w:rPr>
        <w:t>. Фінансова система Канади</w:t>
      </w:r>
    </w:p>
    <w:p w:rsidR="00BA31F0" w:rsidRPr="00E2637A" w:rsidRDefault="00BA31F0" w:rsidP="00BA31F0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 w:rsidRPr="00E2637A">
        <w:rPr>
          <w:rFonts w:ascii="Times New Roman" w:hAnsi="Times New Roman" w:cs="Times New Roman"/>
          <w:sz w:val="28"/>
          <w:szCs w:val="28"/>
          <w:lang w:val="uk-UA"/>
        </w:rPr>
        <w:t>Особливості побудови національної економічної моделі Канади.</w:t>
      </w:r>
    </w:p>
    <w:p w:rsidR="00BA31F0" w:rsidRPr="00E2637A" w:rsidRDefault="00BA31F0" w:rsidP="00BA31F0">
      <w:pPr>
        <w:shd w:val="clear" w:color="auto" w:fill="FFFFFF"/>
        <w:tabs>
          <w:tab w:val="left" w:pos="0"/>
        </w:tabs>
        <w:spacing w:after="0" w:line="360" w:lineRule="auto"/>
        <w:ind w:left="567" w:right="96"/>
        <w:rPr>
          <w:rFonts w:ascii="Times New Roman" w:hAnsi="Times New Roman" w:cs="Times New Roman"/>
          <w:sz w:val="28"/>
          <w:szCs w:val="28"/>
          <w:lang w:val="uk-UA"/>
        </w:rPr>
      </w:pPr>
      <w:r w:rsidRPr="00E2637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E2637A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Pr="00E2637A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E2637A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E26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1F0" w:rsidRPr="00E2637A" w:rsidRDefault="00BA31F0" w:rsidP="00BA31F0">
      <w:pPr>
        <w:shd w:val="clear" w:color="auto" w:fill="FFFFFF"/>
        <w:tabs>
          <w:tab w:val="left" w:pos="0"/>
        </w:tabs>
        <w:spacing w:after="0" w:line="360" w:lineRule="auto"/>
        <w:ind w:right="96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2637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E2637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2637A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E263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E2637A">
        <w:rPr>
          <w:rFonts w:ascii="Times New Roman" w:hAnsi="Times New Roman" w:cs="Times New Roman"/>
          <w:sz w:val="28"/>
          <w:szCs w:val="28"/>
        </w:rPr>
        <w:t xml:space="preserve"> ринку</w:t>
      </w:r>
      <w:r w:rsidRPr="00E2637A">
        <w:rPr>
          <w:rFonts w:ascii="Times New Roman" w:hAnsi="Times New Roman" w:cs="Times New Roman"/>
          <w:sz w:val="28"/>
          <w:szCs w:val="28"/>
          <w:lang w:val="uk-UA"/>
        </w:rPr>
        <w:t xml:space="preserve"> Канади</w:t>
      </w:r>
      <w:r w:rsidRPr="00E26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1F0" w:rsidRPr="00137180" w:rsidRDefault="00BA31F0" w:rsidP="00BA31F0">
      <w:pPr>
        <w:shd w:val="clear" w:color="auto" w:fill="FFFFFF"/>
        <w:tabs>
          <w:tab w:val="left" w:pos="0"/>
        </w:tabs>
        <w:spacing w:after="0" w:line="360" w:lineRule="auto"/>
        <w:ind w:right="9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18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37180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137180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137180">
        <w:rPr>
          <w:rFonts w:ascii="Times New Roman" w:hAnsi="Times New Roman" w:cs="Times New Roman"/>
          <w:sz w:val="28"/>
          <w:szCs w:val="28"/>
          <w:lang w:val="uk-UA"/>
        </w:rPr>
        <w:t xml:space="preserve"> Канади</w:t>
      </w:r>
      <w:r w:rsidRPr="0013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1F0" w:rsidRDefault="00BA31F0" w:rsidP="00BA31F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A31F0" w:rsidRPr="00880DFB" w:rsidRDefault="00BA31F0" w:rsidP="00BA31F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Тема 4</w:t>
      </w:r>
      <w:r w:rsidRPr="00880DFB">
        <w:rPr>
          <w:rFonts w:ascii="Times New Roman" w:hAnsi="Times New Roman"/>
          <w:b/>
          <w:sz w:val="28"/>
          <w:szCs w:val="28"/>
          <w:lang w:val="uk-UA"/>
        </w:rPr>
        <w:t>. Фінансова система Японії</w:t>
      </w:r>
    </w:p>
    <w:p w:rsidR="00BA31F0" w:rsidRDefault="00BA31F0" w:rsidP="00BA31F0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Особливості побудови фінансової системи Японії.</w:t>
      </w:r>
    </w:p>
    <w:p w:rsidR="00BA31F0" w:rsidRPr="00E558C8" w:rsidRDefault="00BA31F0" w:rsidP="00BA31F0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58C8">
        <w:rPr>
          <w:rFonts w:ascii="Times New Roman" w:hAnsi="Times New Roman"/>
          <w:sz w:val="28"/>
          <w:szCs w:val="28"/>
          <w:lang w:val="uk-UA"/>
        </w:rPr>
        <w:t>Бюджетна система Японії.</w:t>
      </w:r>
    </w:p>
    <w:p w:rsidR="00BA31F0" w:rsidRDefault="00BA31F0" w:rsidP="00BA31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7D32">
        <w:rPr>
          <w:rFonts w:ascii="Times New Roman" w:hAnsi="Times New Roman"/>
          <w:sz w:val="28"/>
          <w:szCs w:val="28"/>
          <w:lang w:val="uk-UA"/>
        </w:rPr>
        <w:t xml:space="preserve"> Податкова система Японії.</w:t>
      </w:r>
    </w:p>
    <w:p w:rsidR="00BA31F0" w:rsidRPr="00DC6BA7" w:rsidRDefault="00BA31F0" w:rsidP="00BA31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6BA7">
        <w:rPr>
          <w:rFonts w:ascii="Times New Roman" w:hAnsi="Times New Roman"/>
          <w:sz w:val="28"/>
          <w:szCs w:val="28"/>
          <w:lang w:val="uk-UA"/>
        </w:rPr>
        <w:t>Бюджети місцевих органів влади</w:t>
      </w:r>
      <w:r>
        <w:rPr>
          <w:rFonts w:ascii="Times New Roman" w:hAnsi="Times New Roman"/>
          <w:sz w:val="28"/>
          <w:szCs w:val="28"/>
          <w:lang w:val="uk-UA"/>
        </w:rPr>
        <w:t xml:space="preserve"> Японії</w:t>
      </w:r>
      <w:r w:rsidRPr="00DC6BA7">
        <w:rPr>
          <w:rFonts w:ascii="Times New Roman" w:hAnsi="Times New Roman"/>
          <w:sz w:val="28"/>
          <w:szCs w:val="28"/>
          <w:lang w:val="uk-UA"/>
        </w:rPr>
        <w:t>.</w:t>
      </w:r>
    </w:p>
    <w:p w:rsidR="00BA31F0" w:rsidRPr="00DE65DB" w:rsidRDefault="00BA31F0" w:rsidP="00BA31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65DB">
        <w:rPr>
          <w:rFonts w:ascii="Times New Roman" w:hAnsi="Times New Roman"/>
          <w:sz w:val="28"/>
          <w:szCs w:val="28"/>
          <w:lang w:val="uk-UA"/>
        </w:rPr>
        <w:t>Управління фінансами державних та приватних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 Японії</w:t>
      </w:r>
      <w:r w:rsidRPr="00DE65DB">
        <w:rPr>
          <w:rFonts w:ascii="Times New Roman" w:hAnsi="Times New Roman"/>
          <w:sz w:val="28"/>
          <w:szCs w:val="28"/>
          <w:lang w:val="uk-UA"/>
        </w:rPr>
        <w:t>.</w:t>
      </w:r>
    </w:p>
    <w:p w:rsidR="000F48C2" w:rsidRPr="00BA31F0" w:rsidRDefault="000F48C2" w:rsidP="00BA31F0">
      <w:pPr>
        <w:rPr>
          <w:lang w:val="uk-UA"/>
        </w:rPr>
      </w:pPr>
    </w:p>
    <w:sectPr w:rsidR="000F48C2" w:rsidRPr="00BA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A1"/>
    <w:multiLevelType w:val="hybridMultilevel"/>
    <w:tmpl w:val="B82ADA20"/>
    <w:lvl w:ilvl="0" w:tplc="0ED45F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07D31"/>
    <w:multiLevelType w:val="hybridMultilevel"/>
    <w:tmpl w:val="F32A2BEA"/>
    <w:lvl w:ilvl="0" w:tplc="ABCC4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39B5"/>
    <w:multiLevelType w:val="hybridMultilevel"/>
    <w:tmpl w:val="B1B2ACDA"/>
    <w:lvl w:ilvl="0" w:tplc="0ED4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BB3106"/>
    <w:multiLevelType w:val="hybridMultilevel"/>
    <w:tmpl w:val="A0149C34"/>
    <w:lvl w:ilvl="0" w:tplc="ABE8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785612"/>
    <w:multiLevelType w:val="hybridMultilevel"/>
    <w:tmpl w:val="E124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E1"/>
    <w:rsid w:val="000F48C2"/>
    <w:rsid w:val="001F4686"/>
    <w:rsid w:val="004355D1"/>
    <w:rsid w:val="00484BE1"/>
    <w:rsid w:val="007943C4"/>
    <w:rsid w:val="00B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C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C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2022-09-08T11:40:00Z</dcterms:created>
  <dcterms:modified xsi:type="dcterms:W3CDTF">2022-09-08T12:01:00Z</dcterms:modified>
</cp:coreProperties>
</file>