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F9" w:rsidRPr="009A47BF" w:rsidRDefault="009C0BC2" w:rsidP="00417ACD">
      <w:pPr>
        <w:pStyle w:val="2"/>
        <w:spacing w:before="0"/>
        <w:ind w:firstLine="993"/>
        <w:jc w:val="both"/>
        <w:rPr>
          <w:rFonts w:ascii="Times New Roman" w:hAnsi="Times New Roman" w:cs="Times New Roman"/>
          <w:color w:val="auto"/>
          <w:sz w:val="28"/>
          <w:szCs w:val="28"/>
          <w:lang w:val="uk-UA"/>
        </w:rPr>
      </w:pPr>
      <w:r w:rsidRPr="009A47BF">
        <w:rPr>
          <w:rFonts w:ascii="Times New Roman" w:hAnsi="Times New Roman" w:cs="Times New Roman"/>
          <w:color w:val="auto"/>
          <w:sz w:val="28"/>
          <w:szCs w:val="28"/>
          <w:lang w:val="uk-UA"/>
        </w:rPr>
        <w:t>Лекція 3. Індустріальні парки: світовий досвід та перспективи створення в Україні</w:t>
      </w:r>
    </w:p>
    <w:p w:rsidR="00397770" w:rsidRPr="009A47BF" w:rsidRDefault="00397770" w:rsidP="00417ACD">
      <w:pPr>
        <w:spacing w:after="0" w:line="240" w:lineRule="auto"/>
        <w:jc w:val="both"/>
        <w:rPr>
          <w:rFonts w:ascii="Times New Roman" w:hAnsi="Times New Roman" w:cs="Times New Roman"/>
          <w:sz w:val="28"/>
          <w:szCs w:val="28"/>
          <w:lang w:val="uk-UA"/>
        </w:rPr>
      </w:pPr>
    </w:p>
    <w:p w:rsidR="00766771" w:rsidRPr="009A47BF" w:rsidRDefault="008671C5" w:rsidP="00417ACD">
      <w:pPr>
        <w:spacing w:after="0" w:line="240" w:lineRule="auto"/>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1. Історія виникнення інноваційних об’єднань промислових підприємств</w:t>
      </w:r>
    </w:p>
    <w:p w:rsidR="008671C5" w:rsidRPr="009A47BF" w:rsidRDefault="008671C5" w:rsidP="00417ACD">
      <w:pPr>
        <w:spacing w:after="0" w:line="240" w:lineRule="auto"/>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2. </w:t>
      </w:r>
      <w:r w:rsidR="00624B5A" w:rsidRPr="009A47BF">
        <w:rPr>
          <w:rFonts w:ascii="Times New Roman" w:hAnsi="Times New Roman" w:cs="Times New Roman"/>
          <w:sz w:val="28"/>
          <w:szCs w:val="28"/>
          <w:lang w:val="uk-UA"/>
        </w:rPr>
        <w:t xml:space="preserve">Зарубіжний досвід </w:t>
      </w:r>
      <w:r w:rsidRPr="009A47BF">
        <w:rPr>
          <w:rFonts w:ascii="Times New Roman" w:hAnsi="Times New Roman" w:cs="Times New Roman"/>
          <w:sz w:val="28"/>
          <w:szCs w:val="28"/>
          <w:lang w:val="uk-UA"/>
        </w:rPr>
        <w:t>створення організаційних форм інноваційної діяльності</w:t>
      </w:r>
    </w:p>
    <w:p w:rsidR="00624B5A" w:rsidRPr="009A47BF" w:rsidRDefault="00624B5A" w:rsidP="00417ACD">
      <w:pPr>
        <w:spacing w:after="0" w:line="240" w:lineRule="auto"/>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3. Перспективи створення індустріальних парків в Україні</w:t>
      </w:r>
    </w:p>
    <w:p w:rsidR="00397770" w:rsidRPr="009A47BF" w:rsidRDefault="00397770" w:rsidP="00417ACD">
      <w:pPr>
        <w:ind w:firstLine="993"/>
        <w:jc w:val="both"/>
        <w:rPr>
          <w:rFonts w:ascii="Times New Roman" w:hAnsi="Times New Roman" w:cs="Times New Roman"/>
          <w:sz w:val="28"/>
          <w:szCs w:val="28"/>
          <w:lang w:val="uk-UA"/>
        </w:rPr>
      </w:pPr>
    </w:p>
    <w:p w:rsidR="00397770" w:rsidRPr="009A47BF" w:rsidRDefault="00397770" w:rsidP="00417ACD">
      <w:pPr>
        <w:spacing w:after="0"/>
        <w:ind w:firstLine="993"/>
        <w:jc w:val="both"/>
        <w:rPr>
          <w:rFonts w:ascii="Times New Roman" w:hAnsi="Times New Roman" w:cs="Times New Roman"/>
          <w:b/>
          <w:sz w:val="28"/>
          <w:szCs w:val="28"/>
          <w:lang w:val="uk-UA"/>
        </w:rPr>
      </w:pPr>
      <w:r w:rsidRPr="009A47BF">
        <w:rPr>
          <w:rFonts w:ascii="Times New Roman" w:hAnsi="Times New Roman" w:cs="Times New Roman"/>
          <w:b/>
          <w:sz w:val="28"/>
          <w:szCs w:val="28"/>
          <w:lang w:val="uk-UA"/>
        </w:rPr>
        <w:t>1. Історія виникнення інноваційних об’єднань промислових підприємств</w:t>
      </w:r>
    </w:p>
    <w:p w:rsidR="00766771" w:rsidRPr="009A47BF" w:rsidRDefault="00766771" w:rsidP="00232DEA">
      <w:pPr>
        <w:spacing w:after="0" w:line="240" w:lineRule="auto"/>
        <w:ind w:firstLine="993"/>
        <w:jc w:val="both"/>
        <w:rPr>
          <w:rFonts w:ascii="Times New Roman" w:hAnsi="Times New Roman" w:cs="Times New Roman"/>
          <w:sz w:val="28"/>
          <w:szCs w:val="28"/>
          <w:lang w:val="uk-UA"/>
        </w:rPr>
      </w:pPr>
      <w:r w:rsidRPr="009A47BF">
        <w:rPr>
          <w:rFonts w:ascii="Times New Roman" w:hAnsi="Times New Roman" w:cs="Times New Roman"/>
          <w:sz w:val="28"/>
          <w:szCs w:val="28"/>
          <w:shd w:val="clear" w:color="auto" w:fill="FFFFFF"/>
          <w:lang w:val="uk-UA"/>
        </w:rPr>
        <w:t xml:space="preserve">Світова практика доводить ефективність функціонування індустріальних та </w:t>
      </w:r>
      <w:proofErr w:type="spellStart"/>
      <w:r w:rsidRPr="009A47BF">
        <w:rPr>
          <w:rFonts w:ascii="Times New Roman" w:hAnsi="Times New Roman" w:cs="Times New Roman"/>
          <w:sz w:val="28"/>
          <w:szCs w:val="28"/>
          <w:shd w:val="clear" w:color="auto" w:fill="FFFFFF"/>
          <w:lang w:val="uk-UA"/>
        </w:rPr>
        <w:t>екоіндустріальних</w:t>
      </w:r>
      <w:proofErr w:type="spellEnd"/>
      <w:r w:rsidRPr="009A47BF">
        <w:rPr>
          <w:rFonts w:ascii="Times New Roman" w:hAnsi="Times New Roman" w:cs="Times New Roman"/>
          <w:sz w:val="28"/>
          <w:szCs w:val="28"/>
          <w:shd w:val="clear" w:color="auto" w:fill="FFFFFF"/>
          <w:lang w:val="uk-UA"/>
        </w:rPr>
        <w:t xml:space="preserve"> парків по всьому світу. Їх функціонування сприяє не тільки стійкості економічного розвитку на інноваційній основі регіонів та країн, а також дає можливість забезпечити підвищення якості життя населення та екологічність виробництва.</w:t>
      </w:r>
    </w:p>
    <w:p w:rsidR="00417ACD" w:rsidRDefault="00766771" w:rsidP="00232DEA">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9A47BF">
        <w:rPr>
          <w:rFonts w:ascii="Times New Roman" w:eastAsia="Times New Roman" w:hAnsi="Times New Roman" w:cs="Times New Roman"/>
          <w:sz w:val="28"/>
          <w:szCs w:val="28"/>
          <w:lang w:val="uk-UA" w:eastAsia="ru-RU"/>
        </w:rPr>
        <w:t>Сама ідея виникнення об’єднань у вигляді індустріал</w:t>
      </w:r>
      <w:r w:rsidR="00417ACD" w:rsidRPr="009A47BF">
        <w:rPr>
          <w:rFonts w:ascii="Times New Roman" w:eastAsia="Times New Roman" w:hAnsi="Times New Roman" w:cs="Times New Roman"/>
          <w:sz w:val="28"/>
          <w:szCs w:val="28"/>
          <w:lang w:val="uk-UA" w:eastAsia="ru-RU"/>
        </w:rPr>
        <w:t xml:space="preserve">ьних парків не нова. Так, </w:t>
      </w:r>
      <w:r w:rsidR="00417ACD" w:rsidRPr="00441DFE">
        <w:rPr>
          <w:rFonts w:ascii="Times New Roman" w:eastAsia="Times New Roman" w:hAnsi="Times New Roman" w:cs="Times New Roman"/>
          <w:i/>
          <w:sz w:val="28"/>
          <w:szCs w:val="28"/>
          <w:lang w:val="uk-UA" w:eastAsia="ru-RU"/>
        </w:rPr>
        <w:t>перши</w:t>
      </w:r>
      <w:r w:rsidRPr="00441DFE">
        <w:rPr>
          <w:rFonts w:ascii="Times New Roman" w:eastAsia="Times New Roman" w:hAnsi="Times New Roman" w:cs="Times New Roman"/>
          <w:i/>
          <w:sz w:val="28"/>
          <w:szCs w:val="28"/>
          <w:lang w:val="uk-UA" w:eastAsia="ru-RU"/>
        </w:rPr>
        <w:t xml:space="preserve">ми індустріальними парками у світі вважаються </w:t>
      </w:r>
      <w:proofErr w:type="spellStart"/>
      <w:r w:rsidRPr="00441DFE">
        <w:rPr>
          <w:rFonts w:ascii="Times New Roman" w:eastAsia="Times New Roman" w:hAnsi="Times New Roman" w:cs="Times New Roman"/>
          <w:i/>
          <w:sz w:val="28"/>
          <w:szCs w:val="28"/>
          <w:lang w:val="uk-UA" w:eastAsia="ru-RU"/>
        </w:rPr>
        <w:t>Траффордський</w:t>
      </w:r>
      <w:proofErr w:type="spellEnd"/>
      <w:r w:rsidRPr="00441DFE">
        <w:rPr>
          <w:rFonts w:ascii="Times New Roman" w:eastAsia="Times New Roman" w:hAnsi="Times New Roman" w:cs="Times New Roman"/>
          <w:i/>
          <w:sz w:val="28"/>
          <w:szCs w:val="28"/>
          <w:lang w:val="uk-UA" w:eastAsia="ru-RU"/>
        </w:rPr>
        <w:t xml:space="preserve"> (</w:t>
      </w:r>
      <w:proofErr w:type="spellStart"/>
      <w:r w:rsidRPr="00441DFE">
        <w:rPr>
          <w:rFonts w:ascii="Times New Roman" w:eastAsia="Times New Roman" w:hAnsi="Times New Roman" w:cs="Times New Roman"/>
          <w:i/>
          <w:sz w:val="28"/>
          <w:szCs w:val="28"/>
          <w:lang w:val="uk-UA" w:eastAsia="ru-RU"/>
        </w:rPr>
        <w:t>Trafford</w:t>
      </w:r>
      <w:proofErr w:type="spellEnd"/>
      <w:r w:rsidRPr="00441DFE">
        <w:rPr>
          <w:rFonts w:ascii="Times New Roman" w:eastAsia="Times New Roman" w:hAnsi="Times New Roman" w:cs="Times New Roman"/>
          <w:i/>
          <w:sz w:val="28"/>
          <w:szCs w:val="28"/>
          <w:lang w:val="uk-UA" w:eastAsia="ru-RU"/>
        </w:rPr>
        <w:t xml:space="preserve"> </w:t>
      </w:r>
      <w:proofErr w:type="spellStart"/>
      <w:r w:rsidRPr="00441DFE">
        <w:rPr>
          <w:rFonts w:ascii="Times New Roman" w:eastAsia="Times New Roman" w:hAnsi="Times New Roman" w:cs="Times New Roman"/>
          <w:i/>
          <w:sz w:val="28"/>
          <w:szCs w:val="28"/>
          <w:lang w:val="uk-UA" w:eastAsia="ru-RU"/>
        </w:rPr>
        <w:t>Park</w:t>
      </w:r>
      <w:proofErr w:type="spellEnd"/>
      <w:r w:rsidRPr="00441DFE">
        <w:rPr>
          <w:rFonts w:ascii="Times New Roman" w:eastAsia="Times New Roman" w:hAnsi="Times New Roman" w:cs="Times New Roman"/>
          <w:i/>
          <w:sz w:val="28"/>
          <w:szCs w:val="28"/>
          <w:lang w:val="uk-UA" w:eastAsia="ru-RU"/>
        </w:rPr>
        <w:t>) індустріальний парк</w:t>
      </w:r>
      <w:r w:rsidRPr="009A47BF">
        <w:rPr>
          <w:rFonts w:ascii="Times New Roman" w:eastAsia="Times New Roman" w:hAnsi="Times New Roman" w:cs="Times New Roman"/>
          <w:sz w:val="28"/>
          <w:szCs w:val="28"/>
          <w:lang w:val="uk-UA" w:eastAsia="ru-RU"/>
        </w:rPr>
        <w:t>, що був заснований у 1896 р. компанією «</w:t>
      </w:r>
      <w:proofErr w:type="spellStart"/>
      <w:r w:rsidRPr="009A47BF">
        <w:rPr>
          <w:rFonts w:ascii="Times New Roman" w:eastAsia="Times New Roman" w:hAnsi="Times New Roman" w:cs="Times New Roman"/>
          <w:sz w:val="28"/>
          <w:szCs w:val="28"/>
          <w:lang w:val="uk-UA" w:eastAsia="ru-RU"/>
        </w:rPr>
        <w:t>Shipcanal</w:t>
      </w:r>
      <w:proofErr w:type="spellEnd"/>
      <w:r w:rsidRPr="009A47BF">
        <w:rPr>
          <w:rFonts w:ascii="Times New Roman" w:eastAsia="Times New Roman" w:hAnsi="Times New Roman" w:cs="Times New Roman"/>
          <w:sz w:val="28"/>
          <w:szCs w:val="28"/>
          <w:lang w:val="uk-UA" w:eastAsia="ru-RU"/>
        </w:rPr>
        <w:t xml:space="preserve"> </w:t>
      </w:r>
      <w:proofErr w:type="spellStart"/>
      <w:r w:rsidRPr="009A47BF">
        <w:rPr>
          <w:rFonts w:ascii="Times New Roman" w:eastAsia="Times New Roman" w:hAnsi="Times New Roman" w:cs="Times New Roman"/>
          <w:sz w:val="28"/>
          <w:szCs w:val="28"/>
          <w:lang w:val="uk-UA" w:eastAsia="ru-RU"/>
        </w:rPr>
        <w:t>and</w:t>
      </w:r>
      <w:proofErr w:type="spellEnd"/>
      <w:r w:rsidRPr="009A47BF">
        <w:rPr>
          <w:rFonts w:ascii="Times New Roman" w:eastAsia="Times New Roman" w:hAnsi="Times New Roman" w:cs="Times New Roman"/>
          <w:sz w:val="28"/>
          <w:szCs w:val="28"/>
          <w:lang w:val="uk-UA" w:eastAsia="ru-RU"/>
        </w:rPr>
        <w:t xml:space="preserve"> </w:t>
      </w:r>
      <w:proofErr w:type="spellStart"/>
      <w:r w:rsidRPr="009A47BF">
        <w:rPr>
          <w:rFonts w:ascii="Times New Roman" w:eastAsia="Times New Roman" w:hAnsi="Times New Roman" w:cs="Times New Roman"/>
          <w:sz w:val="28"/>
          <w:szCs w:val="28"/>
          <w:lang w:val="uk-UA" w:eastAsia="ru-RU"/>
        </w:rPr>
        <w:t>Docks</w:t>
      </w:r>
      <w:proofErr w:type="spellEnd"/>
      <w:r w:rsidRPr="009A47BF">
        <w:rPr>
          <w:rFonts w:ascii="Times New Roman" w:eastAsia="Times New Roman" w:hAnsi="Times New Roman" w:cs="Times New Roman"/>
          <w:sz w:val="28"/>
          <w:szCs w:val="28"/>
          <w:lang w:val="uk-UA" w:eastAsia="ru-RU"/>
        </w:rPr>
        <w:t>», який територіа</w:t>
      </w:r>
      <w:r w:rsidR="00417ACD" w:rsidRPr="009A47BF">
        <w:rPr>
          <w:rFonts w:ascii="Times New Roman" w:eastAsia="Times New Roman" w:hAnsi="Times New Roman" w:cs="Times New Roman"/>
          <w:sz w:val="28"/>
          <w:szCs w:val="28"/>
          <w:lang w:val="uk-UA" w:eastAsia="ru-RU"/>
        </w:rPr>
        <w:t>льно  розміщувався  поблизу Манчестера</w:t>
      </w:r>
      <w:r w:rsidR="00D63EE4">
        <w:rPr>
          <w:rFonts w:ascii="Times New Roman" w:eastAsia="Times New Roman" w:hAnsi="Times New Roman" w:cs="Times New Roman"/>
          <w:sz w:val="28"/>
          <w:szCs w:val="28"/>
          <w:lang w:val="uk-UA" w:eastAsia="ru-RU"/>
        </w:rPr>
        <w:t xml:space="preserve">. </w:t>
      </w:r>
    </w:p>
    <w:p w:rsidR="00C75B5B" w:rsidRPr="009A47BF" w:rsidRDefault="00C75B5B" w:rsidP="00C75B5B">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C75B5B">
        <w:rPr>
          <w:rFonts w:ascii="Times New Roman" w:eastAsia="Times New Roman" w:hAnsi="Times New Roman" w:cs="Times New Roman"/>
          <w:sz w:val="28"/>
          <w:szCs w:val="28"/>
          <w:lang w:val="uk-UA" w:eastAsia="ru-RU"/>
        </w:rPr>
        <w:t>Концепція першого індустріального парку сформована в 1896 р.</w:t>
      </w:r>
      <w:r>
        <w:rPr>
          <w:rFonts w:ascii="Times New Roman" w:eastAsia="Times New Roman" w:hAnsi="Times New Roman" w:cs="Times New Roman"/>
          <w:sz w:val="28"/>
          <w:szCs w:val="28"/>
          <w:lang w:val="uk-UA" w:eastAsia="ru-RU"/>
        </w:rPr>
        <w:t xml:space="preserve"> </w:t>
      </w:r>
      <w:r w:rsidRPr="00C75B5B">
        <w:rPr>
          <w:rFonts w:ascii="Times New Roman" w:eastAsia="Times New Roman" w:hAnsi="Times New Roman" w:cs="Times New Roman"/>
          <w:sz w:val="28"/>
          <w:szCs w:val="28"/>
          <w:lang w:val="uk-UA" w:eastAsia="ru-RU"/>
        </w:rPr>
        <w:t>англійським фінансистом Ернестом Холі, який придбав 10 га землі вздовж Манчестерського морського</w:t>
      </w:r>
      <w:r>
        <w:rPr>
          <w:rFonts w:ascii="Times New Roman" w:eastAsia="Times New Roman" w:hAnsi="Times New Roman" w:cs="Times New Roman"/>
          <w:sz w:val="28"/>
          <w:szCs w:val="28"/>
          <w:lang w:val="uk-UA" w:eastAsia="ru-RU"/>
        </w:rPr>
        <w:t xml:space="preserve"> </w:t>
      </w:r>
      <w:r w:rsidRPr="00C75B5B">
        <w:rPr>
          <w:rFonts w:ascii="Times New Roman" w:eastAsia="Times New Roman" w:hAnsi="Times New Roman" w:cs="Times New Roman"/>
          <w:sz w:val="28"/>
          <w:szCs w:val="28"/>
          <w:lang w:val="uk-UA" w:eastAsia="ru-RU"/>
        </w:rPr>
        <w:t xml:space="preserve">каналу й започаткував на цій території перший у світі індустріальний парк – </w:t>
      </w:r>
      <w:proofErr w:type="spellStart"/>
      <w:r w:rsidRPr="00C75B5B">
        <w:rPr>
          <w:rFonts w:ascii="Times New Roman" w:eastAsia="Times New Roman" w:hAnsi="Times New Roman" w:cs="Times New Roman"/>
          <w:sz w:val="28"/>
          <w:szCs w:val="28"/>
          <w:lang w:val="uk-UA" w:eastAsia="ru-RU"/>
        </w:rPr>
        <w:t>Траффорд</w:t>
      </w:r>
      <w:proofErr w:type="spellEnd"/>
      <w:r w:rsidRPr="00C75B5B">
        <w:rPr>
          <w:rFonts w:ascii="Times New Roman" w:eastAsia="Times New Roman" w:hAnsi="Times New Roman" w:cs="Times New Roman"/>
          <w:sz w:val="28"/>
          <w:szCs w:val="28"/>
          <w:lang w:val="uk-UA" w:eastAsia="ru-RU"/>
        </w:rPr>
        <w:t xml:space="preserve"> парк (</w:t>
      </w:r>
      <w:proofErr w:type="spellStart"/>
      <w:r w:rsidRPr="00C75B5B">
        <w:rPr>
          <w:rFonts w:ascii="Times New Roman" w:eastAsia="Times New Roman" w:hAnsi="Times New Roman" w:cs="Times New Roman"/>
          <w:sz w:val="28"/>
          <w:szCs w:val="28"/>
          <w:lang w:val="uk-UA" w:eastAsia="ru-RU"/>
        </w:rPr>
        <w:t>Trafford</w:t>
      </w:r>
      <w:proofErr w:type="spellEnd"/>
      <w:r>
        <w:rPr>
          <w:rFonts w:ascii="Times New Roman" w:eastAsia="Times New Roman" w:hAnsi="Times New Roman" w:cs="Times New Roman"/>
          <w:sz w:val="28"/>
          <w:szCs w:val="28"/>
          <w:lang w:val="uk-UA" w:eastAsia="ru-RU"/>
        </w:rPr>
        <w:t xml:space="preserve"> </w:t>
      </w:r>
      <w:proofErr w:type="spellStart"/>
      <w:r w:rsidRPr="00C75B5B">
        <w:rPr>
          <w:rFonts w:ascii="Times New Roman" w:eastAsia="Times New Roman" w:hAnsi="Times New Roman" w:cs="Times New Roman"/>
          <w:sz w:val="28"/>
          <w:szCs w:val="28"/>
          <w:lang w:val="uk-UA" w:eastAsia="ru-RU"/>
        </w:rPr>
        <w:t>Park</w:t>
      </w:r>
      <w:proofErr w:type="spellEnd"/>
      <w:r w:rsidRPr="00C75B5B">
        <w:rPr>
          <w:rFonts w:ascii="Times New Roman" w:eastAsia="Times New Roman" w:hAnsi="Times New Roman" w:cs="Times New Roman"/>
          <w:sz w:val="28"/>
          <w:szCs w:val="28"/>
          <w:lang w:val="uk-UA" w:eastAsia="ru-RU"/>
        </w:rPr>
        <w:t xml:space="preserve">). У 1910 р. Генрі Форд, засновник </w:t>
      </w:r>
      <w:proofErr w:type="spellStart"/>
      <w:r w:rsidRPr="00C75B5B">
        <w:rPr>
          <w:rFonts w:ascii="Times New Roman" w:eastAsia="Times New Roman" w:hAnsi="Times New Roman" w:cs="Times New Roman"/>
          <w:sz w:val="28"/>
          <w:szCs w:val="28"/>
          <w:lang w:val="uk-UA" w:eastAsia="ru-RU"/>
        </w:rPr>
        <w:t>Ford</w:t>
      </w:r>
      <w:proofErr w:type="spellEnd"/>
      <w:r w:rsidRPr="00C75B5B">
        <w:rPr>
          <w:rFonts w:ascii="Times New Roman" w:eastAsia="Times New Roman" w:hAnsi="Times New Roman" w:cs="Times New Roman"/>
          <w:sz w:val="28"/>
          <w:szCs w:val="28"/>
          <w:lang w:val="uk-UA" w:eastAsia="ru-RU"/>
        </w:rPr>
        <w:t xml:space="preserve"> </w:t>
      </w:r>
      <w:proofErr w:type="spellStart"/>
      <w:r w:rsidRPr="00C75B5B">
        <w:rPr>
          <w:rFonts w:ascii="Times New Roman" w:eastAsia="Times New Roman" w:hAnsi="Times New Roman" w:cs="Times New Roman"/>
          <w:sz w:val="28"/>
          <w:szCs w:val="28"/>
          <w:lang w:val="uk-UA" w:eastAsia="ru-RU"/>
        </w:rPr>
        <w:t>Motor</w:t>
      </w:r>
      <w:proofErr w:type="spellEnd"/>
      <w:r w:rsidRPr="00C75B5B">
        <w:rPr>
          <w:rFonts w:ascii="Times New Roman" w:eastAsia="Times New Roman" w:hAnsi="Times New Roman" w:cs="Times New Roman"/>
          <w:sz w:val="28"/>
          <w:szCs w:val="28"/>
          <w:lang w:val="uk-UA" w:eastAsia="ru-RU"/>
        </w:rPr>
        <w:t xml:space="preserve"> </w:t>
      </w:r>
      <w:proofErr w:type="spellStart"/>
      <w:r w:rsidRPr="00C75B5B">
        <w:rPr>
          <w:rFonts w:ascii="Times New Roman" w:eastAsia="Times New Roman" w:hAnsi="Times New Roman" w:cs="Times New Roman"/>
          <w:sz w:val="28"/>
          <w:szCs w:val="28"/>
          <w:lang w:val="uk-UA" w:eastAsia="ru-RU"/>
        </w:rPr>
        <w:t>Company</w:t>
      </w:r>
      <w:proofErr w:type="spellEnd"/>
      <w:r w:rsidRPr="00C75B5B">
        <w:rPr>
          <w:rFonts w:ascii="Times New Roman" w:eastAsia="Times New Roman" w:hAnsi="Times New Roman" w:cs="Times New Roman"/>
          <w:sz w:val="28"/>
          <w:szCs w:val="28"/>
          <w:lang w:val="uk-UA" w:eastAsia="ru-RU"/>
        </w:rPr>
        <w:t>, розмістив саме тут свій перший</w:t>
      </w:r>
      <w:r>
        <w:rPr>
          <w:rFonts w:ascii="Times New Roman" w:eastAsia="Times New Roman" w:hAnsi="Times New Roman" w:cs="Times New Roman"/>
          <w:sz w:val="28"/>
          <w:szCs w:val="28"/>
          <w:lang w:val="uk-UA" w:eastAsia="ru-RU"/>
        </w:rPr>
        <w:t xml:space="preserve"> </w:t>
      </w:r>
      <w:r w:rsidRPr="00C75B5B">
        <w:rPr>
          <w:rFonts w:ascii="Times New Roman" w:eastAsia="Times New Roman" w:hAnsi="Times New Roman" w:cs="Times New Roman"/>
          <w:sz w:val="28"/>
          <w:szCs w:val="28"/>
          <w:lang w:val="uk-UA" w:eastAsia="ru-RU"/>
        </w:rPr>
        <w:t>автомобільний завод у Європі.</w:t>
      </w:r>
    </w:p>
    <w:p w:rsidR="00C75B5B" w:rsidRDefault="00D63EE4" w:rsidP="00417ACD">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Бурхливий</w:t>
      </w:r>
      <w:r w:rsidR="00766771" w:rsidRPr="009A47BF">
        <w:rPr>
          <w:rFonts w:ascii="Times New Roman" w:eastAsia="Times New Roman" w:hAnsi="Times New Roman" w:cs="Times New Roman"/>
          <w:sz w:val="28"/>
          <w:szCs w:val="28"/>
          <w:lang w:val="uk-UA" w:eastAsia="ru-RU"/>
        </w:rPr>
        <w:t xml:space="preserve"> розвиток  індустріальних  парків припадає на 30-і роки ХХ століття за рахунок проведення</w:t>
      </w:r>
      <w:r w:rsidR="00D44A47">
        <w:rPr>
          <w:rFonts w:ascii="Times New Roman" w:eastAsia="Times New Roman" w:hAnsi="Times New Roman" w:cs="Times New Roman"/>
          <w:sz w:val="28"/>
          <w:szCs w:val="28"/>
          <w:lang w:val="uk-UA" w:eastAsia="ru-RU"/>
        </w:rPr>
        <w:t xml:space="preserve"> </w:t>
      </w:r>
      <w:r w:rsidR="00766771" w:rsidRPr="009A47BF">
        <w:rPr>
          <w:rFonts w:ascii="Times New Roman" w:eastAsia="Times New Roman" w:hAnsi="Times New Roman" w:cs="Times New Roman"/>
          <w:sz w:val="28"/>
          <w:szCs w:val="28"/>
          <w:lang w:val="uk-UA" w:eastAsia="ru-RU"/>
        </w:rPr>
        <w:t>реформуванн</w:t>
      </w:r>
      <w:r w:rsidR="00D44A47">
        <w:rPr>
          <w:rFonts w:ascii="Times New Roman" w:eastAsia="Times New Roman" w:hAnsi="Times New Roman" w:cs="Times New Roman"/>
          <w:sz w:val="28"/>
          <w:szCs w:val="28"/>
          <w:lang w:val="uk-UA" w:eastAsia="ru-RU"/>
        </w:rPr>
        <w:t>я регіональної полі</w:t>
      </w:r>
      <w:r w:rsidR="00766771" w:rsidRPr="009A47BF">
        <w:rPr>
          <w:rFonts w:ascii="Times New Roman" w:eastAsia="Times New Roman" w:hAnsi="Times New Roman" w:cs="Times New Roman"/>
          <w:sz w:val="28"/>
          <w:szCs w:val="28"/>
          <w:lang w:val="uk-UA" w:eastAsia="ru-RU"/>
        </w:rPr>
        <w:t>тики у напрямі децентралізації, а другий виток розвитку індустріальних парків у Великій Британії спостерігався у 60-х роках у межах програми р</w:t>
      </w:r>
      <w:r w:rsidR="00D44A47">
        <w:rPr>
          <w:rFonts w:ascii="Times New Roman" w:eastAsia="Times New Roman" w:hAnsi="Times New Roman" w:cs="Times New Roman"/>
          <w:sz w:val="28"/>
          <w:szCs w:val="28"/>
          <w:lang w:val="uk-UA" w:eastAsia="ru-RU"/>
        </w:rPr>
        <w:t>озвитку кризових відсталих райо</w:t>
      </w:r>
      <w:r w:rsidR="00766771" w:rsidRPr="009A47BF">
        <w:rPr>
          <w:rFonts w:ascii="Times New Roman" w:eastAsia="Times New Roman" w:hAnsi="Times New Roman" w:cs="Times New Roman"/>
          <w:sz w:val="28"/>
          <w:szCs w:val="28"/>
          <w:lang w:val="uk-UA" w:eastAsia="ru-RU"/>
        </w:rPr>
        <w:t>нів країни. Це привело до того, що кількість індустріальних па</w:t>
      </w:r>
      <w:r w:rsidR="00D44A47">
        <w:rPr>
          <w:rFonts w:ascii="Times New Roman" w:eastAsia="Times New Roman" w:hAnsi="Times New Roman" w:cs="Times New Roman"/>
          <w:sz w:val="28"/>
          <w:szCs w:val="28"/>
          <w:lang w:val="uk-UA" w:eastAsia="ru-RU"/>
        </w:rPr>
        <w:t xml:space="preserve">рків зросла до 60. </w:t>
      </w:r>
    </w:p>
    <w:p w:rsidR="00D44A47" w:rsidRDefault="00D44A47" w:rsidP="00417ACD">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Третім </w:t>
      </w:r>
      <w:r w:rsidRPr="004B6722">
        <w:rPr>
          <w:rFonts w:ascii="Times New Roman" w:eastAsia="Times New Roman" w:hAnsi="Times New Roman" w:cs="Times New Roman"/>
          <w:i/>
          <w:sz w:val="28"/>
          <w:szCs w:val="28"/>
          <w:lang w:val="uk-UA" w:eastAsia="ru-RU"/>
        </w:rPr>
        <w:t>по</w:t>
      </w:r>
      <w:r w:rsidR="00766771" w:rsidRPr="004B6722">
        <w:rPr>
          <w:rFonts w:ascii="Times New Roman" w:eastAsia="Times New Roman" w:hAnsi="Times New Roman" w:cs="Times New Roman"/>
          <w:i/>
          <w:sz w:val="28"/>
          <w:szCs w:val="28"/>
          <w:lang w:val="uk-UA" w:eastAsia="ru-RU"/>
        </w:rPr>
        <w:t>тужним драйвером розвитку індустріальних парків у Вел</w:t>
      </w:r>
      <w:r w:rsidRPr="004B6722">
        <w:rPr>
          <w:rFonts w:ascii="Times New Roman" w:eastAsia="Times New Roman" w:hAnsi="Times New Roman" w:cs="Times New Roman"/>
          <w:i/>
          <w:sz w:val="28"/>
          <w:szCs w:val="28"/>
          <w:lang w:val="uk-UA" w:eastAsia="ru-RU"/>
        </w:rPr>
        <w:t>икій Британії стала проблема пе</w:t>
      </w:r>
      <w:r w:rsidR="00C75B5B" w:rsidRPr="004B6722">
        <w:rPr>
          <w:rFonts w:ascii="Times New Roman" w:eastAsia="Times New Roman" w:hAnsi="Times New Roman" w:cs="Times New Roman"/>
          <w:i/>
          <w:sz w:val="28"/>
          <w:szCs w:val="28"/>
          <w:lang w:val="uk-UA" w:eastAsia="ru-RU"/>
        </w:rPr>
        <w:t>ренасиченості робочою силою м. </w:t>
      </w:r>
      <w:r w:rsidR="00766771" w:rsidRPr="004B6722">
        <w:rPr>
          <w:rFonts w:ascii="Times New Roman" w:eastAsia="Times New Roman" w:hAnsi="Times New Roman" w:cs="Times New Roman"/>
          <w:i/>
          <w:sz w:val="28"/>
          <w:szCs w:val="28"/>
          <w:lang w:val="uk-UA" w:eastAsia="ru-RU"/>
        </w:rPr>
        <w:t>Лондона</w:t>
      </w:r>
      <w:r w:rsidR="00766771" w:rsidRPr="009A47BF">
        <w:rPr>
          <w:rFonts w:ascii="Times New Roman" w:eastAsia="Times New Roman" w:hAnsi="Times New Roman" w:cs="Times New Roman"/>
          <w:sz w:val="28"/>
          <w:szCs w:val="28"/>
          <w:lang w:val="uk-UA" w:eastAsia="ru-RU"/>
        </w:rPr>
        <w:t xml:space="preserve">,  що  спонукало  до  будівництва  нового  міста </w:t>
      </w:r>
      <w:proofErr w:type="spellStart"/>
      <w:r w:rsidR="00766771" w:rsidRPr="009A47BF">
        <w:rPr>
          <w:rFonts w:ascii="Times New Roman" w:eastAsia="Times New Roman" w:hAnsi="Times New Roman" w:cs="Times New Roman"/>
          <w:sz w:val="28"/>
          <w:szCs w:val="28"/>
          <w:lang w:val="uk-UA" w:eastAsia="ru-RU"/>
        </w:rPr>
        <w:t>Мілтон</w:t>
      </w:r>
      <w:proofErr w:type="spellEnd"/>
      <w:r w:rsidR="00766771" w:rsidRPr="009A47BF">
        <w:rPr>
          <w:rFonts w:ascii="Times New Roman" w:eastAsia="Times New Roman" w:hAnsi="Times New Roman" w:cs="Times New Roman"/>
          <w:sz w:val="28"/>
          <w:szCs w:val="28"/>
          <w:lang w:val="uk-UA" w:eastAsia="ru-RU"/>
        </w:rPr>
        <w:t>-Кейнс та відкриття нових індустріальних парків</w:t>
      </w:r>
      <w:r>
        <w:rPr>
          <w:rFonts w:ascii="Times New Roman" w:eastAsia="Times New Roman" w:hAnsi="Times New Roman" w:cs="Times New Roman"/>
          <w:sz w:val="28"/>
          <w:szCs w:val="28"/>
          <w:lang w:val="uk-UA" w:eastAsia="ru-RU"/>
        </w:rPr>
        <w:t xml:space="preserve"> </w:t>
      </w:r>
      <w:r w:rsidR="00766771" w:rsidRPr="009A47BF">
        <w:rPr>
          <w:rFonts w:ascii="Times New Roman" w:eastAsia="Times New Roman" w:hAnsi="Times New Roman" w:cs="Times New Roman"/>
          <w:sz w:val="28"/>
          <w:szCs w:val="28"/>
          <w:lang w:val="uk-UA" w:eastAsia="ru-RU"/>
        </w:rPr>
        <w:t xml:space="preserve">для активізації промисловості та залучення робочої сили у цю місцевість. </w:t>
      </w:r>
    </w:p>
    <w:p w:rsidR="00C75B5B" w:rsidRDefault="00766771" w:rsidP="00417ACD">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9A47BF">
        <w:rPr>
          <w:rFonts w:ascii="Times New Roman" w:eastAsia="Times New Roman" w:hAnsi="Times New Roman" w:cs="Times New Roman"/>
          <w:sz w:val="28"/>
          <w:szCs w:val="28"/>
          <w:lang w:val="uk-UA" w:eastAsia="ru-RU"/>
        </w:rPr>
        <w:t>Тобто, як доводи</w:t>
      </w:r>
      <w:r w:rsidR="00C75B5B">
        <w:rPr>
          <w:rFonts w:ascii="Times New Roman" w:eastAsia="Times New Roman" w:hAnsi="Times New Roman" w:cs="Times New Roman"/>
          <w:sz w:val="28"/>
          <w:szCs w:val="28"/>
          <w:lang w:val="uk-UA" w:eastAsia="ru-RU"/>
        </w:rPr>
        <w:t>ть досвід Великої Британії, роз</w:t>
      </w:r>
      <w:r w:rsidRPr="009A47BF">
        <w:rPr>
          <w:rFonts w:ascii="Times New Roman" w:eastAsia="Times New Roman" w:hAnsi="Times New Roman" w:cs="Times New Roman"/>
          <w:sz w:val="28"/>
          <w:szCs w:val="28"/>
          <w:lang w:val="uk-UA" w:eastAsia="ru-RU"/>
        </w:rPr>
        <w:t xml:space="preserve">виток індустріальних парків може бути використаний </w:t>
      </w:r>
      <w:r w:rsidR="00C75B5B">
        <w:rPr>
          <w:rFonts w:ascii="Times New Roman" w:eastAsia="Times New Roman" w:hAnsi="Times New Roman" w:cs="Times New Roman"/>
          <w:sz w:val="28"/>
          <w:szCs w:val="28"/>
          <w:lang w:val="uk-UA" w:eastAsia="ru-RU"/>
        </w:rPr>
        <w:t>для вирішення різнополярних про</w:t>
      </w:r>
      <w:r w:rsidRPr="009A47BF">
        <w:rPr>
          <w:rFonts w:ascii="Times New Roman" w:eastAsia="Times New Roman" w:hAnsi="Times New Roman" w:cs="Times New Roman"/>
          <w:sz w:val="28"/>
          <w:szCs w:val="28"/>
          <w:lang w:val="uk-UA" w:eastAsia="ru-RU"/>
        </w:rPr>
        <w:t xml:space="preserve">блем  соціально-економічного  розвитку,  серед  яких  розвиток  промисловості,  активізація економіки депресивних територій, переміщення робочої сили тощо. </w:t>
      </w:r>
    </w:p>
    <w:p w:rsidR="004B6722" w:rsidRDefault="00766771" w:rsidP="00417ACD">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9A47BF">
        <w:rPr>
          <w:rFonts w:ascii="Times New Roman" w:eastAsia="Times New Roman" w:hAnsi="Times New Roman" w:cs="Times New Roman"/>
          <w:sz w:val="28"/>
          <w:szCs w:val="28"/>
          <w:lang w:val="uk-UA" w:eastAsia="ru-RU"/>
        </w:rPr>
        <w:t xml:space="preserve">Трошки </w:t>
      </w:r>
      <w:r w:rsidRPr="004B6722">
        <w:rPr>
          <w:rFonts w:ascii="Times New Roman" w:eastAsia="Times New Roman" w:hAnsi="Times New Roman" w:cs="Times New Roman"/>
          <w:i/>
          <w:sz w:val="28"/>
          <w:szCs w:val="28"/>
          <w:lang w:val="uk-UA" w:eastAsia="ru-RU"/>
        </w:rPr>
        <w:t>згодом у 1907 р. індустріальний парк бу</w:t>
      </w:r>
      <w:r w:rsidR="00C75B5B" w:rsidRPr="004B6722">
        <w:rPr>
          <w:rFonts w:ascii="Times New Roman" w:eastAsia="Times New Roman" w:hAnsi="Times New Roman" w:cs="Times New Roman"/>
          <w:i/>
          <w:sz w:val="28"/>
          <w:szCs w:val="28"/>
          <w:lang w:val="uk-UA" w:eastAsia="ru-RU"/>
        </w:rPr>
        <w:t>ло засновано у США поблизу Чика</w:t>
      </w:r>
      <w:r w:rsidRPr="004B6722">
        <w:rPr>
          <w:rFonts w:ascii="Times New Roman" w:eastAsia="Times New Roman" w:hAnsi="Times New Roman" w:cs="Times New Roman"/>
          <w:i/>
          <w:sz w:val="28"/>
          <w:szCs w:val="28"/>
          <w:lang w:val="uk-UA" w:eastAsia="ru-RU"/>
        </w:rPr>
        <w:t>го.</w:t>
      </w:r>
      <w:r w:rsidRPr="009A47BF">
        <w:rPr>
          <w:rFonts w:ascii="Times New Roman" w:eastAsia="Times New Roman" w:hAnsi="Times New Roman" w:cs="Times New Roman"/>
          <w:sz w:val="28"/>
          <w:szCs w:val="28"/>
          <w:lang w:val="uk-UA" w:eastAsia="ru-RU"/>
        </w:rPr>
        <w:t xml:space="preserve"> У США нині функціонує </w:t>
      </w:r>
      <w:r w:rsidR="00C75B5B">
        <w:rPr>
          <w:rFonts w:ascii="Times New Roman" w:eastAsia="Times New Roman" w:hAnsi="Times New Roman" w:cs="Times New Roman"/>
          <w:sz w:val="28"/>
          <w:szCs w:val="28"/>
          <w:lang w:val="uk-UA" w:eastAsia="ru-RU"/>
        </w:rPr>
        <w:t>понад 400 індустріальних парків</w:t>
      </w:r>
      <w:r w:rsidRPr="009A47BF">
        <w:rPr>
          <w:rFonts w:ascii="Times New Roman" w:eastAsia="Times New Roman" w:hAnsi="Times New Roman" w:cs="Times New Roman"/>
          <w:sz w:val="28"/>
          <w:szCs w:val="28"/>
          <w:lang w:val="uk-UA" w:eastAsia="ru-RU"/>
        </w:rPr>
        <w:t>.</w:t>
      </w:r>
    </w:p>
    <w:p w:rsidR="00766771" w:rsidRPr="009A47BF" w:rsidRDefault="00766771" w:rsidP="00417ACD">
      <w:pPr>
        <w:shd w:val="clear" w:color="auto" w:fill="FFFFFF"/>
        <w:spacing w:after="0" w:line="240" w:lineRule="auto"/>
        <w:ind w:firstLine="993"/>
        <w:jc w:val="both"/>
        <w:rPr>
          <w:rFonts w:ascii="Times New Roman" w:eastAsia="Times New Roman" w:hAnsi="Times New Roman" w:cs="Times New Roman"/>
          <w:sz w:val="28"/>
          <w:szCs w:val="28"/>
          <w:lang w:val="uk-UA" w:eastAsia="ru-RU"/>
        </w:rPr>
      </w:pPr>
      <w:r w:rsidRPr="009A47BF">
        <w:rPr>
          <w:rFonts w:ascii="Times New Roman" w:eastAsia="Times New Roman" w:hAnsi="Times New Roman" w:cs="Times New Roman"/>
          <w:sz w:val="28"/>
          <w:szCs w:val="28"/>
          <w:lang w:val="uk-UA" w:eastAsia="ru-RU"/>
        </w:rPr>
        <w:lastRenderedPageBreak/>
        <w:t>У середині минулого</w:t>
      </w:r>
      <w:r w:rsidR="004B6722">
        <w:rPr>
          <w:rFonts w:ascii="Times New Roman" w:eastAsia="Times New Roman" w:hAnsi="Times New Roman" w:cs="Times New Roman"/>
          <w:sz w:val="28"/>
          <w:szCs w:val="28"/>
          <w:lang w:val="uk-UA" w:eastAsia="ru-RU"/>
        </w:rPr>
        <w:t xml:space="preserve"> </w:t>
      </w:r>
      <w:r w:rsidRPr="009A47BF">
        <w:rPr>
          <w:rFonts w:ascii="Times New Roman" w:eastAsia="Times New Roman" w:hAnsi="Times New Roman" w:cs="Times New Roman"/>
          <w:sz w:val="28"/>
          <w:szCs w:val="28"/>
          <w:lang w:val="uk-UA" w:eastAsia="ru-RU"/>
        </w:rPr>
        <w:t xml:space="preserve">сторіччя поширення ідеї розвитку індустріальних парків отримав новий імпульс із відкриттям їх у Сінгапурі у 1951 р., а згодом у всіх країнах Азійських Тигрів. </w:t>
      </w:r>
    </w:p>
    <w:p w:rsidR="00441DF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 xml:space="preserve">Серед </w:t>
      </w:r>
      <w:r w:rsidRPr="004B6722">
        <w:rPr>
          <w:rFonts w:ascii="Times New Roman" w:eastAsia="Times New Roman" w:hAnsi="Times New Roman" w:cs="Times New Roman"/>
          <w:i/>
          <w:color w:val="000000"/>
          <w:sz w:val="28"/>
          <w:szCs w:val="28"/>
          <w:lang w:val="uk-UA" w:eastAsia="ru-RU"/>
        </w:rPr>
        <w:t xml:space="preserve">європейських країн, що стояли у витоків розвитку індустріальних парків, </w:t>
      </w:r>
      <w:r w:rsidR="00441DFE" w:rsidRPr="004B6722">
        <w:rPr>
          <w:rFonts w:ascii="Times New Roman" w:eastAsia="Times New Roman" w:hAnsi="Times New Roman" w:cs="Times New Roman"/>
          <w:i/>
          <w:color w:val="000000"/>
          <w:sz w:val="28"/>
          <w:szCs w:val="28"/>
          <w:lang w:val="uk-UA" w:eastAsia="ru-RU"/>
        </w:rPr>
        <w:t>по</w:t>
      </w:r>
      <w:r w:rsidRPr="004B6722">
        <w:rPr>
          <w:rFonts w:ascii="Times New Roman" w:eastAsia="Times New Roman" w:hAnsi="Times New Roman" w:cs="Times New Roman"/>
          <w:i/>
          <w:color w:val="000000"/>
          <w:sz w:val="28"/>
          <w:szCs w:val="28"/>
          <w:lang w:val="uk-UA" w:eastAsia="ru-RU"/>
        </w:rPr>
        <w:t>трібно  відзначити  Німеччину</w:t>
      </w:r>
      <w:r w:rsidRPr="009A47BF">
        <w:rPr>
          <w:rFonts w:ascii="Times New Roman" w:eastAsia="Times New Roman" w:hAnsi="Times New Roman" w:cs="Times New Roman"/>
          <w:color w:val="000000"/>
          <w:sz w:val="28"/>
          <w:szCs w:val="28"/>
          <w:lang w:val="uk-UA" w:eastAsia="ru-RU"/>
        </w:rPr>
        <w:t>,  у  якій  пе</w:t>
      </w:r>
      <w:r w:rsidR="00441DFE">
        <w:rPr>
          <w:rFonts w:ascii="Times New Roman" w:eastAsia="Times New Roman" w:hAnsi="Times New Roman" w:cs="Times New Roman"/>
          <w:color w:val="000000"/>
          <w:sz w:val="28"/>
          <w:szCs w:val="28"/>
          <w:lang w:val="uk-UA" w:eastAsia="ru-RU"/>
        </w:rPr>
        <w:t xml:space="preserve">рший  парк  </w:t>
      </w:r>
      <w:proofErr w:type="spellStart"/>
      <w:r w:rsidR="00441DFE">
        <w:rPr>
          <w:rFonts w:ascii="Times New Roman" w:eastAsia="Times New Roman" w:hAnsi="Times New Roman" w:cs="Times New Roman"/>
          <w:color w:val="000000"/>
          <w:sz w:val="28"/>
          <w:szCs w:val="28"/>
          <w:lang w:val="uk-UA" w:eastAsia="ru-RU"/>
        </w:rPr>
        <w:t>Euro-Industriepark</w:t>
      </w:r>
      <w:proofErr w:type="spellEnd"/>
      <w:r w:rsidR="00441DFE">
        <w:rPr>
          <w:rFonts w:ascii="Times New Roman" w:eastAsia="Times New Roman" w:hAnsi="Times New Roman" w:cs="Times New Roman"/>
          <w:color w:val="000000"/>
          <w:sz w:val="28"/>
          <w:szCs w:val="28"/>
          <w:lang w:val="uk-UA" w:eastAsia="ru-RU"/>
        </w:rPr>
        <w:t xml:space="preserve"> </w:t>
      </w:r>
      <w:proofErr w:type="spellStart"/>
      <w:r w:rsidRPr="009A47BF">
        <w:rPr>
          <w:rFonts w:ascii="Times New Roman" w:eastAsia="Times New Roman" w:hAnsi="Times New Roman" w:cs="Times New Roman"/>
          <w:color w:val="000000"/>
          <w:sz w:val="28"/>
          <w:szCs w:val="28"/>
          <w:lang w:val="uk-UA" w:eastAsia="ru-RU"/>
        </w:rPr>
        <w:t>Munchen</w:t>
      </w:r>
      <w:proofErr w:type="spellEnd"/>
      <w:r w:rsidRPr="009A47BF">
        <w:rPr>
          <w:rFonts w:ascii="Times New Roman" w:eastAsia="Times New Roman" w:hAnsi="Times New Roman" w:cs="Times New Roman"/>
          <w:color w:val="000000"/>
          <w:sz w:val="28"/>
          <w:szCs w:val="28"/>
          <w:lang w:val="uk-UA" w:eastAsia="ru-RU"/>
        </w:rPr>
        <w:t xml:space="preserve">  було створено у 1963 р. </w:t>
      </w:r>
    </w:p>
    <w:p w:rsidR="00441DF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Це стало поштовхом для активного розвитку індустріальних парків по всій території країни. Основним імпульсом для розвитку стало залучення інвестиційних державних ресурсів. Індустріальні парки в Німеччині розташувались по всій її території, їхня головна відмінність полягала в площі ї</w:t>
      </w:r>
      <w:r w:rsidR="00441DFE">
        <w:rPr>
          <w:rFonts w:ascii="Times New Roman" w:eastAsia="Times New Roman" w:hAnsi="Times New Roman" w:cs="Times New Roman"/>
          <w:color w:val="000000"/>
          <w:sz w:val="28"/>
          <w:szCs w:val="28"/>
          <w:lang w:val="uk-UA" w:eastAsia="ru-RU"/>
        </w:rPr>
        <w:t>х розташування. Так, якщо у кон</w:t>
      </w:r>
      <w:r w:rsidRPr="009A47BF">
        <w:rPr>
          <w:rFonts w:ascii="Times New Roman" w:eastAsia="Times New Roman" w:hAnsi="Times New Roman" w:cs="Times New Roman"/>
          <w:color w:val="000000"/>
          <w:sz w:val="28"/>
          <w:szCs w:val="28"/>
          <w:lang w:val="uk-UA" w:eastAsia="ru-RU"/>
        </w:rPr>
        <w:t>кретній землі густозаселена територія та наявні незначні посівні сільськогосподарські площі, тоді розміри індустріальних парків для розміщення технологічного устаткування були меншими. У Німеччині успішно функціонують близько 200 індустріальних парків, більшість яких трансформовано в еко</w:t>
      </w:r>
      <w:r w:rsidR="00441DFE">
        <w:rPr>
          <w:rFonts w:ascii="Times New Roman" w:eastAsia="Times New Roman" w:hAnsi="Times New Roman" w:cs="Times New Roman"/>
          <w:color w:val="000000"/>
          <w:sz w:val="28"/>
          <w:szCs w:val="28"/>
          <w:lang w:val="uk-UA" w:eastAsia="ru-RU"/>
        </w:rPr>
        <w:t>-індустріальні парки</w:t>
      </w:r>
      <w:r w:rsidRPr="009A47BF">
        <w:rPr>
          <w:rFonts w:ascii="Times New Roman" w:eastAsia="Times New Roman" w:hAnsi="Times New Roman" w:cs="Times New Roman"/>
          <w:color w:val="000000"/>
          <w:sz w:val="28"/>
          <w:szCs w:val="28"/>
          <w:lang w:val="uk-UA" w:eastAsia="ru-RU"/>
        </w:rPr>
        <w:t xml:space="preserve">. </w:t>
      </w:r>
    </w:p>
    <w:p w:rsidR="00441DF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4B6722">
        <w:rPr>
          <w:rFonts w:ascii="Times New Roman" w:eastAsia="Times New Roman" w:hAnsi="Times New Roman" w:cs="Times New Roman"/>
          <w:i/>
          <w:color w:val="000000"/>
          <w:sz w:val="28"/>
          <w:szCs w:val="28"/>
          <w:lang w:val="uk-UA" w:eastAsia="ru-RU"/>
        </w:rPr>
        <w:t>Активність розвитку індустріальних парків по всьому світу отримала на початку цього століття.</w:t>
      </w:r>
      <w:r w:rsidRPr="009A47BF">
        <w:rPr>
          <w:rFonts w:ascii="Times New Roman" w:eastAsia="Times New Roman" w:hAnsi="Times New Roman" w:cs="Times New Roman"/>
          <w:color w:val="000000"/>
          <w:sz w:val="28"/>
          <w:szCs w:val="28"/>
          <w:lang w:val="uk-UA" w:eastAsia="ru-RU"/>
        </w:rPr>
        <w:t xml:space="preserve"> Так, прикладами можуть бути індустріальні парки Туреччини, у якій з 2000 р. було започатковано майже 300 таких парків, що дало суттєве збільшення ВВП уже за </w:t>
      </w:r>
      <w:proofErr w:type="spellStart"/>
      <w:r w:rsidRPr="009A47BF">
        <w:rPr>
          <w:rFonts w:ascii="Times New Roman" w:eastAsia="Times New Roman" w:hAnsi="Times New Roman" w:cs="Times New Roman"/>
          <w:color w:val="000000"/>
          <w:sz w:val="28"/>
          <w:szCs w:val="28"/>
          <w:lang w:val="uk-UA" w:eastAsia="ru-RU"/>
        </w:rPr>
        <w:t>першедесятиліття</w:t>
      </w:r>
      <w:proofErr w:type="spellEnd"/>
      <w:r w:rsidRPr="009A47BF">
        <w:rPr>
          <w:rFonts w:ascii="Times New Roman" w:eastAsia="Times New Roman" w:hAnsi="Times New Roman" w:cs="Times New Roman"/>
          <w:color w:val="000000"/>
          <w:sz w:val="28"/>
          <w:szCs w:val="28"/>
          <w:lang w:val="uk-UA" w:eastAsia="ru-RU"/>
        </w:rPr>
        <w:t>, а експорт промислов</w:t>
      </w:r>
      <w:r w:rsidR="00441DFE">
        <w:rPr>
          <w:rFonts w:ascii="Times New Roman" w:eastAsia="Times New Roman" w:hAnsi="Times New Roman" w:cs="Times New Roman"/>
          <w:color w:val="000000"/>
          <w:sz w:val="28"/>
          <w:szCs w:val="28"/>
          <w:lang w:val="uk-UA" w:eastAsia="ru-RU"/>
        </w:rPr>
        <w:t>ої продукції збільшився у тричі</w:t>
      </w:r>
      <w:r w:rsidRPr="009A47BF">
        <w:rPr>
          <w:rFonts w:ascii="Times New Roman" w:eastAsia="Times New Roman" w:hAnsi="Times New Roman" w:cs="Times New Roman"/>
          <w:color w:val="000000"/>
          <w:sz w:val="28"/>
          <w:szCs w:val="28"/>
          <w:lang w:val="uk-UA" w:eastAsia="ru-RU"/>
        </w:rPr>
        <w:t xml:space="preserve">. </w:t>
      </w:r>
    </w:p>
    <w:p w:rsidR="005D696B" w:rsidRDefault="00441DFE"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w:t>
      </w:r>
      <w:r w:rsidR="00766771" w:rsidRPr="009A47BF">
        <w:rPr>
          <w:rFonts w:ascii="Times New Roman" w:eastAsia="Times New Roman" w:hAnsi="Times New Roman" w:cs="Times New Roman"/>
          <w:color w:val="000000"/>
          <w:sz w:val="28"/>
          <w:szCs w:val="28"/>
          <w:lang w:val="uk-UA" w:eastAsia="ru-RU"/>
        </w:rPr>
        <w:t>Китаї  налічується всього 54 індустріальні парки, але вони мають дуже вагоме значення для всієї країни, оскільки на них припадає</w:t>
      </w:r>
      <w:r w:rsidR="004B6722">
        <w:rPr>
          <w:rFonts w:ascii="Times New Roman" w:eastAsia="Times New Roman" w:hAnsi="Times New Roman" w:cs="Times New Roman"/>
          <w:color w:val="000000"/>
          <w:sz w:val="28"/>
          <w:szCs w:val="28"/>
          <w:lang w:val="uk-UA" w:eastAsia="ru-RU"/>
        </w:rPr>
        <w:t xml:space="preserve"> близько 10% ВВП країни, 30% ін</w:t>
      </w:r>
      <w:r w:rsidR="00766771" w:rsidRPr="009A47BF">
        <w:rPr>
          <w:rFonts w:ascii="Times New Roman" w:eastAsia="Times New Roman" w:hAnsi="Times New Roman" w:cs="Times New Roman"/>
          <w:color w:val="000000"/>
          <w:sz w:val="28"/>
          <w:szCs w:val="28"/>
          <w:lang w:val="uk-UA" w:eastAsia="ru-RU"/>
        </w:rPr>
        <w:t xml:space="preserve">вестицій, 37% товарного експорту та працевлаштовані 4 млн. робітників. </w:t>
      </w:r>
    </w:p>
    <w:p w:rsidR="005D696B" w:rsidRDefault="005D696B"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p>
    <w:p w:rsidR="005D696B" w:rsidRDefault="005D696B"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p>
    <w:p w:rsidR="005D696B" w:rsidRPr="005D696B" w:rsidRDefault="005D696B" w:rsidP="005D696B">
      <w:pPr>
        <w:spacing w:after="0" w:line="240" w:lineRule="auto"/>
        <w:jc w:val="both"/>
        <w:rPr>
          <w:rFonts w:ascii="Times New Roman" w:hAnsi="Times New Roman" w:cs="Times New Roman"/>
          <w:b/>
          <w:sz w:val="28"/>
          <w:szCs w:val="28"/>
          <w:lang w:val="uk-UA"/>
        </w:rPr>
      </w:pPr>
      <w:r w:rsidRPr="005D696B">
        <w:rPr>
          <w:rFonts w:ascii="Times New Roman" w:hAnsi="Times New Roman" w:cs="Times New Roman"/>
          <w:b/>
          <w:sz w:val="28"/>
          <w:szCs w:val="28"/>
          <w:lang w:val="uk-UA"/>
        </w:rPr>
        <w:t>2. Зарубіжний досвід створення організаційних форм інноваційної діяльності</w:t>
      </w:r>
    </w:p>
    <w:p w:rsidR="005D696B" w:rsidRDefault="005D696B"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p>
    <w:p w:rsidR="00C80CF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Незважаючи на більш ніж 100-річну історію, індустріальні парки як інструмент економічного розвитку корисні і в сучасному світі. Станом на сьогодні у світі функціонує 15 тис. індустріальних парків </w:t>
      </w:r>
    </w:p>
    <w:p w:rsidR="00C80CF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Вони стали фактором прискореного економічного розвитку Західної Європи та США 50-100 років тому, країн Азії 30-50 років тому, країн Східної Європи та інших успішних сусідів, таких як Туреччина, 10-20 років тому.</w:t>
      </w:r>
    </w:p>
    <w:p w:rsidR="00C80CF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Зокрема, в Польщі станом на сьогодні на території 14 спеціальних економічних зон (СЕЗ) функціонує 77 індустріальних та технологічних парків. Відповідне законодавство, що регулює діяльність таких зон, було розроблено ще в 1994 році – «</w:t>
      </w:r>
      <w:proofErr w:type="spellStart"/>
      <w:r w:rsidRPr="00C80CF6">
        <w:rPr>
          <w:rFonts w:ascii="Times New Roman" w:hAnsi="Times New Roman" w:cs="Times New Roman"/>
          <w:sz w:val="28"/>
          <w:szCs w:val="28"/>
          <w:lang w:val="uk-UA"/>
        </w:rPr>
        <w:t>The</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Polish</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Act</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of</w:t>
      </w:r>
      <w:proofErr w:type="spellEnd"/>
      <w:r w:rsidRPr="00C80CF6">
        <w:rPr>
          <w:rFonts w:ascii="Times New Roman" w:hAnsi="Times New Roman" w:cs="Times New Roman"/>
          <w:sz w:val="28"/>
          <w:szCs w:val="28"/>
          <w:lang w:val="uk-UA"/>
        </w:rPr>
        <w:t xml:space="preserve"> 1994 </w:t>
      </w:r>
      <w:proofErr w:type="spellStart"/>
      <w:r w:rsidRPr="00C80CF6">
        <w:rPr>
          <w:rFonts w:ascii="Times New Roman" w:hAnsi="Times New Roman" w:cs="Times New Roman"/>
          <w:sz w:val="28"/>
          <w:szCs w:val="28"/>
          <w:lang w:val="uk-UA"/>
        </w:rPr>
        <w:t>on</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Special</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Economic</w:t>
      </w:r>
      <w:proofErr w:type="spellEnd"/>
      <w:r w:rsidRPr="00C80CF6">
        <w:rPr>
          <w:rFonts w:ascii="Times New Roman" w:hAnsi="Times New Roman" w:cs="Times New Roman"/>
          <w:sz w:val="28"/>
          <w:szCs w:val="28"/>
          <w:lang w:val="uk-UA"/>
        </w:rPr>
        <w:t xml:space="preserve"> </w:t>
      </w:r>
      <w:proofErr w:type="spellStart"/>
      <w:r w:rsidRPr="00C80CF6">
        <w:rPr>
          <w:rFonts w:ascii="Times New Roman" w:hAnsi="Times New Roman" w:cs="Times New Roman"/>
          <w:sz w:val="28"/>
          <w:szCs w:val="28"/>
          <w:lang w:val="uk-UA"/>
        </w:rPr>
        <w:t>Zones</w:t>
      </w:r>
      <w:proofErr w:type="spellEnd"/>
      <w:r w:rsidRPr="00C80CF6">
        <w:rPr>
          <w:rFonts w:ascii="Times New Roman" w:hAnsi="Times New Roman" w:cs="Times New Roman"/>
          <w:sz w:val="28"/>
          <w:szCs w:val="28"/>
          <w:lang w:val="uk-UA"/>
        </w:rPr>
        <w:t xml:space="preserve">». </w:t>
      </w:r>
    </w:p>
    <w:p w:rsidR="003271F3" w:rsidRDefault="003271F3" w:rsidP="00417ACD">
      <w:pPr>
        <w:shd w:val="clear" w:color="auto" w:fill="FFFFFF"/>
        <w:spacing w:after="0" w:line="240" w:lineRule="auto"/>
        <w:ind w:firstLine="993"/>
        <w:jc w:val="both"/>
        <w:rPr>
          <w:rFonts w:ascii="Times New Roman" w:hAnsi="Times New Roman" w:cs="Times New Roman"/>
          <w:sz w:val="24"/>
          <w:szCs w:val="24"/>
          <w:lang w:val="uk-UA"/>
        </w:rPr>
      </w:pPr>
    </w:p>
    <w:p w:rsidR="00C80CF6" w:rsidRPr="00C80CF6" w:rsidRDefault="003271F3" w:rsidP="00417ACD">
      <w:pPr>
        <w:shd w:val="clear" w:color="auto" w:fill="FFFFFF"/>
        <w:spacing w:after="0" w:line="240" w:lineRule="auto"/>
        <w:ind w:firstLine="99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законодавства України </w:t>
      </w:r>
      <w:r w:rsidR="00C80CF6" w:rsidRPr="00C80CF6">
        <w:rPr>
          <w:rFonts w:ascii="Times New Roman" w:hAnsi="Times New Roman" w:cs="Times New Roman"/>
          <w:sz w:val="24"/>
          <w:szCs w:val="24"/>
          <w:lang w:val="uk-UA"/>
        </w:rPr>
        <w:t>Спеціальна економічна зона</w:t>
      </w:r>
      <w:r>
        <w:rPr>
          <w:rFonts w:ascii="Times New Roman" w:hAnsi="Times New Roman" w:cs="Times New Roman"/>
          <w:sz w:val="24"/>
          <w:szCs w:val="24"/>
          <w:lang w:val="uk-UA"/>
        </w:rPr>
        <w:t xml:space="preserve"> (СЕЗ) </w:t>
      </w:r>
      <w:r w:rsidR="00C80CF6" w:rsidRPr="00C80CF6">
        <w:rPr>
          <w:rFonts w:ascii="Times New Roman" w:hAnsi="Times New Roman" w:cs="Times New Roman"/>
          <w:sz w:val="24"/>
          <w:szCs w:val="24"/>
          <w:lang w:val="uk-UA"/>
        </w:rPr>
        <w:t>— територія, в межах якої встановлюється і діє спеціальний правовий режим господарської діяльності та спеціальний порядок застосування і дії законодавства України. На її території запроваджуються пільгові митні, валютно-фінансові, податкові та інші умови економічної діяльності національних та інозем</w:t>
      </w:r>
      <w:r>
        <w:rPr>
          <w:rFonts w:ascii="Times New Roman" w:hAnsi="Times New Roman" w:cs="Times New Roman"/>
          <w:sz w:val="24"/>
          <w:szCs w:val="24"/>
          <w:lang w:val="uk-UA"/>
        </w:rPr>
        <w:t>них юридичних і фізичних осіб</w:t>
      </w:r>
      <w:r w:rsidR="00C80CF6" w:rsidRPr="00C80CF6">
        <w:rPr>
          <w:rFonts w:ascii="Times New Roman" w:hAnsi="Times New Roman" w:cs="Times New Roman"/>
          <w:sz w:val="24"/>
          <w:szCs w:val="24"/>
          <w:lang w:val="uk-UA"/>
        </w:rPr>
        <w:t>.</w:t>
      </w:r>
    </w:p>
    <w:p w:rsidR="00C80CF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lastRenderedPageBreak/>
        <w:t>Перша спеціальна економічна зона в Польщі була створена в 1995 р. (</w:t>
      </w:r>
      <w:proofErr w:type="spellStart"/>
      <w:r w:rsidRPr="00C80CF6">
        <w:rPr>
          <w:rFonts w:ascii="Times New Roman" w:hAnsi="Times New Roman" w:cs="Times New Roman"/>
          <w:sz w:val="28"/>
          <w:szCs w:val="28"/>
          <w:lang w:val="uk-UA"/>
        </w:rPr>
        <w:t>Mielec</w:t>
      </w:r>
      <w:proofErr w:type="spellEnd"/>
      <w:r w:rsidRPr="00C80CF6">
        <w:rPr>
          <w:rFonts w:ascii="Times New Roman" w:hAnsi="Times New Roman" w:cs="Times New Roman"/>
          <w:sz w:val="28"/>
          <w:szCs w:val="28"/>
          <w:lang w:val="uk-UA"/>
        </w:rPr>
        <w:t xml:space="preserve"> SEZ). Передумовами її створення були: безробіття в регіоні на рівні 20 % та надлишок виробничих фондів реорганізованого підприємства PZL </w:t>
      </w:r>
      <w:proofErr w:type="spellStart"/>
      <w:r w:rsidRPr="00C80CF6">
        <w:rPr>
          <w:rFonts w:ascii="Times New Roman" w:hAnsi="Times New Roman" w:cs="Times New Roman"/>
          <w:sz w:val="28"/>
          <w:szCs w:val="28"/>
          <w:lang w:val="uk-UA"/>
        </w:rPr>
        <w:t>Mielec</w:t>
      </w:r>
      <w:proofErr w:type="spellEnd"/>
      <w:r w:rsidRPr="00C80CF6">
        <w:rPr>
          <w:rFonts w:ascii="Times New Roman" w:hAnsi="Times New Roman" w:cs="Times New Roman"/>
          <w:sz w:val="28"/>
          <w:szCs w:val="28"/>
          <w:lang w:val="uk-UA"/>
        </w:rPr>
        <w:t xml:space="preserve">. Вже у 2001 р. це дозволило створити більше 5,6 тис. робочих місць, число яких сьогодні зросло до 20 тисяч. </w:t>
      </w:r>
    </w:p>
    <w:p w:rsidR="00C80CF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Всі інші польські СЕЗ були засновані у другій половині 1990-х рр., завдяки чому протягом наступних 10 років реальний ВВП країни зріс н</w:t>
      </w:r>
      <w:r w:rsidR="00C80CF6">
        <w:rPr>
          <w:rFonts w:ascii="Times New Roman" w:hAnsi="Times New Roman" w:cs="Times New Roman"/>
          <w:sz w:val="28"/>
          <w:szCs w:val="28"/>
          <w:lang w:val="uk-UA"/>
        </w:rPr>
        <w:t>а 50 </w:t>
      </w:r>
      <w:r w:rsidRPr="00C80CF6">
        <w:rPr>
          <w:rFonts w:ascii="Times New Roman" w:hAnsi="Times New Roman" w:cs="Times New Roman"/>
          <w:sz w:val="28"/>
          <w:szCs w:val="28"/>
          <w:lang w:val="uk-UA"/>
        </w:rPr>
        <w:t xml:space="preserve">%, а експорт збільшився майже втричі. </w:t>
      </w:r>
    </w:p>
    <w:p w:rsidR="00313E66"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У 2002-2016 рр. в Туреччині було створено 284 індустріальні парки або так звані організовані промислові зони, 206 з яких загальною площею понад 58 тис. га вже почали функціонувати. За цей період </w:t>
      </w:r>
      <w:proofErr w:type="spellStart"/>
      <w:r w:rsidRPr="00C80CF6">
        <w:rPr>
          <w:rFonts w:ascii="Times New Roman" w:hAnsi="Times New Roman" w:cs="Times New Roman"/>
          <w:sz w:val="28"/>
          <w:szCs w:val="28"/>
          <w:lang w:val="uk-UA"/>
        </w:rPr>
        <w:t>промпарки</w:t>
      </w:r>
      <w:proofErr w:type="spellEnd"/>
      <w:r w:rsidRPr="00C80CF6">
        <w:rPr>
          <w:rFonts w:ascii="Times New Roman" w:hAnsi="Times New Roman" w:cs="Times New Roman"/>
          <w:sz w:val="28"/>
          <w:szCs w:val="28"/>
          <w:lang w:val="uk-UA"/>
        </w:rPr>
        <w:t xml:space="preserve"> були створені та функціонують практично в усіх регіонах країни з різним рівнем економічного розвитку та розглядаються інвесторами як одні з найбільш інвестиційно привабливих серед інших країн Близького Сходу. </w:t>
      </w:r>
    </w:p>
    <w:p w:rsidR="00B64F6C"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Індустріальні парки стали важливим інструментом залучення прямих іноземних інвестицій (ПІІ) у Туреччину. За період 1995-2017 рр. понад 80 % ПІІ в країні були зосереджені саме в них. Наразі в індустріальних парках Туреччини діють більше 45 тис. компаній</w:t>
      </w:r>
      <w:r w:rsidR="00313E66">
        <w:rPr>
          <w:rFonts w:ascii="Times New Roman" w:hAnsi="Times New Roman" w:cs="Times New Roman"/>
          <w:sz w:val="28"/>
          <w:szCs w:val="28"/>
          <w:lang w:val="uk-UA"/>
        </w:rPr>
        <w:t xml:space="preserve"> </w:t>
      </w:r>
      <w:r w:rsidRPr="00C80CF6">
        <w:rPr>
          <w:rFonts w:ascii="Times New Roman" w:hAnsi="Times New Roman" w:cs="Times New Roman"/>
          <w:sz w:val="28"/>
          <w:szCs w:val="28"/>
          <w:lang w:val="uk-UA"/>
        </w:rPr>
        <w:t>резидентів, які створили</w:t>
      </w:r>
      <w:r w:rsidR="00313E66">
        <w:rPr>
          <w:rFonts w:ascii="Times New Roman" w:hAnsi="Times New Roman" w:cs="Times New Roman"/>
          <w:sz w:val="28"/>
          <w:szCs w:val="28"/>
          <w:lang w:val="uk-UA"/>
        </w:rPr>
        <w:t xml:space="preserve"> близько 900 тис. робочих місць</w:t>
      </w:r>
      <w:r w:rsidRPr="00C80CF6">
        <w:rPr>
          <w:rFonts w:ascii="Times New Roman" w:hAnsi="Times New Roman" w:cs="Times New Roman"/>
          <w:sz w:val="28"/>
          <w:szCs w:val="28"/>
          <w:lang w:val="uk-UA"/>
        </w:rPr>
        <w:t xml:space="preserve">. Як наслідок, ВВП і експорт країни в зазначений період зросли більше ніж у 3 рази. А у 2013 р. Туреччина, яка до цього десятиріччями була боржником МВФ, повернула цій організації останній транш, повністю погасивши свою заборгованість. Однак турецька влада не має наміру зупинятися на досягнутих результатах, на сьогодні заплановано побудову цілих промислових містечок, для одного з яких, зокрема, буде створено цілий штучний острів в акваторії Чорного моря, біля узбережжя провінції </w:t>
      </w:r>
      <w:proofErr w:type="spellStart"/>
      <w:r w:rsidRPr="00C80CF6">
        <w:rPr>
          <w:rFonts w:ascii="Times New Roman" w:hAnsi="Times New Roman" w:cs="Times New Roman"/>
          <w:sz w:val="28"/>
          <w:szCs w:val="28"/>
          <w:lang w:val="uk-UA"/>
        </w:rPr>
        <w:t>Трабзон</w:t>
      </w:r>
      <w:proofErr w:type="spellEnd"/>
      <w:r w:rsidRPr="00C80CF6">
        <w:rPr>
          <w:rFonts w:ascii="Times New Roman" w:hAnsi="Times New Roman" w:cs="Times New Roman"/>
          <w:sz w:val="28"/>
          <w:szCs w:val="28"/>
          <w:lang w:val="uk-UA"/>
        </w:rPr>
        <w:t xml:space="preserve"> у межах програми розвитку промисловості країни. Туреччина зацікавлена в будівництві п'яти індустріальних містечок в різних провінціях країни, які будуть сприяти зростанню економіки. Очікується, що їх запуск дозволить знизити надмірний імпорт та дасть імпульс розвитку місцевої промисловості.</w:t>
      </w:r>
    </w:p>
    <w:p w:rsidR="00B64F6C"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За оцінками турецьких експертів, коефіцієнт дохідної частини реалізації проекту з будівництва нових індустріальних містечок складає 1:5 по відношенню до державних інвестицій у розвиток відповідної інфраструктури. Відповідно, у згаданому випадку держава налаштована інвестувати у будівництво аеропортів, готелів, торгово-виробничої та соціальної інфраструктури, розвиток медицини, освіти на рівні 25 млрд </w:t>
      </w:r>
      <w:proofErr w:type="spellStart"/>
      <w:r w:rsidRPr="00C80CF6">
        <w:rPr>
          <w:rFonts w:ascii="Times New Roman" w:hAnsi="Times New Roman" w:cs="Times New Roman"/>
          <w:sz w:val="28"/>
          <w:szCs w:val="28"/>
          <w:lang w:val="uk-UA"/>
        </w:rPr>
        <w:t>дол</w:t>
      </w:r>
      <w:proofErr w:type="spellEnd"/>
      <w:r w:rsidRPr="00C80CF6">
        <w:rPr>
          <w:rFonts w:ascii="Times New Roman" w:hAnsi="Times New Roman" w:cs="Times New Roman"/>
          <w:sz w:val="28"/>
          <w:szCs w:val="28"/>
          <w:lang w:val="uk-UA"/>
        </w:rPr>
        <w:t xml:space="preserve">. США. Для розвитку технологій та запуску серійного масштабного виробництва передбачається залучення додаткових приватних інвестицій на рівні 2 млн </w:t>
      </w:r>
      <w:proofErr w:type="spellStart"/>
      <w:r w:rsidRPr="00C80CF6">
        <w:rPr>
          <w:rFonts w:ascii="Times New Roman" w:hAnsi="Times New Roman" w:cs="Times New Roman"/>
          <w:sz w:val="28"/>
          <w:szCs w:val="28"/>
          <w:lang w:val="uk-UA"/>
        </w:rPr>
        <w:t>дол</w:t>
      </w:r>
      <w:proofErr w:type="spellEnd"/>
      <w:r w:rsidRPr="00C80CF6">
        <w:rPr>
          <w:rFonts w:ascii="Times New Roman" w:hAnsi="Times New Roman" w:cs="Times New Roman"/>
          <w:sz w:val="28"/>
          <w:szCs w:val="28"/>
          <w:lang w:val="uk-UA"/>
        </w:rPr>
        <w:t xml:space="preserve">. США на 1 га промислово-виробничої території. </w:t>
      </w:r>
    </w:p>
    <w:p w:rsidR="00B64F6C"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Поряд з індустріальними в Туреччині успішно функціонують й </w:t>
      </w:r>
      <w:r w:rsidRPr="00B64F6C">
        <w:rPr>
          <w:rFonts w:ascii="Times New Roman" w:hAnsi="Times New Roman" w:cs="Times New Roman"/>
          <w:i/>
          <w:sz w:val="28"/>
          <w:szCs w:val="28"/>
          <w:lang w:val="uk-UA"/>
        </w:rPr>
        <w:t>технологічні парки</w:t>
      </w:r>
      <w:r w:rsidRPr="00C80CF6">
        <w:rPr>
          <w:rFonts w:ascii="Times New Roman" w:hAnsi="Times New Roman" w:cs="Times New Roman"/>
          <w:sz w:val="28"/>
          <w:szCs w:val="28"/>
          <w:lang w:val="uk-UA"/>
        </w:rPr>
        <w:t xml:space="preserve">, принциповою відмінністю яких є акцент на підтримці </w:t>
      </w:r>
      <w:r w:rsidRPr="00B64F6C">
        <w:rPr>
          <w:rFonts w:ascii="Times New Roman" w:hAnsi="Times New Roman" w:cs="Times New Roman"/>
          <w:i/>
          <w:sz w:val="28"/>
          <w:szCs w:val="28"/>
          <w:lang w:val="uk-UA"/>
        </w:rPr>
        <w:t xml:space="preserve">науково-дослідних і дослідно-конструкторських робіт </w:t>
      </w:r>
      <w:r w:rsidRPr="00C80CF6">
        <w:rPr>
          <w:rFonts w:ascii="Times New Roman" w:hAnsi="Times New Roman" w:cs="Times New Roman"/>
          <w:sz w:val="28"/>
          <w:szCs w:val="28"/>
          <w:lang w:val="uk-UA"/>
        </w:rPr>
        <w:t xml:space="preserve">(НДДКР) з метою доведення наукових ідей до стадії промислового зразка та їх подальшої комерціалізації. Це досягається створенням на території технопарків </w:t>
      </w:r>
      <w:r w:rsidRPr="00B64F6C">
        <w:rPr>
          <w:rFonts w:ascii="Times New Roman" w:hAnsi="Times New Roman" w:cs="Times New Roman"/>
          <w:i/>
          <w:sz w:val="28"/>
          <w:szCs w:val="28"/>
          <w:lang w:val="uk-UA"/>
        </w:rPr>
        <w:t>бізнес-інкубаторів</w:t>
      </w:r>
      <w:r w:rsidRPr="00C80CF6">
        <w:rPr>
          <w:rFonts w:ascii="Times New Roman" w:hAnsi="Times New Roman" w:cs="Times New Roman"/>
          <w:sz w:val="28"/>
          <w:szCs w:val="28"/>
          <w:lang w:val="uk-UA"/>
        </w:rPr>
        <w:t xml:space="preserve">, у яких відповідні ідеї у сфері високих технологій проходять всі </w:t>
      </w:r>
      <w:r w:rsidRPr="00C80CF6">
        <w:rPr>
          <w:rFonts w:ascii="Times New Roman" w:hAnsi="Times New Roman" w:cs="Times New Roman"/>
          <w:sz w:val="28"/>
          <w:szCs w:val="28"/>
          <w:lang w:val="uk-UA"/>
        </w:rPr>
        <w:lastRenderedPageBreak/>
        <w:t xml:space="preserve">етапи розвитку: від задумки до масового виробництва конкурентоспроможної продукції на світовому ринку. </w:t>
      </w:r>
    </w:p>
    <w:p w:rsidR="00B64F6C" w:rsidRDefault="00B64F6C" w:rsidP="00417ACD">
      <w:pPr>
        <w:shd w:val="clear" w:color="auto" w:fill="FFFFFF"/>
        <w:spacing w:after="0" w:line="240" w:lineRule="auto"/>
        <w:ind w:firstLine="993"/>
        <w:jc w:val="both"/>
        <w:rPr>
          <w:rFonts w:ascii="Times New Roman" w:hAnsi="Times New Roman" w:cs="Times New Roman"/>
          <w:sz w:val="28"/>
          <w:szCs w:val="28"/>
          <w:lang w:val="uk-UA"/>
        </w:rPr>
      </w:pPr>
    </w:p>
    <w:p w:rsidR="00BC2BC9" w:rsidRDefault="005D696B"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У Китаї перші спеціальні економічні зони були створені ще в 1980 р. І вже станом на 2006 рік там функціонувало 54 національні зони технологічного розвитку, по суті індустріальних парків, які вже тоді формували майже 5 % ВВП країни, акумулювали близько 22 % прямих іноземних інвестицій та генерували 15 % товарного експорту. Сьогодні 5 % ВВП Китаю генерують індустріальні парки, де працює близько 4 млн осіб. </w:t>
      </w:r>
    </w:p>
    <w:p w:rsidR="00BC2BC9" w:rsidRDefault="00BC2BC9" w:rsidP="00417ACD">
      <w:pPr>
        <w:shd w:val="clear" w:color="auto" w:fill="FFFFFF"/>
        <w:spacing w:after="0" w:line="240" w:lineRule="auto"/>
        <w:ind w:firstLine="993"/>
        <w:jc w:val="both"/>
        <w:rPr>
          <w:rFonts w:ascii="Times New Roman" w:hAnsi="Times New Roman" w:cs="Times New Roman"/>
          <w:sz w:val="28"/>
          <w:szCs w:val="28"/>
          <w:lang w:val="uk-UA"/>
        </w:rPr>
      </w:pP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Основні стимули, що наразі використовуються в міжнародній практиці для індустріальних парків, містять: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кредити за спеціальними пільговими ставками;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звільнення від податків та мит;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субсидіювання оренди;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надання землі на пільгових умовах;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субсидіювання тарифів на електрику та воду;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преференційні тарифи на телекомунікаційні послуги;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спрощені регуляторні процедури, єдине вікно;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колективне використання послуг та активів;</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 – створення житлової та комунальної інфраструктури для працівників. </w:t>
      </w:r>
    </w:p>
    <w:p w:rsidR="00BC2BC9"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Безумовно, кожна країна при цьому має свою власну специфіку у забезпеченні сприятливих умов господарської діяльності учасників індустріальних парків.</w:t>
      </w:r>
    </w:p>
    <w:p w:rsidR="00457C42"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Зокрема, в Польщі виробники в індустріальних парках, розташованих в СЕЗ, можуть отримати звільнення від сплати корпоративного податку або податку на доходи фізичних осіб, часткове звільнення від податку на майно. Крім того, в Польщі існує підтримка створення нових робочих місць – розмір залежить від проекту та може сягати 15,6 тис. злотих (4 тис. </w:t>
      </w:r>
      <w:proofErr w:type="spellStart"/>
      <w:r w:rsidRPr="00C80CF6">
        <w:rPr>
          <w:rFonts w:ascii="Times New Roman" w:hAnsi="Times New Roman" w:cs="Times New Roman"/>
          <w:sz w:val="28"/>
          <w:szCs w:val="28"/>
          <w:lang w:val="uk-UA"/>
        </w:rPr>
        <w:t>дол</w:t>
      </w:r>
      <w:proofErr w:type="spellEnd"/>
      <w:r w:rsidRPr="00C80CF6">
        <w:rPr>
          <w:rFonts w:ascii="Times New Roman" w:hAnsi="Times New Roman" w:cs="Times New Roman"/>
          <w:sz w:val="28"/>
          <w:szCs w:val="28"/>
          <w:lang w:val="uk-UA"/>
        </w:rPr>
        <w:t xml:space="preserve">. США) за одне робоче місце. Також існує підтримка навчальних програм, спрямованих на підвищення кваліфікації персоналу – максимальна сума компенсації 70 %. </w:t>
      </w:r>
    </w:p>
    <w:p w:rsidR="00457C42" w:rsidRDefault="00AA17FA" w:rsidP="00417ACD">
      <w:pPr>
        <w:shd w:val="clear" w:color="auto" w:fill="FFFFFF"/>
        <w:spacing w:after="0" w:line="240" w:lineRule="auto"/>
        <w:ind w:firstLine="993"/>
        <w:jc w:val="both"/>
        <w:rPr>
          <w:rFonts w:ascii="Times New Roman" w:hAnsi="Times New Roman" w:cs="Times New Roman"/>
          <w:sz w:val="28"/>
          <w:szCs w:val="28"/>
          <w:lang w:val="uk-UA"/>
        </w:rPr>
      </w:pPr>
      <w:r w:rsidRPr="00C80CF6">
        <w:rPr>
          <w:rFonts w:ascii="Times New Roman" w:hAnsi="Times New Roman" w:cs="Times New Roman"/>
          <w:sz w:val="28"/>
          <w:szCs w:val="28"/>
          <w:lang w:val="uk-UA"/>
        </w:rPr>
        <w:t xml:space="preserve">У Чехії виробники в індустріальних парках за різними програмами можуть отримати звільнення від сплати корпоративного податку на строк до 10 років та на 5 років звільнення від податку на майно. Крім того, держава надає гранти до 300 тис. крон (12 тис. </w:t>
      </w:r>
      <w:proofErr w:type="spellStart"/>
      <w:r w:rsidRPr="00C80CF6">
        <w:rPr>
          <w:rFonts w:ascii="Times New Roman" w:hAnsi="Times New Roman" w:cs="Times New Roman"/>
          <w:sz w:val="28"/>
          <w:szCs w:val="28"/>
          <w:lang w:val="uk-UA"/>
        </w:rPr>
        <w:t>дол</w:t>
      </w:r>
      <w:proofErr w:type="spellEnd"/>
      <w:r w:rsidRPr="00C80CF6">
        <w:rPr>
          <w:rFonts w:ascii="Times New Roman" w:hAnsi="Times New Roman" w:cs="Times New Roman"/>
          <w:sz w:val="28"/>
          <w:szCs w:val="28"/>
          <w:lang w:val="uk-UA"/>
        </w:rPr>
        <w:t>. США) за створення нового робочого місця на території індустріального парку.</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C80CF6">
        <w:rPr>
          <w:rFonts w:ascii="Times New Roman" w:eastAsia="Times New Roman" w:hAnsi="Times New Roman" w:cs="Times New Roman"/>
          <w:color w:val="000000"/>
          <w:sz w:val="28"/>
          <w:szCs w:val="28"/>
          <w:lang w:val="uk-UA" w:eastAsia="ru-RU"/>
        </w:rPr>
        <w:t>На сьогодні в різних країнах існують різні інсти</w:t>
      </w:r>
      <w:r w:rsidR="004B6722" w:rsidRPr="00C80CF6">
        <w:rPr>
          <w:rFonts w:ascii="Times New Roman" w:eastAsia="Times New Roman" w:hAnsi="Times New Roman" w:cs="Times New Roman"/>
          <w:color w:val="000000"/>
          <w:sz w:val="28"/>
          <w:szCs w:val="28"/>
          <w:lang w:val="uk-UA" w:eastAsia="ru-RU"/>
        </w:rPr>
        <w:t>туціональні пільги</w:t>
      </w:r>
      <w:r w:rsidR="004B6722">
        <w:rPr>
          <w:rFonts w:ascii="Times New Roman" w:eastAsia="Times New Roman" w:hAnsi="Times New Roman" w:cs="Times New Roman"/>
          <w:color w:val="000000"/>
          <w:sz w:val="28"/>
          <w:szCs w:val="28"/>
          <w:lang w:val="uk-UA" w:eastAsia="ru-RU"/>
        </w:rPr>
        <w:t xml:space="preserve"> щодо функціо</w:t>
      </w:r>
      <w:r w:rsidRPr="009A47BF">
        <w:rPr>
          <w:rFonts w:ascii="Times New Roman" w:eastAsia="Times New Roman" w:hAnsi="Times New Roman" w:cs="Times New Roman"/>
          <w:color w:val="000000"/>
          <w:sz w:val="28"/>
          <w:szCs w:val="28"/>
          <w:lang w:val="uk-UA" w:eastAsia="ru-RU"/>
        </w:rPr>
        <w:t xml:space="preserve">нування індустріальних парків, найчастіше </w:t>
      </w:r>
      <w:proofErr w:type="spellStart"/>
      <w:r w:rsidRPr="009A47BF">
        <w:rPr>
          <w:rFonts w:ascii="Times New Roman" w:eastAsia="Times New Roman" w:hAnsi="Times New Roman" w:cs="Times New Roman"/>
          <w:color w:val="000000"/>
          <w:sz w:val="28"/>
          <w:szCs w:val="28"/>
          <w:lang w:val="uk-UA" w:eastAsia="ru-RU"/>
        </w:rPr>
        <w:t>мотиватор</w:t>
      </w:r>
      <w:r w:rsidR="004B6722">
        <w:rPr>
          <w:rFonts w:ascii="Times New Roman" w:eastAsia="Times New Roman" w:hAnsi="Times New Roman" w:cs="Times New Roman"/>
          <w:color w:val="000000"/>
          <w:sz w:val="28"/>
          <w:szCs w:val="28"/>
          <w:lang w:val="uk-UA" w:eastAsia="ru-RU"/>
        </w:rPr>
        <w:t>ом</w:t>
      </w:r>
      <w:proofErr w:type="spellEnd"/>
      <w:r w:rsidR="004B6722">
        <w:rPr>
          <w:rFonts w:ascii="Times New Roman" w:eastAsia="Times New Roman" w:hAnsi="Times New Roman" w:cs="Times New Roman"/>
          <w:color w:val="000000"/>
          <w:sz w:val="28"/>
          <w:szCs w:val="28"/>
          <w:lang w:val="uk-UA" w:eastAsia="ru-RU"/>
        </w:rPr>
        <w:t xml:space="preserve"> створення індустріальних пар</w:t>
      </w:r>
      <w:r w:rsidRPr="009A47BF">
        <w:rPr>
          <w:rFonts w:ascii="Times New Roman" w:eastAsia="Times New Roman" w:hAnsi="Times New Roman" w:cs="Times New Roman"/>
          <w:color w:val="000000"/>
          <w:sz w:val="28"/>
          <w:szCs w:val="28"/>
          <w:lang w:val="uk-UA" w:eastAsia="ru-RU"/>
        </w:rPr>
        <w:t>ків виступають податкові пільги. Так, серед податкових пільг щодо індустрі</w:t>
      </w:r>
      <w:r w:rsidR="00457C42">
        <w:rPr>
          <w:rFonts w:ascii="Times New Roman" w:eastAsia="Times New Roman" w:hAnsi="Times New Roman" w:cs="Times New Roman"/>
          <w:color w:val="000000"/>
          <w:sz w:val="28"/>
          <w:szCs w:val="28"/>
          <w:lang w:val="uk-UA" w:eastAsia="ru-RU"/>
        </w:rPr>
        <w:t>альних пар</w:t>
      </w:r>
      <w:r w:rsidRPr="009A47BF">
        <w:rPr>
          <w:rFonts w:ascii="Times New Roman" w:eastAsia="Times New Roman" w:hAnsi="Times New Roman" w:cs="Times New Roman"/>
          <w:color w:val="000000"/>
          <w:sz w:val="28"/>
          <w:szCs w:val="28"/>
          <w:lang w:val="uk-UA" w:eastAsia="ru-RU"/>
        </w:rPr>
        <w:t>ків у рі</w:t>
      </w:r>
      <w:r w:rsidR="00457C42">
        <w:rPr>
          <w:rFonts w:ascii="Times New Roman" w:eastAsia="Times New Roman" w:hAnsi="Times New Roman" w:cs="Times New Roman"/>
          <w:color w:val="000000"/>
          <w:sz w:val="28"/>
          <w:szCs w:val="28"/>
          <w:lang w:val="uk-UA" w:eastAsia="ru-RU"/>
        </w:rPr>
        <w:t>зних країнах світу застосовують</w:t>
      </w:r>
      <w:r w:rsidRPr="009A47BF">
        <w:rPr>
          <w:rFonts w:ascii="Times New Roman" w:eastAsia="Times New Roman" w:hAnsi="Times New Roman" w:cs="Times New Roman"/>
          <w:color w:val="000000"/>
          <w:sz w:val="28"/>
          <w:szCs w:val="28"/>
          <w:lang w:val="uk-UA" w:eastAsia="ru-RU"/>
        </w:rPr>
        <w:t>:</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lastRenderedPageBreak/>
        <w:t>-пільги  щодо  податку  на  прибуток  підприємств  (такі  пільги  в  різних  відсотках встановлені в Туреччині, Чехії, Нідерландах, Китайській Народній Республіці);</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-звільнення від ввізного мита на обладнання та</w:t>
      </w:r>
      <w:r w:rsidR="00332ACD">
        <w:rPr>
          <w:rFonts w:ascii="Times New Roman" w:eastAsia="Times New Roman" w:hAnsi="Times New Roman" w:cs="Times New Roman"/>
          <w:color w:val="000000"/>
          <w:sz w:val="28"/>
          <w:szCs w:val="28"/>
          <w:lang w:val="uk-UA" w:eastAsia="ru-RU"/>
        </w:rPr>
        <w:t xml:space="preserve"> устаткування для роботи підпри</w:t>
      </w:r>
      <w:r w:rsidRPr="009A47BF">
        <w:rPr>
          <w:rFonts w:ascii="Times New Roman" w:eastAsia="Times New Roman" w:hAnsi="Times New Roman" w:cs="Times New Roman"/>
          <w:color w:val="000000"/>
          <w:sz w:val="28"/>
          <w:szCs w:val="28"/>
          <w:lang w:val="uk-UA" w:eastAsia="ru-RU"/>
        </w:rPr>
        <w:t>ємств у межах індустріального парку (серед країн, що</w:t>
      </w:r>
      <w:r w:rsidR="00332ACD">
        <w:rPr>
          <w:rFonts w:ascii="Times New Roman" w:eastAsia="Times New Roman" w:hAnsi="Times New Roman" w:cs="Times New Roman"/>
          <w:color w:val="000000"/>
          <w:sz w:val="28"/>
          <w:szCs w:val="28"/>
          <w:lang w:val="uk-UA" w:eastAsia="ru-RU"/>
        </w:rPr>
        <w:t xml:space="preserve"> застосовують такі пільги: Азер</w:t>
      </w:r>
      <w:r w:rsidRPr="009A47BF">
        <w:rPr>
          <w:rFonts w:ascii="Times New Roman" w:eastAsia="Times New Roman" w:hAnsi="Times New Roman" w:cs="Times New Roman"/>
          <w:color w:val="000000"/>
          <w:sz w:val="28"/>
          <w:szCs w:val="28"/>
          <w:lang w:val="uk-UA" w:eastAsia="ru-RU"/>
        </w:rPr>
        <w:t>байджан, Білорусь, Нідерланди, Туреччина, Узбекистан);</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-звільнення від сплати податку на нерухомість (досить часто зустріча</w:t>
      </w:r>
      <w:r w:rsidR="00457C42">
        <w:rPr>
          <w:rFonts w:ascii="Times New Roman" w:eastAsia="Times New Roman" w:hAnsi="Times New Roman" w:cs="Times New Roman"/>
          <w:color w:val="000000"/>
          <w:sz w:val="28"/>
          <w:szCs w:val="28"/>
          <w:lang w:val="uk-UA" w:eastAsia="ru-RU"/>
        </w:rPr>
        <w:t>ється саме та</w:t>
      </w:r>
      <w:r w:rsidRPr="009A47BF">
        <w:rPr>
          <w:rFonts w:ascii="Times New Roman" w:eastAsia="Times New Roman" w:hAnsi="Times New Roman" w:cs="Times New Roman"/>
          <w:color w:val="000000"/>
          <w:sz w:val="28"/>
          <w:szCs w:val="28"/>
          <w:lang w:val="uk-UA" w:eastAsia="ru-RU"/>
        </w:rPr>
        <w:t>ка пільга, оскільки в багатьох країнах цей податок є досить суттєвим. Серед країн, що застосовують  таку пільгу  щодо  індустріальних  парків,  належать:  Азербайджан,  Білорусь, Польща, Нідерланди, Туреччина, Тайвань, Казахстан, Узбекистан);</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 xml:space="preserve">-звільнення від податку на землю або податку </w:t>
      </w:r>
      <w:r w:rsidR="00457C42">
        <w:rPr>
          <w:rFonts w:ascii="Times New Roman" w:eastAsia="Times New Roman" w:hAnsi="Times New Roman" w:cs="Times New Roman"/>
          <w:color w:val="000000"/>
          <w:sz w:val="28"/>
          <w:szCs w:val="28"/>
          <w:lang w:val="uk-UA" w:eastAsia="ru-RU"/>
        </w:rPr>
        <w:t>на оренду землі (Туреччина, Тай</w:t>
      </w:r>
      <w:r w:rsidRPr="009A47BF">
        <w:rPr>
          <w:rFonts w:ascii="Times New Roman" w:eastAsia="Times New Roman" w:hAnsi="Times New Roman" w:cs="Times New Roman"/>
          <w:color w:val="000000"/>
          <w:sz w:val="28"/>
          <w:szCs w:val="28"/>
          <w:lang w:val="uk-UA" w:eastAsia="ru-RU"/>
        </w:rPr>
        <w:t>вань, Китай, Литва);</w:t>
      </w:r>
      <w:bookmarkStart w:id="0" w:name="_GoBack"/>
      <w:bookmarkEnd w:id="0"/>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-звільнення від сплати місцевих податків та зборів (Угорщина);</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-зниження тарифів на комунальні послуги (Туреччина, Угорщина).</w:t>
      </w:r>
    </w:p>
    <w:p w:rsidR="00457C42" w:rsidRDefault="00457C42"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p>
    <w:p w:rsidR="00B668B8" w:rsidRPr="00B668B8" w:rsidRDefault="00B668B8" w:rsidP="00B668B8">
      <w:pPr>
        <w:spacing w:after="0" w:line="240" w:lineRule="auto"/>
        <w:jc w:val="center"/>
        <w:rPr>
          <w:rFonts w:ascii="Times New Roman" w:hAnsi="Times New Roman" w:cs="Times New Roman"/>
          <w:b/>
          <w:sz w:val="28"/>
          <w:szCs w:val="28"/>
          <w:lang w:val="uk-UA"/>
        </w:rPr>
      </w:pPr>
      <w:r w:rsidRPr="00B668B8">
        <w:rPr>
          <w:rFonts w:ascii="Times New Roman" w:hAnsi="Times New Roman" w:cs="Times New Roman"/>
          <w:b/>
          <w:sz w:val="28"/>
          <w:szCs w:val="28"/>
          <w:lang w:val="uk-UA"/>
        </w:rPr>
        <w:t>3. Перспективи створення індустріальних парків в Україні</w:t>
      </w:r>
    </w:p>
    <w:p w:rsidR="00B668B8" w:rsidRDefault="00B668B8"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Необхідно</w:t>
      </w:r>
      <w:r w:rsidR="004239CE">
        <w:rPr>
          <w:rFonts w:ascii="Times New Roman" w:eastAsia="Times New Roman" w:hAnsi="Times New Roman" w:cs="Times New Roman"/>
          <w:color w:val="000000"/>
          <w:sz w:val="28"/>
          <w:szCs w:val="28"/>
          <w:lang w:val="uk-UA" w:eastAsia="ru-RU"/>
        </w:rPr>
        <w:t xml:space="preserve"> </w:t>
      </w:r>
      <w:r w:rsidRPr="009A47BF">
        <w:rPr>
          <w:rFonts w:ascii="Times New Roman" w:eastAsia="Times New Roman" w:hAnsi="Times New Roman" w:cs="Times New Roman"/>
          <w:color w:val="000000"/>
          <w:sz w:val="28"/>
          <w:szCs w:val="28"/>
          <w:lang w:val="uk-UA" w:eastAsia="ru-RU"/>
        </w:rPr>
        <w:t>зазначити, незважаючи на те, що Закон України про індустріальні парки в Україні був ухвалений у 2012 р. Тільки у грудні 2021 р. було схвалено зміни до Податкового та  Митного кодексів щодо  створення  сприятливих  вим</w:t>
      </w:r>
      <w:r w:rsidR="00457C42">
        <w:rPr>
          <w:rFonts w:ascii="Times New Roman" w:eastAsia="Times New Roman" w:hAnsi="Times New Roman" w:cs="Times New Roman"/>
          <w:color w:val="000000"/>
          <w:sz w:val="28"/>
          <w:szCs w:val="28"/>
          <w:lang w:val="uk-UA" w:eastAsia="ru-RU"/>
        </w:rPr>
        <w:t>ог та пільгових ставок оподатку</w:t>
      </w:r>
      <w:r w:rsidRPr="009A47BF">
        <w:rPr>
          <w:rFonts w:ascii="Times New Roman" w:eastAsia="Times New Roman" w:hAnsi="Times New Roman" w:cs="Times New Roman"/>
          <w:color w:val="000000"/>
          <w:sz w:val="28"/>
          <w:szCs w:val="28"/>
          <w:lang w:val="uk-UA" w:eastAsia="ru-RU"/>
        </w:rPr>
        <w:t xml:space="preserve">вання для індустріальних парків із метою залучення інвестиційних ресурсів у промислове виробництво. </w:t>
      </w:r>
    </w:p>
    <w:p w:rsidR="00457C42"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У результаті цих змін для учасників індустріальних парків передбачається:</w:t>
      </w:r>
    </w:p>
    <w:p w:rsidR="004239C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-звільнення від сплати податку на додану вартість під час імпорту в Україну нового устаткування для переробної промисловості або науков</w:t>
      </w:r>
      <w:r w:rsidR="00457C42">
        <w:rPr>
          <w:rFonts w:ascii="Times New Roman" w:eastAsia="Times New Roman" w:hAnsi="Times New Roman" w:cs="Times New Roman"/>
          <w:color w:val="000000"/>
          <w:sz w:val="28"/>
          <w:szCs w:val="28"/>
          <w:lang w:val="uk-UA" w:eastAsia="ru-RU"/>
        </w:rPr>
        <w:t>о-дослідної діяльність, що здій</w:t>
      </w:r>
      <w:r w:rsidRPr="009A47BF">
        <w:rPr>
          <w:rFonts w:ascii="Times New Roman" w:eastAsia="Times New Roman" w:hAnsi="Times New Roman" w:cs="Times New Roman"/>
          <w:color w:val="000000"/>
          <w:sz w:val="28"/>
          <w:szCs w:val="28"/>
          <w:lang w:val="uk-UA" w:eastAsia="ru-RU"/>
        </w:rPr>
        <w:t>снюється в межах індустріального парку;</w:t>
      </w:r>
    </w:p>
    <w:p w:rsidR="004239C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-звільнення від податку на прибуток протягом дес</w:t>
      </w:r>
      <w:r w:rsidR="004239CE">
        <w:rPr>
          <w:rFonts w:ascii="Times New Roman" w:eastAsia="Times New Roman" w:hAnsi="Times New Roman" w:cs="Times New Roman"/>
          <w:color w:val="000000"/>
          <w:sz w:val="28"/>
          <w:szCs w:val="28"/>
          <w:lang w:val="uk-UA" w:eastAsia="ru-RU"/>
        </w:rPr>
        <w:t>яти років за умови виконання ни</w:t>
      </w:r>
      <w:r w:rsidRPr="009A47BF">
        <w:rPr>
          <w:rFonts w:ascii="Times New Roman" w:eastAsia="Times New Roman" w:hAnsi="Times New Roman" w:cs="Times New Roman"/>
          <w:color w:val="000000"/>
          <w:sz w:val="28"/>
          <w:szCs w:val="28"/>
          <w:lang w:val="uk-UA" w:eastAsia="ru-RU"/>
        </w:rPr>
        <w:t>зки умов, до яких належить здійснення діяльності ви</w:t>
      </w:r>
      <w:r w:rsidR="004239CE">
        <w:rPr>
          <w:rFonts w:ascii="Times New Roman" w:eastAsia="Times New Roman" w:hAnsi="Times New Roman" w:cs="Times New Roman"/>
          <w:color w:val="000000"/>
          <w:sz w:val="28"/>
          <w:szCs w:val="28"/>
          <w:lang w:val="uk-UA" w:eastAsia="ru-RU"/>
        </w:rPr>
        <w:t>ключно на території індустріаль</w:t>
      </w:r>
      <w:r w:rsidRPr="009A47BF">
        <w:rPr>
          <w:rFonts w:ascii="Times New Roman" w:eastAsia="Times New Roman" w:hAnsi="Times New Roman" w:cs="Times New Roman"/>
          <w:color w:val="000000"/>
          <w:sz w:val="28"/>
          <w:szCs w:val="28"/>
          <w:lang w:val="uk-UA" w:eastAsia="ru-RU"/>
        </w:rPr>
        <w:t>ного парку, а також не нараховувати й не виплачувати дивіденди на користь власника корпоративних прав;</w:t>
      </w:r>
    </w:p>
    <w:p w:rsidR="004239CE"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-надання повноважень місцевій владі на територі</w:t>
      </w:r>
      <w:r w:rsidR="004239CE">
        <w:rPr>
          <w:rFonts w:ascii="Times New Roman" w:eastAsia="Times New Roman" w:hAnsi="Times New Roman" w:cs="Times New Roman"/>
          <w:color w:val="000000"/>
          <w:sz w:val="28"/>
          <w:szCs w:val="28"/>
          <w:lang w:val="uk-UA" w:eastAsia="ru-RU"/>
        </w:rPr>
        <w:t>ї індустріального парку встанов</w:t>
      </w:r>
      <w:r w:rsidRPr="009A47BF">
        <w:rPr>
          <w:rFonts w:ascii="Times New Roman" w:eastAsia="Times New Roman" w:hAnsi="Times New Roman" w:cs="Times New Roman"/>
          <w:color w:val="000000"/>
          <w:sz w:val="28"/>
          <w:szCs w:val="28"/>
          <w:lang w:val="uk-UA" w:eastAsia="ru-RU"/>
        </w:rPr>
        <w:t>лення пільгових ставок податку на нерухомість та плату за землю.</w:t>
      </w:r>
    </w:p>
    <w:p w:rsidR="00766771" w:rsidRPr="009A47BF" w:rsidRDefault="00766771" w:rsidP="00417ACD">
      <w:pPr>
        <w:shd w:val="clear" w:color="auto" w:fill="FFFFFF"/>
        <w:spacing w:after="0" w:line="240" w:lineRule="auto"/>
        <w:ind w:firstLine="993"/>
        <w:jc w:val="both"/>
        <w:rPr>
          <w:rFonts w:ascii="Times New Roman" w:eastAsia="Times New Roman" w:hAnsi="Times New Roman" w:cs="Times New Roman"/>
          <w:color w:val="000000"/>
          <w:sz w:val="28"/>
          <w:szCs w:val="28"/>
          <w:lang w:val="uk-UA" w:eastAsia="ru-RU"/>
        </w:rPr>
      </w:pPr>
      <w:r w:rsidRPr="009A47BF">
        <w:rPr>
          <w:rFonts w:ascii="Times New Roman" w:eastAsia="Times New Roman" w:hAnsi="Times New Roman" w:cs="Times New Roman"/>
          <w:color w:val="000000"/>
          <w:sz w:val="28"/>
          <w:szCs w:val="28"/>
          <w:lang w:val="uk-UA" w:eastAsia="ru-RU"/>
        </w:rPr>
        <w:t xml:space="preserve">Такі податкові стимули стануть поштовхом для розвитку індустріальних парків в Україні. </w:t>
      </w:r>
    </w:p>
    <w:p w:rsidR="007E2BDB" w:rsidRDefault="007E2BDB" w:rsidP="00417ACD">
      <w:pPr>
        <w:ind w:firstLine="993"/>
        <w:jc w:val="both"/>
        <w:rPr>
          <w:rFonts w:ascii="Times New Roman" w:hAnsi="Times New Roman" w:cs="Times New Roman"/>
          <w:sz w:val="28"/>
          <w:szCs w:val="28"/>
          <w:lang w:val="uk-UA"/>
        </w:rPr>
      </w:pP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Поширеність індустріальних парків у світі обумовлена нижченаведеними чинниками. </w:t>
      </w:r>
    </w:p>
    <w:p w:rsidR="004239CE"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lastRenderedPageBreak/>
        <w:t xml:space="preserve">По-перше, вони сприяють підвищенню інвестиційної активності в економіці, адже сама суть функціонування індустріальних парків полягає у збільшенні інвестицій. Допуск в індустріальний парк, як правило, обмежений мінімальним обсягом інвестицій, який компанія має вкласти в розвиток виробництва. Крім того, виробництво в межах індустріального парку автоматично розширює попит на продукцію суміжних галузей промисловості, чим стимулює їх розвиток. Додатковим джерелом інвестицій також є бюджетні видатки на розбудову в межах індустріальних парків інфраструктури та логістики. </w:t>
      </w:r>
    </w:p>
    <w:p w:rsidR="004239CE"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По-друге, індустріальні парки дозволяють легітимно (з точки зору дотримання норм і правил СОТ) субсидувати пріоритетні галузі промисловості, як правило, високотехнологічні. Будь-яка субсидія в остаточному підсумку покликана зменшити витрати підприємств: держава може надавати її у формі бюджетних видатків на розвиток інфраструктури або звільнити підприємство від сплати частини податків. </w:t>
      </w:r>
    </w:p>
    <w:p w:rsidR="004239CE"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Безумовно, держава не може надавати таку допомогу для всієї економіки, оскільки просто не матиме фінансових ресурсів на реалізацію своїх функцій. Більш того, запровадження пільгового податкового режиму для всієї економіки не має сенсу, адже навіщо стимулювати, наприклад, торгівлю чи експлуатацію природних ресурсів? Ці галузі, хоч і є важливими, проте не впливають на якісний розвиток економіки. Але існує комплекс галузей промисловості, які можуть принести значні економічні вигоди, навіть якщо вони сплачують досить незначні обсяги податків. Такими вигодами можуть бути інвестиції, робочі місця, приплив валюти, зростання доходів населення, попит на освіту тощо.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Очевидно, що розвиток суднобудування чи літакобудування, навіть якби вони не приносили жодної копійки до бюджету, матиме набагато більше загальної користі для економіки та держави загалом, ніж добування й експорт газу та нафти, які дають </w:t>
      </w:r>
      <w:proofErr w:type="spellStart"/>
      <w:r w:rsidRPr="009A47BF">
        <w:rPr>
          <w:rFonts w:ascii="Times New Roman" w:hAnsi="Times New Roman" w:cs="Times New Roman"/>
          <w:sz w:val="28"/>
          <w:szCs w:val="28"/>
          <w:lang w:val="uk-UA"/>
        </w:rPr>
        <w:t>наддоходи</w:t>
      </w:r>
      <w:proofErr w:type="spellEnd"/>
      <w:r w:rsidRPr="009A47BF">
        <w:rPr>
          <w:rFonts w:ascii="Times New Roman" w:hAnsi="Times New Roman" w:cs="Times New Roman"/>
          <w:sz w:val="28"/>
          <w:szCs w:val="28"/>
          <w:lang w:val="uk-UA"/>
        </w:rPr>
        <w:t xml:space="preserve"> до бюджету. Через це держава готова відмовитися від частини власних доходів у вигляді податків заради того, щоб дані підприємства розміщувалися на її території. Індустріальні парки дозволяють надати особливо сприятливий режим економічної діяльності для таких галузей.</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По-третє, розвиток індустріальних парків дозволяє економічно, екологічно та естетично структурувати населені пункти, «очистивши» міста від промислового виробництва. В останнє десятиліття існує тенденція до розширення середньої площі індустріальних парків, що пов’язано з бажанням </w:t>
      </w:r>
      <w:r w:rsidRPr="009A47BF">
        <w:rPr>
          <w:rFonts w:ascii="Times New Roman" w:hAnsi="Times New Roman" w:cs="Times New Roman"/>
          <w:sz w:val="28"/>
          <w:szCs w:val="28"/>
          <w:lang w:val="uk-UA"/>
        </w:rPr>
        <w:lastRenderedPageBreak/>
        <w:t xml:space="preserve">органів влади сконцентрувати в них як новостворені підприємства, так і діючі промислові підприємства (фактично, винести їх за територію населеного пункту). Концентрація промислового виробництва на обмежених площах за межами житлових, історико-культурних та рекреаційних територій не лише робить економіку громади більш ефективною через зниження </w:t>
      </w:r>
      <w:proofErr w:type="spellStart"/>
      <w:r w:rsidRPr="009A47BF">
        <w:rPr>
          <w:rFonts w:ascii="Times New Roman" w:hAnsi="Times New Roman" w:cs="Times New Roman"/>
          <w:sz w:val="28"/>
          <w:szCs w:val="28"/>
          <w:lang w:val="uk-UA"/>
        </w:rPr>
        <w:t>транзакційних</w:t>
      </w:r>
      <w:proofErr w:type="spellEnd"/>
      <w:r w:rsidRPr="009A47BF">
        <w:rPr>
          <w:rFonts w:ascii="Times New Roman" w:hAnsi="Times New Roman" w:cs="Times New Roman"/>
          <w:sz w:val="28"/>
          <w:szCs w:val="28"/>
          <w:lang w:val="uk-UA"/>
        </w:rPr>
        <w:t xml:space="preserve"> витрат, але й дозволяє поліпшити якість життя й екологічний стан у відповідному населеному пункті. Уже зараз у багатьох європейських містах уся місцева промисловість концентрується виключно в межах індустріального парку.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Для України, міста якої становлять конгломерат із житлових масивів та екологічно шкідливих підприємств, даний аспект є вкрай важливим.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Відзначимо, що попри значну поширеність індустріальних парків, існують і певні проблеми. На практиці багато індустріальних парків, особливо у країнах, що розвиваються, або взагалі незадіяні, або мають значний обсяг вільних площ. Це обумовлено: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профіцитом створених </w:t>
      </w:r>
      <w:proofErr w:type="spellStart"/>
      <w:r w:rsidRPr="009A47BF">
        <w:rPr>
          <w:rFonts w:ascii="Times New Roman" w:hAnsi="Times New Roman" w:cs="Times New Roman"/>
          <w:sz w:val="28"/>
          <w:szCs w:val="28"/>
          <w:lang w:val="uk-UA"/>
        </w:rPr>
        <w:t>потужностей</w:t>
      </w:r>
      <w:proofErr w:type="spellEnd"/>
      <w:r w:rsidRPr="009A47BF">
        <w:rPr>
          <w:rFonts w:ascii="Times New Roman" w:hAnsi="Times New Roman" w:cs="Times New Roman"/>
          <w:sz w:val="28"/>
          <w:szCs w:val="28"/>
          <w:lang w:val="uk-UA"/>
        </w:rPr>
        <w:t xml:space="preserve"> – якщо ініціатором створення індустріального парку виступають місцеві громади, то виникає ситуація, коли кожна громада зазвичай намагається створити власний індустріальний парк, незважаючи на те, що поруч уже може функціонувати подібний парк;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обмеженістю терміну дій пільг – частими є випадки, коли компанії приходять в індустріальний парк на термін дії податкових пільг, після чого перебазовуються в інший індустріальний парк у межах або за межами країни, бажаючи отримати нові пільги;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слабкою та низькою ефективністю роботи щодо залучення інвесторів; </w:t>
      </w:r>
    </w:p>
    <w:p w:rsidR="008F2577"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 xml:space="preserve">наявністю більш привабливих режимів економічної діяльності в сусідніх країнах. </w:t>
      </w:r>
    </w:p>
    <w:p w:rsidR="009C0BC2" w:rsidRPr="009A47BF" w:rsidRDefault="00536DCA" w:rsidP="00417ACD">
      <w:pPr>
        <w:ind w:firstLine="993"/>
        <w:jc w:val="both"/>
        <w:rPr>
          <w:rFonts w:ascii="Times New Roman" w:hAnsi="Times New Roman" w:cs="Times New Roman"/>
          <w:sz w:val="28"/>
          <w:szCs w:val="28"/>
          <w:lang w:val="uk-UA"/>
        </w:rPr>
      </w:pPr>
      <w:r w:rsidRPr="009A47BF">
        <w:rPr>
          <w:rFonts w:ascii="Times New Roman" w:hAnsi="Times New Roman" w:cs="Times New Roman"/>
          <w:sz w:val="28"/>
          <w:szCs w:val="28"/>
          <w:lang w:val="uk-UA"/>
        </w:rPr>
        <w:t>Названі недоліки мають бути враховані при розробці законодавства та практики функціонування індустріальних парків в Україні.</w:t>
      </w:r>
    </w:p>
    <w:sectPr w:rsidR="009C0BC2" w:rsidRPr="009A4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9F"/>
    <w:rsid w:val="00232DEA"/>
    <w:rsid w:val="002E6B27"/>
    <w:rsid w:val="00313E66"/>
    <w:rsid w:val="003271F3"/>
    <w:rsid w:val="00332ACD"/>
    <w:rsid w:val="00397770"/>
    <w:rsid w:val="003D421B"/>
    <w:rsid w:val="00417ACD"/>
    <w:rsid w:val="004239CE"/>
    <w:rsid w:val="00441DFE"/>
    <w:rsid w:val="00444BBB"/>
    <w:rsid w:val="00457C42"/>
    <w:rsid w:val="004B6722"/>
    <w:rsid w:val="004D0884"/>
    <w:rsid w:val="00536DCA"/>
    <w:rsid w:val="005D4A22"/>
    <w:rsid w:val="005D696B"/>
    <w:rsid w:val="00624B5A"/>
    <w:rsid w:val="006E55F9"/>
    <w:rsid w:val="00766771"/>
    <w:rsid w:val="007E2BDB"/>
    <w:rsid w:val="008671C5"/>
    <w:rsid w:val="008F2577"/>
    <w:rsid w:val="009A47BF"/>
    <w:rsid w:val="009C0BC2"/>
    <w:rsid w:val="00AA17FA"/>
    <w:rsid w:val="00AF0F8E"/>
    <w:rsid w:val="00B64F6C"/>
    <w:rsid w:val="00B668B8"/>
    <w:rsid w:val="00BC2BC9"/>
    <w:rsid w:val="00BC3885"/>
    <w:rsid w:val="00C75B5B"/>
    <w:rsid w:val="00C80CF6"/>
    <w:rsid w:val="00D44A47"/>
    <w:rsid w:val="00D63EE4"/>
    <w:rsid w:val="00D6699F"/>
    <w:rsid w:val="00FD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C0B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0B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C0B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0B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25155">
      <w:bodyDiv w:val="1"/>
      <w:marLeft w:val="0"/>
      <w:marRight w:val="0"/>
      <w:marTop w:val="0"/>
      <w:marBottom w:val="0"/>
      <w:divBdr>
        <w:top w:val="none" w:sz="0" w:space="0" w:color="auto"/>
        <w:left w:val="none" w:sz="0" w:space="0" w:color="auto"/>
        <w:bottom w:val="none" w:sz="0" w:space="0" w:color="auto"/>
        <w:right w:val="none" w:sz="0" w:space="0" w:color="auto"/>
      </w:divBdr>
      <w:divsChild>
        <w:div w:id="152913704">
          <w:marLeft w:val="0"/>
          <w:marRight w:val="0"/>
          <w:marTop w:val="15"/>
          <w:marBottom w:val="0"/>
          <w:divBdr>
            <w:top w:val="single" w:sz="48" w:space="0" w:color="auto"/>
            <w:left w:val="single" w:sz="48" w:space="0" w:color="auto"/>
            <w:bottom w:val="single" w:sz="48" w:space="0" w:color="auto"/>
            <w:right w:val="single" w:sz="48" w:space="0" w:color="auto"/>
          </w:divBdr>
          <w:divsChild>
            <w:div w:id="1167482667">
              <w:marLeft w:val="0"/>
              <w:marRight w:val="0"/>
              <w:marTop w:val="0"/>
              <w:marBottom w:val="0"/>
              <w:divBdr>
                <w:top w:val="none" w:sz="0" w:space="0" w:color="auto"/>
                <w:left w:val="none" w:sz="0" w:space="0" w:color="auto"/>
                <w:bottom w:val="none" w:sz="0" w:space="0" w:color="auto"/>
                <w:right w:val="none" w:sz="0" w:space="0" w:color="auto"/>
              </w:divBdr>
            </w:div>
          </w:divsChild>
        </w:div>
        <w:div w:id="1700620901">
          <w:marLeft w:val="0"/>
          <w:marRight w:val="0"/>
          <w:marTop w:val="15"/>
          <w:marBottom w:val="0"/>
          <w:divBdr>
            <w:top w:val="single" w:sz="48" w:space="0" w:color="auto"/>
            <w:left w:val="single" w:sz="48" w:space="0" w:color="auto"/>
            <w:bottom w:val="single" w:sz="48" w:space="0" w:color="auto"/>
            <w:right w:val="single" w:sz="48" w:space="0" w:color="auto"/>
          </w:divBdr>
          <w:divsChild>
            <w:div w:id="17057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1328">
      <w:bodyDiv w:val="1"/>
      <w:marLeft w:val="0"/>
      <w:marRight w:val="0"/>
      <w:marTop w:val="0"/>
      <w:marBottom w:val="0"/>
      <w:divBdr>
        <w:top w:val="none" w:sz="0" w:space="0" w:color="auto"/>
        <w:left w:val="none" w:sz="0" w:space="0" w:color="auto"/>
        <w:bottom w:val="none" w:sz="0" w:space="0" w:color="auto"/>
        <w:right w:val="none" w:sz="0" w:space="0" w:color="auto"/>
      </w:divBdr>
      <w:divsChild>
        <w:div w:id="889801038">
          <w:marLeft w:val="0"/>
          <w:marRight w:val="0"/>
          <w:marTop w:val="15"/>
          <w:marBottom w:val="0"/>
          <w:divBdr>
            <w:top w:val="single" w:sz="48" w:space="0" w:color="auto"/>
            <w:left w:val="single" w:sz="48" w:space="0" w:color="auto"/>
            <w:bottom w:val="single" w:sz="48" w:space="0" w:color="auto"/>
            <w:right w:val="single" w:sz="48" w:space="0" w:color="auto"/>
          </w:divBdr>
          <w:divsChild>
            <w:div w:id="1013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15</cp:revision>
  <dcterms:created xsi:type="dcterms:W3CDTF">2022-09-02T12:32:00Z</dcterms:created>
  <dcterms:modified xsi:type="dcterms:W3CDTF">2022-09-19T18:15:00Z</dcterms:modified>
</cp:coreProperties>
</file>