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4" w:rsidRPr="00F10534" w:rsidRDefault="00F10534" w:rsidP="00F105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</w:t>
      </w:r>
    </w:p>
    <w:p w:rsidR="00F10534" w:rsidRPr="00F10534" w:rsidRDefault="00F10534" w:rsidP="00F105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0534" w:rsidRPr="00F10534" w:rsidRDefault="00F10534" w:rsidP="00F10534">
      <w:pPr>
        <w:pStyle w:val="a3"/>
        <w:tabs>
          <w:tab w:val="left" w:pos="900"/>
          <w:tab w:val="left" w:pos="3261"/>
        </w:tabs>
        <w:spacing w:after="0"/>
        <w:ind w:firstLine="301"/>
        <w:jc w:val="both"/>
        <w:rPr>
          <w:szCs w:val="28"/>
          <w:lang w:val="uk-UA"/>
        </w:rPr>
      </w:pPr>
      <w:r w:rsidRPr="00F10534">
        <w:rPr>
          <w:b/>
          <w:szCs w:val="28"/>
          <w:lang w:val="uk-UA"/>
        </w:rPr>
        <w:t xml:space="preserve">Виконання завдань для індивідуального опрацювання </w:t>
      </w:r>
      <w:r w:rsidRPr="00F10534">
        <w:rPr>
          <w:szCs w:val="28"/>
          <w:lang w:val="uk-UA"/>
        </w:rPr>
        <w:t>оцінюється максимальною оцінкою 20 балів.</w:t>
      </w:r>
    </w:p>
    <w:p w:rsidR="00F10534" w:rsidRPr="00F10534" w:rsidRDefault="00F10534" w:rsidP="00F10534">
      <w:pPr>
        <w:pStyle w:val="a3"/>
        <w:tabs>
          <w:tab w:val="left" w:pos="900"/>
          <w:tab w:val="left" w:pos="3261"/>
        </w:tabs>
        <w:spacing w:after="0"/>
        <w:ind w:firstLine="301"/>
        <w:jc w:val="both"/>
        <w:rPr>
          <w:szCs w:val="28"/>
          <w:lang w:val="uk-UA"/>
        </w:rPr>
      </w:pPr>
      <w:r w:rsidRPr="00F10534">
        <w:rPr>
          <w:b/>
          <w:i/>
          <w:szCs w:val="28"/>
          <w:lang w:val="uk-UA"/>
        </w:rPr>
        <w:t>Індивідуальне завдання</w:t>
      </w:r>
      <w:r w:rsidRPr="00F10534">
        <w:rPr>
          <w:szCs w:val="28"/>
          <w:lang w:val="uk-UA"/>
        </w:rPr>
        <w:t xml:space="preserve"> передбачає презентацію розрахунково-аналітичної записки за тематикою: </w:t>
      </w:r>
      <w:r w:rsidRPr="00F10534">
        <w:rPr>
          <w:b/>
          <w:szCs w:val="28"/>
          <w:lang w:val="uk-UA"/>
        </w:rPr>
        <w:t>«Оцінка ефективності діяльності міжнародних інтеграційних груп країн ».</w:t>
      </w:r>
      <w:r w:rsidRPr="00F10534">
        <w:rPr>
          <w:szCs w:val="28"/>
          <w:lang w:val="uk-UA"/>
        </w:rPr>
        <w:t xml:space="preserve"> Аналітична записка має відповідати таким вимогам: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b/>
          <w:i/>
          <w:sz w:val="28"/>
          <w:szCs w:val="28"/>
          <w:lang w:val="uk-UA"/>
        </w:rPr>
        <w:t>1. Загальна характеристика  інтеграційних груп країн.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sz w:val="28"/>
          <w:szCs w:val="28"/>
          <w:lang w:val="uk-UA"/>
        </w:rPr>
        <w:t>1.1. Організаційно-правова форма та структура 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sz w:val="28"/>
          <w:szCs w:val="28"/>
          <w:lang w:val="uk-UA"/>
        </w:rPr>
        <w:t>1.2. Коротка історія інтеграційної групи 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sz w:val="28"/>
          <w:szCs w:val="28"/>
          <w:lang w:val="uk-UA"/>
        </w:rPr>
        <w:t>1.3. Короткострокові та довгострокові цілі розвитку інтеграційної групи.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sz w:val="28"/>
          <w:szCs w:val="28"/>
          <w:lang w:val="uk-UA"/>
        </w:rPr>
        <w:t>1.4. Основні показники фінансово-господарської діяльності. Аналіз динаміки виробництва і реалізації продукції (робіт, послуг). Аналіз структури та асортименту продукції (робіт, послуг). Аналіз прибутку; динаміка складу і структури. Аналіз показників рентабельності. Аналіз показників ділової активності.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b/>
          <w:i/>
          <w:sz w:val="28"/>
          <w:szCs w:val="28"/>
          <w:lang w:val="uk-UA"/>
        </w:rPr>
        <w:t>2. Аналіз ефективності зовнішньоекономічної діяльності інтеграційної групи країн.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sz w:val="28"/>
          <w:szCs w:val="28"/>
          <w:lang w:val="uk-UA"/>
        </w:rPr>
        <w:t>2.1. Розробка експортної програми. Оцінка експортного потенціалу підприємства.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sz w:val="28"/>
          <w:szCs w:val="28"/>
          <w:lang w:val="uk-UA"/>
        </w:rPr>
        <w:t>2.2. Аналіз товарної структури експорту та імпорту підприємства та її динаміки.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sz w:val="28"/>
          <w:szCs w:val="28"/>
          <w:lang w:val="uk-UA"/>
        </w:rPr>
        <w:t>2.3. Аналіз географічної структури експорту та імпорту.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sz w:val="28"/>
          <w:szCs w:val="28"/>
          <w:lang w:val="uk-UA"/>
        </w:rPr>
        <w:t>2.4. Аналіз якості експортної продукції та факторів його визначають.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sz w:val="28"/>
          <w:szCs w:val="28"/>
          <w:lang w:val="uk-UA"/>
        </w:rPr>
        <w:t>2.5. Аналіз динаміки і факторів собівартості виробництва продукції.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sz w:val="28"/>
          <w:szCs w:val="28"/>
          <w:lang w:val="uk-UA"/>
        </w:rPr>
        <w:t>2.6. Аналіз рентабельності виробництва і факторів її визначали.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sz w:val="28"/>
          <w:szCs w:val="28"/>
          <w:lang w:val="uk-UA"/>
        </w:rPr>
        <w:t>2.7. Аналіз ефективності використання іноземних інвестицій (кредитів, обладнання). Розрахунки з отримання, обслуговування та повернення іноземних кредитів.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sz w:val="28"/>
          <w:szCs w:val="28"/>
          <w:lang w:val="uk-UA"/>
        </w:rPr>
        <w:t>3.8. Розрахунки за лізинговими операціями.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sz w:val="28"/>
          <w:szCs w:val="28"/>
          <w:lang w:val="uk-UA"/>
        </w:rPr>
        <w:lastRenderedPageBreak/>
        <w:t>3.9. Аналіз ефективності експортно-імпортних операцій (на прикладах). Аналіз впливу результатів зовнішньоекономічної діяльності на прибуток підприємства.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b/>
          <w:i/>
          <w:sz w:val="28"/>
          <w:szCs w:val="28"/>
          <w:lang w:val="uk-UA"/>
        </w:rPr>
        <w:t>4. Характеристика конкурентної позиції інтеграційної групи країн.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sz w:val="28"/>
          <w:szCs w:val="28"/>
          <w:lang w:val="uk-UA"/>
        </w:rPr>
        <w:t>3.1. Комплекс маркетингу підприємства. Методи дослідження ринку, використовувані на підприємстві. Вивчення і прогнозування попиту. Сегментування ринку та позиціонування товару. Просування і збут товарів на зовнішніх ринках.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sz w:val="28"/>
          <w:szCs w:val="28"/>
          <w:lang w:val="uk-UA"/>
        </w:rPr>
        <w:t>3.2. Характеристика основних ринків збуту, основні споживачі.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sz w:val="28"/>
          <w:szCs w:val="28"/>
          <w:lang w:val="uk-UA"/>
        </w:rPr>
        <w:t>3.3. Основні конкуренти (число фірм конкурентів, характеристика якості продукції підприємства щодо якості продукції конкурентів) і ринкова позиція підприємства: становище на внутрішньому і зовнішньому ринках.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sz w:val="28"/>
          <w:szCs w:val="28"/>
          <w:lang w:val="uk-UA"/>
        </w:rPr>
        <w:t>3.4. Основні стратегії, які реалізуються інтеграційними групами .</w:t>
      </w:r>
    </w:p>
    <w:p w:rsidR="00F10534" w:rsidRPr="00F10534" w:rsidRDefault="00F10534" w:rsidP="00F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4">
        <w:rPr>
          <w:rFonts w:ascii="Times New Roman" w:hAnsi="Times New Roman" w:cs="Times New Roman"/>
          <w:sz w:val="28"/>
          <w:szCs w:val="28"/>
          <w:lang w:val="uk-UA"/>
        </w:rPr>
        <w:t>3.5. Оцінка впливу тарифних і нетарифних методів державного регулювання, а також регулювання з боку відповідних організацій на зовнішньоекономічну діяльність .</w:t>
      </w:r>
    </w:p>
    <w:p w:rsidR="006177F4" w:rsidRPr="00F10534" w:rsidRDefault="006177F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177F4" w:rsidRPr="00F10534" w:rsidSect="00C9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2B13"/>
    <w:multiLevelType w:val="hybridMultilevel"/>
    <w:tmpl w:val="41163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1A7D"/>
    <w:rsid w:val="004E1A7D"/>
    <w:rsid w:val="006177F4"/>
    <w:rsid w:val="00C97F65"/>
    <w:rsid w:val="00F1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1A7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E1A7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4E1A7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4E1A7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>CtrlSoft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2014-12-25T20:53:00Z</dcterms:created>
  <dcterms:modified xsi:type="dcterms:W3CDTF">2014-12-25T20:56:00Z</dcterms:modified>
</cp:coreProperties>
</file>